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075" w:rsidRDefault="00DC2075" w:rsidP="00DC2075">
      <w:pPr>
        <w:jc w:val="center"/>
        <w:rPr>
          <w:rStyle w:val="102"/>
          <w:b w:val="0"/>
          <w:bCs w:val="0"/>
          <w:color w:val="000000"/>
          <w:sz w:val="28"/>
          <w:szCs w:val="28"/>
          <w:lang w:val="uk-UA" w:eastAsia="uk-UA"/>
        </w:rPr>
      </w:pPr>
      <w:bookmarkStart w:id="0" w:name="bookmark1"/>
      <w:r w:rsidRPr="00DC2075">
        <w:rPr>
          <w:rStyle w:val="102"/>
          <w:b w:val="0"/>
          <w:bCs w:val="0"/>
          <w:color w:val="000000"/>
          <w:sz w:val="28"/>
          <w:szCs w:val="28"/>
          <w:lang w:eastAsia="uk-UA"/>
        </w:rPr>
        <w:t>Зм</w:t>
      </w:r>
      <w:r w:rsidRPr="00DC2075">
        <w:rPr>
          <w:rStyle w:val="102"/>
          <w:b w:val="0"/>
          <w:bCs w:val="0"/>
          <w:color w:val="000000"/>
          <w:sz w:val="28"/>
          <w:szCs w:val="28"/>
          <w:lang w:val="uk-UA" w:eastAsia="uk-UA"/>
        </w:rPr>
        <w:t>іст</w:t>
      </w:r>
    </w:p>
    <w:sdt>
      <w:sdtPr>
        <w:id w:val="1326094193"/>
        <w:docPartObj>
          <w:docPartGallery w:val="Table of Contents"/>
          <w:docPartUnique/>
        </w:docPartObj>
      </w:sdtPr>
      <w:sdtEndPr>
        <w:rPr>
          <w:rFonts w:ascii="Times New Roman" w:hAnsi="Times New Roman" w:cs="Times New Roman"/>
          <w:bCs/>
        </w:rPr>
      </w:sdtEndPr>
      <w:sdtContent>
        <w:p w:rsidR="002517BA" w:rsidRPr="002517BA" w:rsidRDefault="00DC238F" w:rsidP="002517BA">
          <w:pPr>
            <w:pStyle w:val="15"/>
            <w:tabs>
              <w:tab w:val="right" w:leader="dot" w:pos="9346"/>
            </w:tabs>
            <w:spacing w:after="0" w:line="360" w:lineRule="auto"/>
            <w:rPr>
              <w:rFonts w:ascii="Times New Roman" w:hAnsi="Times New Roman" w:cs="Times New Roman"/>
              <w:noProof/>
              <w:sz w:val="28"/>
              <w:szCs w:val="28"/>
              <w:lang w:eastAsia="ru-RU"/>
            </w:rPr>
          </w:pPr>
          <w:r w:rsidRPr="00F64B2D">
            <w:rPr>
              <w:sz w:val="28"/>
              <w:szCs w:val="28"/>
            </w:rPr>
            <w:fldChar w:fldCharType="begin"/>
          </w:r>
          <w:r w:rsidRPr="00F64B2D">
            <w:rPr>
              <w:sz w:val="28"/>
              <w:szCs w:val="28"/>
            </w:rPr>
            <w:instrText xml:space="preserve"> TOC \o "1-3" \h \z \u </w:instrText>
          </w:r>
          <w:r w:rsidRPr="00F64B2D">
            <w:rPr>
              <w:sz w:val="28"/>
              <w:szCs w:val="28"/>
            </w:rPr>
            <w:fldChar w:fldCharType="separate"/>
          </w:r>
          <w:hyperlink w:anchor="_Toc421838323" w:history="1">
            <w:r w:rsidR="002517BA" w:rsidRPr="002517BA">
              <w:rPr>
                <w:rStyle w:val="aff5"/>
                <w:rFonts w:ascii="Times New Roman" w:hAnsi="Times New Roman" w:cs="Times New Roman"/>
                <w:noProof/>
                <w:sz w:val="28"/>
                <w:szCs w:val="28"/>
                <w:u w:val="none"/>
                <w:shd w:val="clear" w:color="auto" w:fill="FFFFFF"/>
                <w:lang w:val="uk-UA" w:eastAsia="uk-UA"/>
              </w:rPr>
              <w:t>Вступ</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_Toc421838323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12</w:t>
            </w:r>
            <w:r w:rsidR="002517BA"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hyperlink w:anchor="_Toc421838324" w:history="1">
            <w:r w:rsidRPr="002517BA">
              <w:rPr>
                <w:rStyle w:val="aff5"/>
                <w:rFonts w:ascii="Times New Roman" w:hAnsi="Times New Roman" w:cs="Times New Roman"/>
                <w:noProof/>
                <w:sz w:val="28"/>
                <w:szCs w:val="28"/>
                <w:u w:val="none"/>
              </w:rPr>
              <w:t>1 Обґрунтування та вибір способу і технологічної схеми виробництва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_Toc421838324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13</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left" w:pos="660"/>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25" w:history="1">
            <w:r w:rsidRPr="002517BA">
              <w:rPr>
                <w:rStyle w:val="aff5"/>
                <w:rFonts w:ascii="Times New Roman" w:hAnsi="Times New Roman" w:cs="Times New Roman"/>
                <w:noProof/>
                <w:sz w:val="28"/>
                <w:szCs w:val="28"/>
                <w:u w:val="none"/>
                <w:lang w:val="uk-UA"/>
              </w:rPr>
              <w:t>1.1</w:t>
            </w:r>
            <w:r w:rsidRPr="002517BA">
              <w:rPr>
                <w:rFonts w:ascii="Times New Roman" w:hAnsi="Times New Roman" w:cs="Times New Roman"/>
                <w:noProof/>
                <w:sz w:val="28"/>
                <w:szCs w:val="28"/>
                <w:lang w:eastAsia="ru-RU"/>
              </w:rPr>
              <w:tab/>
            </w:r>
            <w:r w:rsidRPr="002517BA">
              <w:rPr>
                <w:rStyle w:val="aff5"/>
                <w:rFonts w:ascii="Times New Roman" w:hAnsi="Times New Roman" w:cs="Times New Roman"/>
                <w:noProof/>
                <w:sz w:val="28"/>
                <w:szCs w:val="28"/>
                <w:u w:val="none"/>
                <w:lang w:val="uk-UA"/>
              </w:rPr>
              <w:t>Фізико - хімічні основи конверсії аміаку</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_Toc421838325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14</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left" w:pos="440"/>
              <w:tab w:val="right" w:leader="dot" w:pos="9346"/>
            </w:tabs>
            <w:spacing w:after="0" w:line="360" w:lineRule="auto"/>
            <w:rPr>
              <w:rFonts w:ascii="Times New Roman" w:hAnsi="Times New Roman" w:cs="Times New Roman"/>
              <w:noProof/>
              <w:sz w:val="28"/>
              <w:szCs w:val="28"/>
              <w:lang w:eastAsia="ru-RU"/>
            </w:rPr>
          </w:pPr>
          <w:hyperlink w:anchor="_Toc421838326" w:history="1">
            <w:r w:rsidRPr="002517BA">
              <w:rPr>
                <w:rStyle w:val="aff5"/>
                <w:rFonts w:ascii="Times New Roman" w:hAnsi="Times New Roman" w:cs="Times New Roman"/>
                <w:noProof/>
                <w:sz w:val="28"/>
                <w:szCs w:val="28"/>
                <w:u w:val="none"/>
                <w:lang w:val="uk-UA"/>
              </w:rPr>
              <w:t>2</w:t>
            </w:r>
            <w:r w:rsidRPr="002517BA">
              <w:rPr>
                <w:rFonts w:ascii="Times New Roman" w:hAnsi="Times New Roman" w:cs="Times New Roman"/>
                <w:noProof/>
                <w:sz w:val="28"/>
                <w:szCs w:val="28"/>
                <w:lang w:eastAsia="ru-RU"/>
              </w:rPr>
              <w:tab/>
            </w:r>
            <w:r w:rsidRPr="002517BA">
              <w:rPr>
                <w:rStyle w:val="aff5"/>
                <w:rFonts w:ascii="Times New Roman" w:hAnsi="Times New Roman" w:cs="Times New Roman"/>
                <w:noProof/>
                <w:sz w:val="28"/>
                <w:szCs w:val="28"/>
                <w:u w:val="none"/>
              </w:rPr>
              <w:t>Характеристика продукції, сировини, допоміжних матеріалів, енергетичних носіїв</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_Toc421838326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20</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left" w:pos="440"/>
              <w:tab w:val="right" w:leader="dot" w:pos="9346"/>
            </w:tabs>
            <w:spacing w:after="0" w:line="360" w:lineRule="auto"/>
            <w:rPr>
              <w:rFonts w:ascii="Times New Roman" w:hAnsi="Times New Roman" w:cs="Times New Roman"/>
              <w:noProof/>
              <w:sz w:val="28"/>
              <w:szCs w:val="28"/>
              <w:lang w:eastAsia="ru-RU"/>
            </w:rPr>
          </w:pPr>
          <w:hyperlink w:anchor="_Toc421838327" w:history="1">
            <w:r w:rsidRPr="002517BA">
              <w:rPr>
                <w:rStyle w:val="aff5"/>
                <w:rFonts w:ascii="Times New Roman" w:hAnsi="Times New Roman" w:cs="Times New Roman"/>
                <w:noProof/>
                <w:sz w:val="28"/>
                <w:szCs w:val="28"/>
                <w:u w:val="none"/>
                <w:lang w:val="uk-UA"/>
              </w:rPr>
              <w:t>3</w:t>
            </w:r>
            <w:r w:rsidRPr="002517BA">
              <w:rPr>
                <w:rFonts w:ascii="Times New Roman" w:hAnsi="Times New Roman" w:cs="Times New Roman"/>
                <w:noProof/>
                <w:sz w:val="28"/>
                <w:szCs w:val="28"/>
                <w:lang w:eastAsia="ru-RU"/>
              </w:rPr>
              <w:tab/>
            </w:r>
            <w:r w:rsidRPr="002517BA">
              <w:rPr>
                <w:rStyle w:val="aff5"/>
                <w:rFonts w:ascii="Times New Roman" w:hAnsi="Times New Roman" w:cs="Times New Roman"/>
                <w:noProof/>
                <w:sz w:val="28"/>
                <w:szCs w:val="28"/>
                <w:u w:val="none"/>
                <w:lang w:val="uk-UA"/>
              </w:rPr>
              <w:t>Характеристика і обґрунтування прийнятого методу виробництва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_Toc421838327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25</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28" w:history="1">
            <w:r w:rsidRPr="002517BA">
              <w:rPr>
                <w:rStyle w:val="aff5"/>
                <w:rFonts w:ascii="Times New Roman" w:eastAsia="Times New Roman" w:hAnsi="Times New Roman" w:cs="Times New Roman"/>
                <w:noProof/>
                <w:sz w:val="28"/>
                <w:szCs w:val="28"/>
                <w:u w:val="none"/>
                <w:lang w:val="uk-UA" w:eastAsia="ru-RU"/>
              </w:rPr>
              <w:t xml:space="preserve">3.1 </w:t>
            </w:r>
            <w:r w:rsidRPr="002517BA">
              <w:rPr>
                <w:rStyle w:val="aff5"/>
                <w:rFonts w:ascii="Times New Roman" w:hAnsi="Times New Roman" w:cs="Times New Roman"/>
                <w:noProof/>
                <w:sz w:val="28"/>
                <w:szCs w:val="28"/>
                <w:u w:val="none"/>
                <w:lang w:val="uk-UA"/>
              </w:rPr>
              <w:t>Обґрунтування норм технологічних режимів</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_Toc421838328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28</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left" w:pos="440"/>
              <w:tab w:val="right" w:leader="dot" w:pos="9346"/>
            </w:tabs>
            <w:spacing w:after="0" w:line="360" w:lineRule="auto"/>
            <w:rPr>
              <w:rFonts w:ascii="Times New Roman" w:hAnsi="Times New Roman" w:cs="Times New Roman"/>
              <w:noProof/>
              <w:sz w:val="28"/>
              <w:szCs w:val="28"/>
              <w:lang w:eastAsia="ru-RU"/>
            </w:rPr>
          </w:pPr>
          <w:hyperlink w:anchor="_Toc421838329" w:history="1">
            <w:r w:rsidRPr="002517BA">
              <w:rPr>
                <w:rStyle w:val="aff5"/>
                <w:rFonts w:ascii="Times New Roman" w:hAnsi="Times New Roman" w:cs="Times New Roman"/>
                <w:noProof/>
                <w:sz w:val="28"/>
                <w:szCs w:val="28"/>
                <w:u w:val="none"/>
                <w:lang w:val="uk-UA"/>
              </w:rPr>
              <w:t>4</w:t>
            </w:r>
            <w:r w:rsidRPr="002517BA">
              <w:rPr>
                <w:rFonts w:ascii="Times New Roman" w:hAnsi="Times New Roman" w:cs="Times New Roman"/>
                <w:noProof/>
                <w:sz w:val="28"/>
                <w:szCs w:val="28"/>
                <w:lang w:eastAsia="ru-RU"/>
              </w:rPr>
              <w:tab/>
            </w:r>
            <w:r w:rsidRPr="002517BA">
              <w:rPr>
                <w:rStyle w:val="aff5"/>
                <w:rFonts w:ascii="Times New Roman" w:hAnsi="Times New Roman" w:cs="Times New Roman"/>
                <w:noProof/>
                <w:sz w:val="28"/>
                <w:szCs w:val="28"/>
                <w:u w:val="none"/>
                <w:lang w:val="uk-UA"/>
              </w:rPr>
              <w:t>Опис технологічної схеми виробництва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_Toc421838329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30</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hyperlink w:anchor="_Toc421838330" w:history="1">
            <w:r w:rsidRPr="002517BA">
              <w:rPr>
                <w:rStyle w:val="aff5"/>
                <w:rFonts w:ascii="Times New Roman" w:hAnsi="Times New Roman" w:cs="Times New Roman"/>
                <w:noProof/>
                <w:sz w:val="28"/>
                <w:szCs w:val="28"/>
                <w:u w:val="none"/>
                <w:lang w:val="uk-UA"/>
              </w:rPr>
              <w:t xml:space="preserve">5 </w:t>
            </w:r>
            <w:r w:rsidRPr="002517BA">
              <w:rPr>
                <w:rStyle w:val="aff5"/>
                <w:rFonts w:ascii="Times New Roman" w:hAnsi="Times New Roman" w:cs="Times New Roman"/>
                <w:caps/>
                <w:noProof/>
                <w:sz w:val="28"/>
                <w:szCs w:val="28"/>
                <w:u w:val="none"/>
              </w:rPr>
              <w:t>Х</w:t>
            </w:r>
            <w:r w:rsidRPr="002517BA">
              <w:rPr>
                <w:rStyle w:val="aff5"/>
                <w:rFonts w:ascii="Times New Roman" w:hAnsi="Times New Roman" w:cs="Times New Roman"/>
                <w:noProof/>
                <w:sz w:val="28"/>
                <w:szCs w:val="28"/>
                <w:u w:val="none"/>
              </w:rPr>
              <w:t xml:space="preserve">арактеристика </w:t>
            </w:r>
            <w:r w:rsidRPr="002517BA">
              <w:rPr>
                <w:rStyle w:val="aff5"/>
                <w:rFonts w:ascii="Times New Roman" w:hAnsi="Times New Roman" w:cs="Times New Roman"/>
                <w:noProof/>
                <w:sz w:val="28"/>
                <w:szCs w:val="28"/>
                <w:u w:val="none"/>
                <w:lang w:val="uk-UA"/>
              </w:rPr>
              <w:t xml:space="preserve">основного і допоміжного </w:t>
            </w:r>
            <w:r w:rsidRPr="002517BA">
              <w:rPr>
                <w:rStyle w:val="aff5"/>
                <w:rFonts w:ascii="Times New Roman" w:hAnsi="Times New Roman" w:cs="Times New Roman"/>
                <w:noProof/>
                <w:sz w:val="28"/>
                <w:szCs w:val="28"/>
                <w:u w:val="none"/>
              </w:rPr>
              <w:t>технологічного обладнання</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_Toc421838330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33</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31" w:history="1">
            <w:r w:rsidRPr="002517BA">
              <w:rPr>
                <w:rStyle w:val="aff5"/>
                <w:rFonts w:ascii="Times New Roman" w:hAnsi="Times New Roman" w:cs="Times New Roman"/>
                <w:noProof/>
                <w:sz w:val="28"/>
                <w:szCs w:val="28"/>
                <w:u w:val="none"/>
                <w:lang w:val="uk-UA"/>
              </w:rPr>
              <w:t>5.1  Апарат очистки повітря</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_Toc421838331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33</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32" w:history="1">
            <w:r w:rsidRPr="002517BA">
              <w:rPr>
                <w:rStyle w:val="aff5"/>
                <w:rFonts w:ascii="Times New Roman" w:hAnsi="Times New Roman" w:cs="Times New Roman"/>
                <w:noProof/>
                <w:sz w:val="28"/>
                <w:szCs w:val="28"/>
                <w:u w:val="none"/>
                <w:lang w:val="uk-UA"/>
              </w:rPr>
              <w:t>5.2  Методика розрахунку основного технологічного обладнання</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_Toc421838332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34</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33" w:history="1">
            <w:r w:rsidRPr="002517BA">
              <w:rPr>
                <w:rStyle w:val="aff5"/>
                <w:rFonts w:ascii="Times New Roman" w:hAnsi="Times New Roman" w:cs="Times New Roman"/>
                <w:noProof/>
                <w:sz w:val="28"/>
                <w:szCs w:val="28"/>
                <w:u w:val="none"/>
                <w:lang w:val="uk-UA"/>
              </w:rPr>
              <w:t>5.3  Розрахунок гідравлічного опору апарату очистки повітря</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_Toc421838333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37</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34" w:history="1">
            <w:r w:rsidRPr="002517BA">
              <w:rPr>
                <w:rStyle w:val="aff5"/>
                <w:rFonts w:ascii="Times New Roman" w:hAnsi="Times New Roman" w:cs="Times New Roman"/>
                <w:noProof/>
                <w:sz w:val="28"/>
                <w:szCs w:val="28"/>
                <w:u w:val="none"/>
                <w:lang w:val="uk-UA"/>
              </w:rPr>
              <w:t>5.4  Розрахунок допоміжного технологічного обладнання – насоса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_Toc421838334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40</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hyperlink w:anchor="_Toc421838335" w:history="1">
            <w:r w:rsidRPr="002517BA">
              <w:rPr>
                <w:rStyle w:val="aff5"/>
                <w:rFonts w:ascii="Times New Roman" w:hAnsi="Times New Roman" w:cs="Times New Roman"/>
                <w:noProof/>
                <w:sz w:val="28"/>
                <w:szCs w:val="28"/>
                <w:u w:val="none"/>
                <w:lang w:val="uk-UA"/>
              </w:rPr>
              <w:t>6 Модернізація відділення конверсії аміака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_Toc421838335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43</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36" w:history="1">
            <w:r w:rsidRPr="002517BA">
              <w:rPr>
                <w:rStyle w:val="aff5"/>
                <w:rFonts w:ascii="Times New Roman" w:hAnsi="Times New Roman" w:cs="Times New Roman"/>
                <w:noProof/>
                <w:sz w:val="28"/>
                <w:szCs w:val="28"/>
                <w:u w:val="none"/>
                <w:lang w:val="uk-UA"/>
              </w:rPr>
              <w:t>6.1 Заміна повітряного фільтра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_Toc421838336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43</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39" w:history="1">
            <w:r w:rsidRPr="002517BA">
              <w:rPr>
                <w:rStyle w:val="aff5"/>
                <w:rFonts w:ascii="Times New Roman" w:hAnsi="Times New Roman" w:cs="Times New Roman"/>
                <w:noProof/>
                <w:sz w:val="28"/>
                <w:szCs w:val="28"/>
                <w:u w:val="none"/>
                <w:lang w:val="uk-UA"/>
              </w:rPr>
              <w:t xml:space="preserve">6.2  </w:t>
            </w:r>
            <w:r w:rsidRPr="002517BA">
              <w:rPr>
                <w:rStyle w:val="aff5"/>
                <w:rFonts w:ascii="Times New Roman" w:hAnsi="Times New Roman" w:cs="Times New Roman"/>
                <w:noProof/>
                <w:sz w:val="28"/>
                <w:szCs w:val="28"/>
                <w:u w:val="none"/>
                <w:shd w:val="clear" w:color="auto" w:fill="FFFFFF"/>
                <w:lang w:eastAsia="uk-UA"/>
              </w:rPr>
              <w:t>Розрахунок гідравлічного опору модернізованого</w:t>
            </w:r>
            <w:r w:rsidRPr="002517BA">
              <w:rPr>
                <w:rStyle w:val="aff5"/>
                <w:rFonts w:ascii="Times New Roman" w:hAnsi="Times New Roman" w:cs="Times New Roman"/>
                <w:noProof/>
                <w:sz w:val="28"/>
                <w:szCs w:val="28"/>
                <w:u w:val="none"/>
                <w:shd w:val="clear" w:color="auto" w:fill="FFFFFF"/>
                <w:lang w:val="uk-UA" w:eastAsia="uk-UA"/>
              </w:rPr>
              <w:t xml:space="preserve"> </w:t>
            </w:r>
            <w:r w:rsidRPr="002517BA">
              <w:rPr>
                <w:rStyle w:val="aff5"/>
                <w:rFonts w:ascii="Times New Roman" w:hAnsi="Times New Roman" w:cs="Times New Roman"/>
                <w:noProof/>
                <w:sz w:val="28"/>
                <w:szCs w:val="28"/>
                <w:u w:val="none"/>
                <w:shd w:val="clear" w:color="auto" w:fill="FFFFFF"/>
                <w:lang w:eastAsia="uk-UA"/>
              </w:rPr>
              <w:t>апарата очистки повітря</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_Toc421838339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49</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hyperlink w:anchor="_Toc421838340" w:history="1">
            <w:r w:rsidRPr="002517BA">
              <w:rPr>
                <w:rStyle w:val="aff5"/>
                <w:rFonts w:ascii="Times New Roman" w:hAnsi="Times New Roman" w:cs="Times New Roman"/>
                <w:noProof/>
                <w:sz w:val="28"/>
                <w:szCs w:val="28"/>
                <w:u w:val="none"/>
                <w:lang w:val="uk-UA"/>
              </w:rPr>
              <w:t>7 Автоматичне регулювання та контроль виробництва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_Toc421838340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52</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41" w:history="1">
            <w:r w:rsidRPr="002517BA">
              <w:rPr>
                <w:rStyle w:val="aff5"/>
                <w:rFonts w:ascii="Times New Roman" w:hAnsi="Times New Roman" w:cs="Times New Roman"/>
                <w:noProof/>
                <w:sz w:val="28"/>
                <w:szCs w:val="28"/>
                <w:u w:val="none"/>
                <w:lang w:val="uk-UA"/>
              </w:rPr>
              <w:t>7.1 Аналіз технологічного процесу як об’єкта автоматизації та обґрунтування задач автоматизації</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_Toc421838341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52</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42" w:history="1">
            <w:r w:rsidRPr="002517BA">
              <w:rPr>
                <w:rStyle w:val="aff5"/>
                <w:rFonts w:ascii="Times New Roman" w:hAnsi="Times New Roman" w:cs="Times New Roman"/>
                <w:noProof/>
                <w:sz w:val="28"/>
                <w:szCs w:val="28"/>
                <w:u w:val="none"/>
                <w:lang w:val="uk-UA"/>
              </w:rPr>
              <w:t>7.2 Опис розробленої схеми автоматизації процесу</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_Toc421838342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54</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left" w:pos="440"/>
              <w:tab w:val="right" w:leader="dot" w:pos="9346"/>
            </w:tabs>
            <w:spacing w:after="0" w:line="360" w:lineRule="auto"/>
            <w:rPr>
              <w:rFonts w:ascii="Times New Roman" w:hAnsi="Times New Roman" w:cs="Times New Roman"/>
              <w:noProof/>
              <w:sz w:val="28"/>
              <w:szCs w:val="28"/>
              <w:lang w:eastAsia="ru-RU"/>
            </w:rPr>
          </w:pPr>
          <w:hyperlink w:anchor="_Toc421838343" w:history="1">
            <w:r w:rsidRPr="002517BA">
              <w:rPr>
                <w:rStyle w:val="aff5"/>
                <w:rFonts w:ascii="Times New Roman" w:hAnsi="Times New Roman" w:cs="Times New Roman"/>
                <w:noProof/>
                <w:sz w:val="28"/>
                <w:szCs w:val="28"/>
                <w:u w:val="none"/>
                <w:lang w:val="uk-UA"/>
              </w:rPr>
              <w:t>8</w:t>
            </w:r>
            <w:r w:rsidRPr="002517BA">
              <w:rPr>
                <w:rFonts w:ascii="Times New Roman" w:hAnsi="Times New Roman" w:cs="Times New Roman"/>
                <w:noProof/>
                <w:sz w:val="28"/>
                <w:szCs w:val="28"/>
                <w:lang w:eastAsia="ru-RU"/>
              </w:rPr>
              <w:tab/>
            </w:r>
            <w:r w:rsidRPr="002517BA">
              <w:rPr>
                <w:rStyle w:val="aff5"/>
                <w:rFonts w:ascii="Times New Roman" w:hAnsi="Times New Roman" w:cs="Times New Roman"/>
                <w:noProof/>
                <w:sz w:val="28"/>
                <w:szCs w:val="28"/>
                <w:u w:val="none"/>
                <w:lang w:val="uk-UA"/>
              </w:rPr>
              <w:t>Техніко-економічні розрахунки відділення синтезу аміаку</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_Toc421838343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56</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44" w:history="1">
            <w:r w:rsidRPr="002517BA">
              <w:rPr>
                <w:rStyle w:val="aff5"/>
                <w:rFonts w:ascii="Times New Roman" w:hAnsi="Times New Roman" w:cs="Times New Roman"/>
                <w:noProof/>
                <w:sz w:val="28"/>
                <w:szCs w:val="28"/>
                <w:u w:val="none"/>
                <w:lang w:val="uk-UA"/>
              </w:rPr>
              <w:t>8.1  Економічні розрахунки собівартості очищеного повітря до реконструкції</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_Toc421838344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57</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24"/>
            <w:tabs>
              <w:tab w:val="right" w:leader="dot" w:pos="9346"/>
            </w:tabs>
            <w:spacing w:after="0" w:line="360" w:lineRule="auto"/>
            <w:rPr>
              <w:rFonts w:ascii="Times New Roman" w:hAnsi="Times New Roman" w:cs="Times New Roman"/>
              <w:noProof/>
              <w:sz w:val="28"/>
              <w:szCs w:val="28"/>
              <w:lang w:eastAsia="ru-RU"/>
            </w:rPr>
          </w:pPr>
          <w:hyperlink w:anchor="_Toc421838345" w:history="1">
            <w:r w:rsidRPr="002517BA">
              <w:rPr>
                <w:rStyle w:val="aff5"/>
                <w:rFonts w:ascii="Times New Roman" w:hAnsi="Times New Roman" w:cs="Times New Roman"/>
                <w:noProof/>
                <w:sz w:val="28"/>
                <w:szCs w:val="28"/>
                <w:u w:val="none"/>
                <w:lang w:val="uk-UA"/>
              </w:rPr>
              <w:t>8</w:t>
            </w:r>
            <w:r w:rsidRPr="002517BA">
              <w:rPr>
                <w:rStyle w:val="aff5"/>
                <w:rFonts w:ascii="Times New Roman" w:hAnsi="Times New Roman" w:cs="Times New Roman"/>
                <w:noProof/>
                <w:sz w:val="28"/>
                <w:szCs w:val="28"/>
                <w:u w:val="none"/>
              </w:rPr>
              <w:t>.</w:t>
            </w:r>
            <w:r w:rsidRPr="002517BA">
              <w:rPr>
                <w:rStyle w:val="aff5"/>
                <w:rFonts w:ascii="Times New Roman" w:hAnsi="Times New Roman" w:cs="Times New Roman"/>
                <w:noProof/>
                <w:sz w:val="28"/>
                <w:szCs w:val="28"/>
                <w:u w:val="none"/>
                <w:lang w:val="uk-UA"/>
              </w:rPr>
              <w:t xml:space="preserve">2 </w:t>
            </w:r>
            <w:r w:rsidRPr="002517BA">
              <w:rPr>
                <w:rStyle w:val="aff5"/>
                <w:rFonts w:ascii="Times New Roman" w:hAnsi="Times New Roman" w:cs="Times New Roman"/>
                <w:noProof/>
                <w:sz w:val="28"/>
                <w:szCs w:val="28"/>
                <w:u w:val="none"/>
              </w:rPr>
              <w:t xml:space="preserve"> Розрахунок техніко-економічних показників</w:t>
            </w:r>
            <w:r w:rsidRPr="002517BA">
              <w:rPr>
                <w:rStyle w:val="aff5"/>
                <w:rFonts w:ascii="Times New Roman" w:hAnsi="Times New Roman" w:cs="Times New Roman"/>
                <w:noProof/>
                <w:sz w:val="28"/>
                <w:szCs w:val="28"/>
                <w:u w:val="none"/>
                <w:lang w:val="uk-UA"/>
              </w:rPr>
              <w:t xml:space="preserve"> до реконструкції</w:t>
            </w:r>
            <w:r w:rsidRPr="002517BA">
              <w:rPr>
                <w:rStyle w:val="aff5"/>
                <w:rFonts w:ascii="Times New Roman" w:hAnsi="Times New Roman" w:cs="Times New Roman"/>
                <w:i/>
                <w:noProof/>
                <w:sz w:val="28"/>
                <w:szCs w:val="28"/>
                <w:u w:val="none"/>
                <w:lang w:val="uk-UA"/>
              </w:rPr>
              <w:t>.</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_Toc421838345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60</w:t>
            </w:r>
            <w:r w:rsidRPr="002517BA">
              <w:rPr>
                <w:rFonts w:ascii="Times New Roman" w:hAnsi="Times New Roman" w:cs="Times New Roman"/>
                <w:noProof/>
                <w:webHidden/>
                <w:sz w:val="28"/>
                <w:szCs w:val="28"/>
              </w:rPr>
              <w:fldChar w:fldCharType="end"/>
            </w:r>
          </w:hyperlink>
        </w:p>
        <w:p w:rsidR="00FC3244" w:rsidRDefault="002517BA" w:rsidP="002517BA">
          <w:pPr>
            <w:pStyle w:val="15"/>
            <w:tabs>
              <w:tab w:val="right" w:leader="dot" w:pos="9346"/>
            </w:tabs>
            <w:spacing w:after="0" w:line="360" w:lineRule="auto"/>
            <w:rPr>
              <w:rStyle w:val="aff5"/>
              <w:rFonts w:ascii="Times New Roman" w:hAnsi="Times New Roman" w:cs="Times New Roman"/>
              <w:noProof/>
              <w:sz w:val="28"/>
              <w:szCs w:val="28"/>
              <w:u w:val="none"/>
              <w:lang w:val="uk-UA"/>
            </w:rPr>
          </w:pPr>
          <w:r>
            <w:rPr>
              <w:rStyle w:val="aff5"/>
              <w:rFonts w:ascii="Times New Roman" w:hAnsi="Times New Roman" w:cs="Times New Roman"/>
              <w:noProof/>
              <w:sz w:val="28"/>
              <w:szCs w:val="28"/>
              <w:u w:val="none"/>
              <w:lang w:val="uk-UA"/>
            </w:rPr>
            <w:t xml:space="preserve">    </w:t>
          </w:r>
        </w:p>
        <w:p w:rsidR="00FC3244" w:rsidRDefault="00FC3244" w:rsidP="002517BA">
          <w:pPr>
            <w:pStyle w:val="15"/>
            <w:tabs>
              <w:tab w:val="right" w:leader="dot" w:pos="9346"/>
            </w:tabs>
            <w:spacing w:after="0" w:line="360" w:lineRule="auto"/>
            <w:rPr>
              <w:rStyle w:val="aff5"/>
              <w:rFonts w:ascii="Times New Roman" w:hAnsi="Times New Roman" w:cs="Times New Roman"/>
              <w:noProof/>
              <w:sz w:val="28"/>
              <w:szCs w:val="28"/>
              <w:u w:val="none"/>
              <w:lang w:val="uk-UA"/>
            </w:rPr>
          </w:pPr>
        </w:p>
        <w:p w:rsidR="00FC3244" w:rsidRDefault="00FC3244" w:rsidP="002517BA">
          <w:pPr>
            <w:pStyle w:val="15"/>
            <w:tabs>
              <w:tab w:val="right" w:leader="dot" w:pos="9346"/>
            </w:tabs>
            <w:spacing w:after="0" w:line="360" w:lineRule="auto"/>
            <w:rPr>
              <w:rStyle w:val="aff5"/>
              <w:rFonts w:ascii="Times New Roman" w:hAnsi="Times New Roman" w:cs="Times New Roman"/>
              <w:noProof/>
              <w:sz w:val="28"/>
              <w:szCs w:val="28"/>
              <w:u w:val="none"/>
              <w:lang w:val="uk-UA"/>
            </w:rPr>
          </w:pPr>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lastRenderedPageBreak/>
            <w:t xml:space="preserve">   </w:t>
          </w:r>
          <w:hyperlink w:anchor="_Toc421838346" w:history="1">
            <w:r w:rsidR="002517BA" w:rsidRPr="002517BA">
              <w:rPr>
                <w:rStyle w:val="aff5"/>
                <w:rFonts w:ascii="Times New Roman" w:hAnsi="Times New Roman" w:cs="Times New Roman"/>
                <w:noProof/>
                <w:sz w:val="28"/>
                <w:szCs w:val="28"/>
                <w:u w:val="none"/>
                <w:lang w:val="uk-UA"/>
              </w:rPr>
              <w:t>8.3  Економічні розрахунки собівартості підготовки очищеної води після реконструкції</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_Toc421838346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60</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47" w:history="1">
            <w:r w:rsidR="002517BA" w:rsidRPr="002517BA">
              <w:rPr>
                <w:rStyle w:val="aff5"/>
                <w:rFonts w:ascii="Times New Roman" w:hAnsi="Times New Roman" w:cs="Times New Roman"/>
                <w:noProof/>
                <w:sz w:val="28"/>
                <w:szCs w:val="28"/>
                <w:u w:val="none"/>
                <w:lang w:val="uk-UA"/>
              </w:rPr>
              <w:t>8.4  Розрахунок   техніко-економічних  показників  після реконструкції</w:t>
            </w:r>
            <w:r w:rsidR="002517BA" w:rsidRPr="002517BA">
              <w:rPr>
                <w:rStyle w:val="aff5"/>
                <w:rFonts w:ascii="Times New Roman" w:hAnsi="Times New Roman" w:cs="Times New Roman"/>
                <w:i/>
                <w:noProof/>
                <w:sz w:val="28"/>
                <w:szCs w:val="28"/>
                <w:u w:val="none"/>
                <w:lang w:val="uk-UA"/>
              </w:rPr>
              <w:t>.</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_Toc421838347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63</w:t>
            </w:r>
            <w:r w:rsidR="002517BA"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hyperlink w:anchor="_Toc421838348" w:history="1">
            <w:r w:rsidRPr="002517BA">
              <w:rPr>
                <w:rStyle w:val="aff5"/>
                <w:rFonts w:ascii="Times New Roman" w:hAnsi="Times New Roman" w:cs="Times New Roman"/>
                <w:noProof/>
                <w:sz w:val="28"/>
                <w:szCs w:val="28"/>
                <w:u w:val="none"/>
                <w:lang w:val="uk-UA"/>
              </w:rPr>
              <w:t>9  Охорона праці</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_Toc421838348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65</w:t>
            </w:r>
            <w:r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49" w:history="1">
            <w:r w:rsidR="002517BA" w:rsidRPr="002517BA">
              <w:rPr>
                <w:rStyle w:val="aff5"/>
                <w:rFonts w:ascii="Times New Roman" w:hAnsi="Times New Roman" w:cs="Times New Roman"/>
                <w:noProof/>
                <w:sz w:val="28"/>
                <w:szCs w:val="28"/>
                <w:u w:val="none"/>
                <w:lang w:val="uk-UA"/>
              </w:rPr>
              <w:t>9.1</w:t>
            </w:r>
            <w:r w:rsidR="002517BA" w:rsidRPr="002517BA">
              <w:rPr>
                <w:rStyle w:val="aff5"/>
                <w:rFonts w:ascii="Times New Roman" w:hAnsi="Times New Roman" w:cs="Times New Roman"/>
                <w:noProof/>
                <w:sz w:val="28"/>
                <w:szCs w:val="28"/>
                <w:u w:val="none"/>
              </w:rPr>
              <w:t xml:space="preserve">. Аналіз шкідливих та небезпечних виробничих факторів в умовах виконання експериментальної частини </w:t>
            </w:r>
            <w:r w:rsidR="002517BA" w:rsidRPr="002517BA">
              <w:rPr>
                <w:rStyle w:val="aff5"/>
                <w:rFonts w:ascii="Times New Roman" w:hAnsi="Times New Roman" w:cs="Times New Roman"/>
                <w:noProof/>
                <w:sz w:val="28"/>
                <w:szCs w:val="28"/>
                <w:u w:val="none"/>
                <w:lang w:val="uk-UA"/>
              </w:rPr>
              <w:t>проекту. Заходи з охорони праці.</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_Toc421838349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65</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50" w:history="1">
            <w:r w:rsidR="002517BA" w:rsidRPr="002517BA">
              <w:rPr>
                <w:rStyle w:val="aff5"/>
                <w:rFonts w:ascii="Times New Roman" w:hAnsi="Times New Roman" w:cs="Times New Roman"/>
                <w:noProof/>
                <w:sz w:val="28"/>
                <w:szCs w:val="28"/>
                <w:u w:val="none"/>
                <w:lang w:val="uk-UA"/>
              </w:rPr>
              <w:t>9.</w:t>
            </w:r>
            <w:r w:rsidR="002517BA" w:rsidRPr="002517BA">
              <w:rPr>
                <w:rStyle w:val="aff5"/>
                <w:rFonts w:ascii="Times New Roman" w:hAnsi="Times New Roman" w:cs="Times New Roman"/>
                <w:noProof/>
                <w:sz w:val="28"/>
                <w:szCs w:val="28"/>
                <w:u w:val="none"/>
              </w:rPr>
              <w:t>1.</w:t>
            </w:r>
            <w:r w:rsidR="002517BA" w:rsidRPr="002517BA">
              <w:rPr>
                <w:rStyle w:val="aff5"/>
                <w:rFonts w:ascii="Times New Roman" w:hAnsi="Times New Roman" w:cs="Times New Roman"/>
                <w:noProof/>
                <w:sz w:val="28"/>
                <w:szCs w:val="28"/>
                <w:u w:val="none"/>
                <w:lang w:val="uk-UA"/>
              </w:rPr>
              <w:t>1</w:t>
            </w:r>
            <w:r w:rsidR="002517BA" w:rsidRPr="002517BA">
              <w:rPr>
                <w:rStyle w:val="aff5"/>
                <w:rFonts w:ascii="Times New Roman" w:hAnsi="Times New Roman" w:cs="Times New Roman"/>
                <w:noProof/>
                <w:sz w:val="28"/>
                <w:szCs w:val="28"/>
                <w:u w:val="none"/>
              </w:rPr>
              <w:t xml:space="preserve"> </w:t>
            </w:r>
            <w:r w:rsidR="002517BA" w:rsidRPr="002517BA">
              <w:rPr>
                <w:rStyle w:val="aff5"/>
                <w:rFonts w:ascii="Times New Roman" w:hAnsi="Times New Roman" w:cs="Times New Roman"/>
                <w:noProof/>
                <w:sz w:val="28"/>
                <w:szCs w:val="28"/>
                <w:u w:val="none"/>
                <w:lang w:val="uk-UA"/>
              </w:rPr>
              <w:t>Мікроклімат</w:t>
            </w:r>
            <w:r w:rsidR="002517BA" w:rsidRPr="002517BA">
              <w:rPr>
                <w:rStyle w:val="aff5"/>
                <w:rFonts w:ascii="Times New Roman" w:hAnsi="Times New Roman" w:cs="Times New Roman"/>
                <w:noProof/>
                <w:sz w:val="28"/>
                <w:szCs w:val="28"/>
                <w:u w:val="none"/>
              </w:rPr>
              <w:t xml:space="preserve"> робочої зони</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_Toc421838350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65</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51" w:history="1">
            <w:r w:rsidR="002517BA" w:rsidRPr="002517BA">
              <w:rPr>
                <w:rStyle w:val="aff5"/>
                <w:rFonts w:ascii="Times New Roman" w:hAnsi="Times New Roman" w:cs="Times New Roman"/>
                <w:noProof/>
                <w:sz w:val="28"/>
                <w:szCs w:val="28"/>
                <w:u w:val="none"/>
                <w:lang w:val="uk-UA"/>
              </w:rPr>
              <w:t>9.</w:t>
            </w:r>
            <w:r w:rsidR="002517BA" w:rsidRPr="002517BA">
              <w:rPr>
                <w:rStyle w:val="aff5"/>
                <w:rFonts w:ascii="Times New Roman" w:hAnsi="Times New Roman" w:cs="Times New Roman"/>
                <w:noProof/>
                <w:sz w:val="28"/>
                <w:szCs w:val="28"/>
                <w:u w:val="none"/>
              </w:rPr>
              <w:t>1.2 Виробниче освітлення</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_Toc421838351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69</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52" w:history="1">
            <w:r w:rsidR="002517BA" w:rsidRPr="002517BA">
              <w:rPr>
                <w:rStyle w:val="aff5"/>
                <w:rFonts w:ascii="Times New Roman" w:hAnsi="Times New Roman" w:cs="Times New Roman"/>
                <w:noProof/>
                <w:sz w:val="28"/>
                <w:szCs w:val="28"/>
                <w:u w:val="none"/>
                <w:lang w:val="uk-UA"/>
              </w:rPr>
              <w:t>9.1.3 Захист від виробничого шуму та вібрацій</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_Toc421838352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70</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54" w:history="1">
            <w:r w:rsidR="002517BA" w:rsidRPr="002517BA">
              <w:rPr>
                <w:rStyle w:val="aff5"/>
                <w:rFonts w:ascii="Times New Roman" w:hAnsi="Times New Roman" w:cs="Times New Roman"/>
                <w:noProof/>
                <w:sz w:val="28"/>
                <w:szCs w:val="28"/>
                <w:u w:val="none"/>
                <w:lang w:val="uk-UA"/>
              </w:rPr>
              <w:t>9.1.4 Електробезпека</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_Toc421838354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71</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55" w:history="1">
            <w:r w:rsidR="002517BA" w:rsidRPr="002517BA">
              <w:rPr>
                <w:rStyle w:val="aff5"/>
                <w:rFonts w:ascii="Times New Roman" w:hAnsi="Times New Roman" w:cs="Times New Roman"/>
                <w:noProof/>
                <w:sz w:val="28"/>
                <w:szCs w:val="28"/>
                <w:u w:val="none"/>
                <w:lang w:val="uk-UA"/>
              </w:rPr>
              <w:t>9.1.5 Безпека експериментальної частини</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_Toc421838355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72</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57" w:history="1">
            <w:r w:rsidR="002517BA" w:rsidRPr="002517BA">
              <w:rPr>
                <w:rStyle w:val="aff5"/>
                <w:rFonts w:ascii="Times New Roman" w:hAnsi="Times New Roman" w:cs="Times New Roman"/>
                <w:noProof/>
                <w:sz w:val="28"/>
                <w:szCs w:val="28"/>
                <w:u w:val="none"/>
                <w:lang w:val="uk-UA"/>
              </w:rPr>
              <w:t>9.1.6 Атестація робочого місця за умовами праці</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_Toc421838357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73</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58" w:history="1">
            <w:r w:rsidR="002517BA" w:rsidRPr="002517BA">
              <w:rPr>
                <w:rStyle w:val="aff5"/>
                <w:rFonts w:ascii="Times New Roman" w:hAnsi="Times New Roman" w:cs="Times New Roman"/>
                <w:noProof/>
                <w:sz w:val="28"/>
                <w:szCs w:val="28"/>
                <w:u w:val="none"/>
                <w:lang w:val="uk-UA"/>
              </w:rPr>
              <w:t>9.2 Пожежна безпека</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_Toc421838358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74</w:t>
            </w:r>
            <w:r w:rsidR="002517BA"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left" w:pos="660"/>
              <w:tab w:val="right" w:leader="dot" w:pos="9346"/>
            </w:tabs>
            <w:spacing w:after="0" w:line="360" w:lineRule="auto"/>
            <w:rPr>
              <w:rFonts w:ascii="Times New Roman" w:hAnsi="Times New Roman" w:cs="Times New Roman"/>
              <w:noProof/>
              <w:sz w:val="28"/>
              <w:szCs w:val="28"/>
              <w:lang w:eastAsia="ru-RU"/>
            </w:rPr>
          </w:pPr>
          <w:hyperlink w:anchor="_Toc421838359" w:history="1">
            <w:r w:rsidRPr="002517BA">
              <w:rPr>
                <w:rStyle w:val="aff5"/>
                <w:rFonts w:ascii="Times New Roman" w:hAnsi="Times New Roman" w:cs="Times New Roman"/>
                <w:noProof/>
                <w:sz w:val="28"/>
                <w:szCs w:val="28"/>
                <w:u w:val="none"/>
                <w:lang w:val="uk-UA"/>
              </w:rPr>
              <w:t>10</w:t>
            </w:r>
            <w:r w:rsidRPr="002517BA">
              <w:rPr>
                <w:rFonts w:ascii="Times New Roman" w:hAnsi="Times New Roman" w:cs="Times New Roman"/>
                <w:noProof/>
                <w:sz w:val="28"/>
                <w:szCs w:val="28"/>
                <w:lang w:eastAsia="ru-RU"/>
              </w:rPr>
              <w:tab/>
            </w:r>
            <w:r w:rsidRPr="002517BA">
              <w:rPr>
                <w:rStyle w:val="aff5"/>
                <w:rFonts w:ascii="Times New Roman" w:hAnsi="Times New Roman" w:cs="Times New Roman"/>
                <w:noProof/>
                <w:sz w:val="28"/>
                <w:szCs w:val="28"/>
                <w:u w:val="none"/>
              </w:rPr>
              <w:t>Екологічна безпека виробництва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_Toc421838359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76</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24"/>
            <w:tabs>
              <w:tab w:val="right" w:leader="dot" w:pos="9346"/>
            </w:tabs>
            <w:spacing w:after="0" w:line="360" w:lineRule="auto"/>
            <w:rPr>
              <w:rFonts w:ascii="Times New Roman" w:hAnsi="Times New Roman" w:cs="Times New Roman"/>
              <w:noProof/>
              <w:sz w:val="28"/>
              <w:szCs w:val="28"/>
              <w:lang w:eastAsia="ru-RU"/>
            </w:rPr>
          </w:pPr>
          <w:hyperlink w:anchor="_Toc421838360" w:history="1">
            <w:r w:rsidRPr="002517BA">
              <w:rPr>
                <w:rStyle w:val="aff5"/>
                <w:rFonts w:ascii="Times New Roman" w:hAnsi="Times New Roman" w:cs="Times New Roman"/>
                <w:noProof/>
                <w:sz w:val="28"/>
                <w:szCs w:val="28"/>
                <w:u w:val="none"/>
                <w:lang w:val="uk-UA"/>
              </w:rPr>
              <w:t xml:space="preserve">10.1 </w:t>
            </w:r>
            <w:r w:rsidRPr="002517BA">
              <w:rPr>
                <w:rStyle w:val="aff5"/>
                <w:rFonts w:ascii="Times New Roman" w:hAnsi="Times New Roman" w:cs="Times New Roman"/>
                <w:noProof/>
                <w:sz w:val="28"/>
                <w:szCs w:val="28"/>
                <w:u w:val="none"/>
              </w:rPr>
              <w:t>Аналіз джерел та розрахунок кількості відходів</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_Toc421838360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76</w:t>
            </w:r>
            <w:r w:rsidRPr="002517BA">
              <w:rPr>
                <w:rFonts w:ascii="Times New Roman" w:hAnsi="Times New Roman" w:cs="Times New Roman"/>
                <w:noProof/>
                <w:webHidden/>
                <w:sz w:val="28"/>
                <w:szCs w:val="28"/>
              </w:rPr>
              <w:fldChar w:fldCharType="end"/>
            </w:r>
          </w:hyperlink>
        </w:p>
        <w:p w:rsidR="002517BA" w:rsidRPr="002517BA" w:rsidRDefault="002517BA" w:rsidP="002517BA">
          <w:pPr>
            <w:pStyle w:val="24"/>
            <w:tabs>
              <w:tab w:val="left" w:pos="880"/>
              <w:tab w:val="right" w:leader="dot" w:pos="9346"/>
            </w:tabs>
            <w:spacing w:after="0" w:line="360" w:lineRule="auto"/>
            <w:rPr>
              <w:rFonts w:ascii="Times New Roman" w:hAnsi="Times New Roman" w:cs="Times New Roman"/>
              <w:noProof/>
              <w:sz w:val="28"/>
              <w:szCs w:val="28"/>
              <w:lang w:eastAsia="ru-RU"/>
            </w:rPr>
          </w:pPr>
          <w:hyperlink w:anchor="_Toc421838361" w:history="1">
            <w:r w:rsidRPr="002517BA">
              <w:rPr>
                <w:rStyle w:val="aff5"/>
                <w:rFonts w:ascii="Times New Roman" w:hAnsi="Times New Roman" w:cs="Times New Roman"/>
                <w:noProof/>
                <w:sz w:val="28"/>
                <w:szCs w:val="28"/>
                <w:u w:val="none"/>
                <w:lang w:val="uk-UA"/>
              </w:rPr>
              <w:t>10.2</w:t>
            </w:r>
            <w:r w:rsidRPr="002517BA">
              <w:rPr>
                <w:rFonts w:ascii="Times New Roman" w:hAnsi="Times New Roman" w:cs="Times New Roman"/>
                <w:noProof/>
                <w:sz w:val="28"/>
                <w:szCs w:val="28"/>
                <w:lang w:eastAsia="ru-RU"/>
              </w:rPr>
              <w:tab/>
            </w:r>
            <w:r w:rsidRPr="002517BA">
              <w:rPr>
                <w:rStyle w:val="aff5"/>
                <w:rFonts w:ascii="Times New Roman" w:hAnsi="Times New Roman" w:cs="Times New Roman"/>
                <w:noProof/>
                <w:sz w:val="28"/>
                <w:szCs w:val="28"/>
                <w:u w:val="none"/>
                <w:lang w:val="uk-UA"/>
              </w:rPr>
              <w:t>Можливі варіанти екологізації виробництва</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_Toc421838361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79</w:t>
            </w:r>
            <w:r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left" w:pos="660"/>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62" w:history="1">
            <w:r w:rsidR="002517BA" w:rsidRPr="002517BA">
              <w:rPr>
                <w:rStyle w:val="aff5"/>
                <w:rFonts w:ascii="Times New Roman" w:hAnsi="Times New Roman" w:cs="Times New Roman"/>
                <w:noProof/>
                <w:sz w:val="28"/>
                <w:szCs w:val="28"/>
                <w:u w:val="none"/>
                <w:lang w:val="uk-UA"/>
              </w:rPr>
              <w:t>10.3</w:t>
            </w:r>
            <w:r>
              <w:rPr>
                <w:rFonts w:ascii="Times New Roman" w:hAnsi="Times New Roman" w:cs="Times New Roman"/>
                <w:noProof/>
                <w:sz w:val="28"/>
                <w:szCs w:val="28"/>
                <w:lang w:val="uk-UA" w:eastAsia="ru-RU"/>
              </w:rPr>
              <w:t xml:space="preserve"> </w:t>
            </w:r>
            <w:r w:rsidR="002517BA" w:rsidRPr="002517BA">
              <w:rPr>
                <w:rStyle w:val="aff5"/>
                <w:rFonts w:ascii="Times New Roman" w:hAnsi="Times New Roman" w:cs="Times New Roman"/>
                <w:noProof/>
                <w:sz w:val="28"/>
                <w:szCs w:val="28"/>
                <w:u w:val="none"/>
                <w:shd w:val="clear" w:color="auto" w:fill="FFFFFF"/>
                <w:lang w:val="uk-UA"/>
              </w:rPr>
              <w:t>Обране рішення та екологічний моніторинг</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_Toc421838362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80</w:t>
            </w:r>
            <w:r w:rsidR="002517BA" w:rsidRPr="002517BA">
              <w:rPr>
                <w:rFonts w:ascii="Times New Roman" w:hAnsi="Times New Roman" w:cs="Times New Roman"/>
                <w:noProof/>
                <w:webHidden/>
                <w:sz w:val="28"/>
                <w:szCs w:val="28"/>
              </w:rPr>
              <w:fldChar w:fldCharType="end"/>
            </w:r>
          </w:hyperlink>
        </w:p>
        <w:p w:rsidR="002517BA" w:rsidRPr="002517BA" w:rsidRDefault="00FC3244" w:rsidP="002517BA">
          <w:pPr>
            <w:pStyle w:val="15"/>
            <w:tabs>
              <w:tab w:val="left" w:pos="660"/>
              <w:tab w:val="right" w:leader="dot" w:pos="9346"/>
            </w:tabs>
            <w:spacing w:after="0" w:line="360" w:lineRule="auto"/>
            <w:rPr>
              <w:rFonts w:ascii="Times New Roman" w:hAnsi="Times New Roman" w:cs="Times New Roman"/>
              <w:noProof/>
              <w:sz w:val="28"/>
              <w:szCs w:val="28"/>
              <w:lang w:eastAsia="ru-RU"/>
            </w:rPr>
          </w:pPr>
          <w:r>
            <w:rPr>
              <w:rStyle w:val="aff5"/>
              <w:rFonts w:ascii="Times New Roman" w:hAnsi="Times New Roman" w:cs="Times New Roman"/>
              <w:noProof/>
              <w:sz w:val="28"/>
              <w:szCs w:val="28"/>
              <w:u w:val="none"/>
              <w:lang w:val="uk-UA"/>
            </w:rPr>
            <w:t xml:space="preserve">   </w:t>
          </w:r>
          <w:hyperlink w:anchor="_Toc421838363" w:history="1">
            <w:r w:rsidR="002517BA" w:rsidRPr="002517BA">
              <w:rPr>
                <w:rStyle w:val="aff5"/>
                <w:rFonts w:ascii="Times New Roman" w:hAnsi="Times New Roman" w:cs="Times New Roman"/>
                <w:noProof/>
                <w:sz w:val="28"/>
                <w:szCs w:val="28"/>
                <w:u w:val="none"/>
                <w:lang w:val="uk-UA"/>
              </w:rPr>
              <w:t>10.4</w:t>
            </w:r>
            <w:r>
              <w:rPr>
                <w:rFonts w:ascii="Times New Roman" w:hAnsi="Times New Roman" w:cs="Times New Roman"/>
                <w:noProof/>
                <w:sz w:val="28"/>
                <w:szCs w:val="28"/>
                <w:lang w:val="uk-UA" w:eastAsia="ru-RU"/>
              </w:rPr>
              <w:t xml:space="preserve">  </w:t>
            </w:r>
            <w:r w:rsidR="002517BA" w:rsidRPr="002517BA">
              <w:rPr>
                <w:rStyle w:val="aff5"/>
                <w:rFonts w:ascii="Times New Roman" w:hAnsi="Times New Roman" w:cs="Times New Roman"/>
                <w:noProof/>
                <w:sz w:val="28"/>
                <w:szCs w:val="28"/>
                <w:u w:val="none"/>
                <w:lang w:val="uk-UA"/>
              </w:rPr>
              <w:t>Штрафи за забруднення навколишнього середовища</w:t>
            </w:r>
            <w:r w:rsidR="002517BA" w:rsidRPr="002517BA">
              <w:rPr>
                <w:rFonts w:ascii="Times New Roman" w:hAnsi="Times New Roman" w:cs="Times New Roman"/>
                <w:noProof/>
                <w:webHidden/>
                <w:sz w:val="28"/>
                <w:szCs w:val="28"/>
              </w:rPr>
              <w:tab/>
            </w:r>
            <w:r w:rsidR="002517BA" w:rsidRPr="002517BA">
              <w:rPr>
                <w:rFonts w:ascii="Times New Roman" w:hAnsi="Times New Roman" w:cs="Times New Roman"/>
                <w:noProof/>
                <w:webHidden/>
                <w:sz w:val="28"/>
                <w:szCs w:val="28"/>
              </w:rPr>
              <w:fldChar w:fldCharType="begin"/>
            </w:r>
            <w:r w:rsidR="002517BA" w:rsidRPr="002517BA">
              <w:rPr>
                <w:rFonts w:ascii="Times New Roman" w:hAnsi="Times New Roman" w:cs="Times New Roman"/>
                <w:noProof/>
                <w:webHidden/>
                <w:sz w:val="28"/>
                <w:szCs w:val="28"/>
              </w:rPr>
              <w:instrText xml:space="preserve"> PAGEREF _Toc421838363 \h </w:instrText>
            </w:r>
            <w:r w:rsidR="002517BA" w:rsidRPr="002517BA">
              <w:rPr>
                <w:rFonts w:ascii="Times New Roman" w:hAnsi="Times New Roman" w:cs="Times New Roman"/>
                <w:noProof/>
                <w:webHidden/>
                <w:sz w:val="28"/>
                <w:szCs w:val="28"/>
              </w:rPr>
            </w:r>
            <w:r w:rsidR="002517BA"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81</w:t>
            </w:r>
            <w:r w:rsidR="002517BA" w:rsidRPr="002517BA">
              <w:rPr>
                <w:rFonts w:ascii="Times New Roman" w:hAnsi="Times New Roman" w:cs="Times New Roman"/>
                <w:noProof/>
                <w:webHidden/>
                <w:sz w:val="28"/>
                <w:szCs w:val="28"/>
              </w:rPr>
              <w:fldChar w:fldCharType="end"/>
            </w:r>
          </w:hyperlink>
        </w:p>
        <w:p w:rsidR="002517BA" w:rsidRPr="002517BA" w:rsidRDefault="002517BA" w:rsidP="002517BA">
          <w:pPr>
            <w:pStyle w:val="15"/>
            <w:tabs>
              <w:tab w:val="right" w:leader="dot" w:pos="9346"/>
            </w:tabs>
            <w:spacing w:after="0" w:line="360" w:lineRule="auto"/>
            <w:rPr>
              <w:rFonts w:ascii="Times New Roman" w:hAnsi="Times New Roman" w:cs="Times New Roman"/>
              <w:noProof/>
              <w:sz w:val="28"/>
              <w:szCs w:val="28"/>
              <w:lang w:eastAsia="ru-RU"/>
            </w:rPr>
          </w:pPr>
          <w:hyperlink w:anchor="_Toc421838364" w:history="1">
            <w:r w:rsidRPr="002517BA">
              <w:rPr>
                <w:rStyle w:val="aff5"/>
                <w:rFonts w:ascii="Times New Roman" w:hAnsi="Times New Roman" w:cs="Times New Roman"/>
                <w:noProof/>
                <w:sz w:val="28"/>
                <w:szCs w:val="28"/>
                <w:u w:val="none"/>
                <w:lang w:val="uk-UA"/>
              </w:rPr>
              <w:t>Висновки</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_Toc421838364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85</w:t>
            </w:r>
            <w:r w:rsidRPr="002517BA">
              <w:rPr>
                <w:rFonts w:ascii="Times New Roman" w:hAnsi="Times New Roman" w:cs="Times New Roman"/>
                <w:noProof/>
                <w:webHidden/>
                <w:sz w:val="28"/>
                <w:szCs w:val="28"/>
              </w:rPr>
              <w:fldChar w:fldCharType="end"/>
            </w:r>
          </w:hyperlink>
        </w:p>
        <w:p w:rsidR="002517BA" w:rsidRDefault="002517BA" w:rsidP="002517BA">
          <w:pPr>
            <w:pStyle w:val="15"/>
            <w:tabs>
              <w:tab w:val="right" w:leader="dot" w:pos="9346"/>
            </w:tabs>
            <w:spacing w:after="0" w:line="360" w:lineRule="auto"/>
            <w:rPr>
              <w:noProof/>
              <w:lang w:eastAsia="ru-RU"/>
            </w:rPr>
          </w:pPr>
          <w:hyperlink w:anchor="_Toc421838365" w:history="1">
            <w:r w:rsidRPr="002517BA">
              <w:rPr>
                <w:rStyle w:val="aff5"/>
                <w:rFonts w:ascii="Times New Roman" w:hAnsi="Times New Roman" w:cs="Times New Roman"/>
                <w:noProof/>
                <w:sz w:val="28"/>
                <w:szCs w:val="28"/>
                <w:u w:val="none"/>
                <w:lang w:val="uk-UA"/>
              </w:rPr>
              <w:t>Список використаних джерел</w:t>
            </w:r>
            <w:r w:rsidRPr="002517BA">
              <w:rPr>
                <w:rFonts w:ascii="Times New Roman" w:hAnsi="Times New Roman" w:cs="Times New Roman"/>
                <w:noProof/>
                <w:webHidden/>
                <w:sz w:val="28"/>
                <w:szCs w:val="28"/>
              </w:rPr>
              <w:tab/>
            </w:r>
            <w:r w:rsidRPr="002517BA">
              <w:rPr>
                <w:rFonts w:ascii="Times New Roman" w:hAnsi="Times New Roman" w:cs="Times New Roman"/>
                <w:noProof/>
                <w:webHidden/>
                <w:sz w:val="28"/>
                <w:szCs w:val="28"/>
              </w:rPr>
              <w:fldChar w:fldCharType="begin"/>
            </w:r>
            <w:r w:rsidRPr="002517BA">
              <w:rPr>
                <w:rFonts w:ascii="Times New Roman" w:hAnsi="Times New Roman" w:cs="Times New Roman"/>
                <w:noProof/>
                <w:webHidden/>
                <w:sz w:val="28"/>
                <w:szCs w:val="28"/>
              </w:rPr>
              <w:instrText xml:space="preserve"> PAGEREF _Toc421838365 \h </w:instrText>
            </w:r>
            <w:r w:rsidRPr="002517BA">
              <w:rPr>
                <w:rFonts w:ascii="Times New Roman" w:hAnsi="Times New Roman" w:cs="Times New Roman"/>
                <w:noProof/>
                <w:webHidden/>
                <w:sz w:val="28"/>
                <w:szCs w:val="28"/>
              </w:rPr>
            </w:r>
            <w:r w:rsidRPr="002517BA">
              <w:rPr>
                <w:rFonts w:ascii="Times New Roman" w:hAnsi="Times New Roman" w:cs="Times New Roman"/>
                <w:noProof/>
                <w:webHidden/>
                <w:sz w:val="28"/>
                <w:szCs w:val="28"/>
              </w:rPr>
              <w:fldChar w:fldCharType="separate"/>
            </w:r>
            <w:r w:rsidR="000F6116">
              <w:rPr>
                <w:rFonts w:ascii="Times New Roman" w:hAnsi="Times New Roman" w:cs="Times New Roman"/>
                <w:noProof/>
                <w:webHidden/>
                <w:sz w:val="28"/>
                <w:szCs w:val="28"/>
              </w:rPr>
              <w:t>87</w:t>
            </w:r>
            <w:r w:rsidRPr="002517BA">
              <w:rPr>
                <w:rFonts w:ascii="Times New Roman" w:hAnsi="Times New Roman" w:cs="Times New Roman"/>
                <w:noProof/>
                <w:webHidden/>
                <w:sz w:val="28"/>
                <w:szCs w:val="28"/>
              </w:rPr>
              <w:fldChar w:fldCharType="end"/>
            </w:r>
          </w:hyperlink>
        </w:p>
        <w:p w:rsidR="00DC238F" w:rsidRPr="00CD1ADD" w:rsidRDefault="00DC238F" w:rsidP="00F64B2D">
          <w:pPr>
            <w:spacing w:after="0" w:line="360" w:lineRule="auto"/>
            <w:rPr>
              <w:rFonts w:ascii="Times New Roman" w:hAnsi="Times New Roman" w:cs="Times New Roman"/>
            </w:rPr>
          </w:pPr>
          <w:r w:rsidRPr="00F64B2D">
            <w:rPr>
              <w:b/>
              <w:bCs/>
              <w:sz w:val="28"/>
              <w:szCs w:val="28"/>
            </w:rPr>
            <w:fldChar w:fldCharType="end"/>
          </w:r>
          <w:r w:rsidR="00CD1ADD" w:rsidRPr="00CD1ADD">
            <w:rPr>
              <w:rFonts w:ascii="Times New Roman" w:hAnsi="Times New Roman" w:cs="Times New Roman"/>
              <w:bCs/>
              <w:sz w:val="28"/>
              <w:szCs w:val="28"/>
              <w:lang w:val="uk-UA"/>
            </w:rPr>
            <w:t>Дода</w:t>
          </w:r>
          <w:r w:rsidR="00CD1ADD" w:rsidRPr="00CD1ADD">
            <w:rPr>
              <w:rFonts w:ascii="Times New Roman" w:hAnsi="Times New Roman" w:cs="Times New Roman"/>
              <w:bCs/>
              <w:sz w:val="28"/>
              <w:szCs w:val="28"/>
              <w:lang w:val="uk-UA"/>
            </w:rPr>
            <w:t>т</w:t>
          </w:r>
          <w:r w:rsidR="00CD1ADD" w:rsidRPr="00CD1ADD">
            <w:rPr>
              <w:rFonts w:ascii="Times New Roman" w:hAnsi="Times New Roman" w:cs="Times New Roman"/>
              <w:bCs/>
              <w:sz w:val="28"/>
              <w:szCs w:val="28"/>
              <w:lang w:val="uk-UA"/>
            </w:rPr>
            <w:t>ки</w:t>
          </w:r>
          <w:r w:rsidR="00CD1ADD">
            <w:rPr>
              <w:rFonts w:ascii="Times New Roman" w:hAnsi="Times New Roman" w:cs="Times New Roman"/>
              <w:bCs/>
              <w:sz w:val="28"/>
              <w:szCs w:val="28"/>
              <w:lang w:val="uk-UA"/>
            </w:rPr>
            <w:t>…………………………………………………………………………...89</w:t>
          </w:r>
        </w:p>
      </w:sdtContent>
    </w:sdt>
    <w:p w:rsidR="00360C81" w:rsidRDefault="00360C81" w:rsidP="00360C81">
      <w:pPr>
        <w:rPr>
          <w:rStyle w:val="102"/>
          <w:b w:val="0"/>
          <w:bCs w:val="0"/>
          <w:color w:val="000000"/>
          <w:sz w:val="28"/>
          <w:szCs w:val="28"/>
          <w:lang w:val="uk-UA" w:eastAsia="uk-UA"/>
        </w:rPr>
      </w:pPr>
    </w:p>
    <w:p w:rsidR="00641664" w:rsidRDefault="00641664" w:rsidP="00641664">
      <w:pPr>
        <w:rPr>
          <w:rStyle w:val="102"/>
          <w:b w:val="0"/>
          <w:bCs w:val="0"/>
          <w:color w:val="000000"/>
          <w:sz w:val="28"/>
          <w:szCs w:val="28"/>
          <w:lang w:val="uk-UA" w:eastAsia="uk-UA"/>
        </w:rPr>
      </w:pPr>
    </w:p>
    <w:p w:rsidR="00360C81" w:rsidRDefault="00DC2075" w:rsidP="00E828AE">
      <w:pPr>
        <w:pStyle w:val="1"/>
        <w:spacing w:before="0" w:line="360" w:lineRule="auto"/>
        <w:jc w:val="center"/>
        <w:rPr>
          <w:rStyle w:val="102"/>
          <w:b/>
          <w:bCs/>
          <w:color w:val="000000"/>
          <w:lang w:val="uk-UA" w:eastAsia="uk-UA"/>
        </w:rPr>
      </w:pPr>
      <w:r>
        <w:rPr>
          <w:rStyle w:val="102"/>
          <w:b/>
          <w:bCs/>
          <w:color w:val="000000"/>
          <w:sz w:val="28"/>
          <w:szCs w:val="28"/>
          <w:lang w:val="uk-UA" w:eastAsia="uk-UA"/>
        </w:rPr>
        <w:br w:type="page"/>
      </w:r>
      <w:bookmarkStart w:id="1" w:name="_Toc421838323"/>
      <w:r w:rsidR="007157AF" w:rsidRPr="00DC238F">
        <w:rPr>
          <w:rStyle w:val="102"/>
          <w:b/>
          <w:bCs/>
          <w:color w:val="000000"/>
          <w:lang w:val="uk-UA" w:eastAsia="uk-UA"/>
        </w:rPr>
        <w:lastRenderedPageBreak/>
        <w:t>ВСТУП</w:t>
      </w:r>
      <w:bookmarkEnd w:id="0"/>
      <w:bookmarkEnd w:id="1"/>
    </w:p>
    <w:p w:rsidR="00E828AE" w:rsidRPr="00E828AE" w:rsidRDefault="00E828AE" w:rsidP="00E828AE">
      <w:pPr>
        <w:rPr>
          <w:lang w:val="uk-UA" w:eastAsia="uk-UA"/>
        </w:rPr>
      </w:pPr>
    </w:p>
    <w:p w:rsidR="007157AF" w:rsidRPr="00D02B53" w:rsidRDefault="007157AF" w:rsidP="00011AFF">
      <w:pPr>
        <w:pStyle w:val="1020"/>
        <w:shd w:val="clear" w:color="auto" w:fill="auto"/>
        <w:spacing w:after="0" w:line="360" w:lineRule="auto"/>
        <w:ind w:left="28" w:right="17" w:firstLine="708"/>
        <w:rPr>
          <w:b w:val="0"/>
          <w:sz w:val="28"/>
          <w:szCs w:val="28"/>
        </w:rPr>
      </w:pPr>
      <w:r w:rsidRPr="00DC238F">
        <w:rPr>
          <w:rStyle w:val="11"/>
          <w:b w:val="0"/>
          <w:color w:val="000000"/>
          <w:sz w:val="28"/>
          <w:szCs w:val="28"/>
          <w:lang w:val="uk-UA" w:eastAsia="uk-UA"/>
        </w:rPr>
        <w:t>Азотна кислота по обсягу виробництва займає серед інших кислот др</w:t>
      </w:r>
      <w:r w:rsidRPr="00DC238F">
        <w:rPr>
          <w:rStyle w:val="11"/>
          <w:b w:val="0"/>
          <w:color w:val="000000"/>
          <w:sz w:val="28"/>
          <w:szCs w:val="28"/>
          <w:lang w:val="uk-UA" w:eastAsia="uk-UA"/>
        </w:rPr>
        <w:t>у</w:t>
      </w:r>
      <w:r w:rsidRPr="00DC238F">
        <w:rPr>
          <w:rStyle w:val="11"/>
          <w:b w:val="0"/>
          <w:color w:val="000000"/>
          <w:sz w:val="28"/>
          <w:szCs w:val="28"/>
          <w:lang w:val="uk-UA" w:eastAsia="uk-UA"/>
        </w:rPr>
        <w:t xml:space="preserve">ге місце після сірчаної. </w:t>
      </w:r>
      <w:r w:rsidRPr="00D02B53">
        <w:rPr>
          <w:rStyle w:val="11"/>
          <w:b w:val="0"/>
          <w:color w:val="000000"/>
          <w:sz w:val="28"/>
          <w:szCs w:val="28"/>
          <w:lang w:eastAsia="uk-UA"/>
        </w:rPr>
        <w:t xml:space="preserve">Зростаючий об'єм виробництва </w:t>
      </w:r>
      <w:r w:rsidRPr="00D02B53">
        <w:rPr>
          <w:rStyle w:val="11"/>
          <w:b w:val="0"/>
          <w:color w:val="000000"/>
          <w:sz w:val="28"/>
          <w:szCs w:val="28"/>
          <w:lang w:val="en-US" w:eastAsia="uk-UA"/>
        </w:rPr>
        <w:t>HNO</w:t>
      </w:r>
      <w:r w:rsidRPr="00D02B53">
        <w:rPr>
          <w:rStyle w:val="11"/>
          <w:b w:val="0"/>
          <w:color w:val="000000"/>
          <w:sz w:val="28"/>
          <w:szCs w:val="28"/>
          <w:vertAlign w:val="subscript"/>
          <w:lang w:eastAsia="uk-UA"/>
        </w:rPr>
        <w:t>3</w:t>
      </w:r>
      <w:r w:rsidRPr="00D02B53">
        <w:rPr>
          <w:rStyle w:val="11"/>
          <w:b w:val="0"/>
          <w:color w:val="000000"/>
          <w:sz w:val="28"/>
          <w:szCs w:val="28"/>
          <w:lang w:eastAsia="uk-UA"/>
        </w:rPr>
        <w:t xml:space="preserve">  пояснюється величезним значенням азотної кислоти та її солей для народного господа</w:t>
      </w:r>
      <w:r w:rsidRPr="00D02B53">
        <w:rPr>
          <w:rStyle w:val="11"/>
          <w:b w:val="0"/>
          <w:color w:val="000000"/>
          <w:sz w:val="28"/>
          <w:szCs w:val="28"/>
          <w:lang w:eastAsia="uk-UA"/>
        </w:rPr>
        <w:t>р</w:t>
      </w:r>
      <w:r w:rsidRPr="00D02B53">
        <w:rPr>
          <w:rStyle w:val="11"/>
          <w:b w:val="0"/>
          <w:color w:val="000000"/>
          <w:sz w:val="28"/>
          <w:szCs w:val="28"/>
          <w:lang w:eastAsia="uk-UA"/>
        </w:rPr>
        <w:t xml:space="preserve">ства. </w:t>
      </w:r>
    </w:p>
    <w:p w:rsidR="007157AF" w:rsidRPr="00D02B53" w:rsidRDefault="007157AF" w:rsidP="00011AFF">
      <w:pPr>
        <w:pStyle w:val="a3"/>
        <w:shd w:val="clear" w:color="auto" w:fill="auto"/>
        <w:spacing w:before="0" w:after="0" w:line="360" w:lineRule="auto"/>
        <w:ind w:left="28" w:right="17" w:firstLine="720"/>
        <w:jc w:val="both"/>
        <w:rPr>
          <w:sz w:val="28"/>
          <w:szCs w:val="28"/>
        </w:rPr>
      </w:pPr>
      <w:r w:rsidRPr="00D02B53">
        <w:rPr>
          <w:rStyle w:val="11"/>
          <w:color w:val="000000"/>
          <w:sz w:val="28"/>
          <w:szCs w:val="28"/>
          <w:lang w:eastAsia="uk-UA"/>
        </w:rPr>
        <w:t>Азотна кислота є одним з вихідних продуктів для одержання більшості азотовмісних речовин. До 70-80% її кількості витрачається на одержання мінеральних добрив. Одночасно азотна кислота застосовується при оде</w:t>
      </w:r>
      <w:r w:rsidRPr="00D02B53">
        <w:rPr>
          <w:rStyle w:val="11"/>
          <w:color w:val="000000"/>
          <w:sz w:val="28"/>
          <w:szCs w:val="28"/>
          <w:lang w:eastAsia="uk-UA"/>
        </w:rPr>
        <w:t>р</w:t>
      </w:r>
      <w:r w:rsidRPr="00D02B53">
        <w:rPr>
          <w:rStyle w:val="11"/>
          <w:color w:val="000000"/>
          <w:sz w:val="28"/>
          <w:szCs w:val="28"/>
          <w:lang w:eastAsia="uk-UA"/>
        </w:rPr>
        <w:t>жанні вибухових речовин майже усіх видів, нітратів і ряду інших технічних солей; у промисловості органічного синтезу; у ракетній техніці, як окисл</w:t>
      </w:r>
      <w:r w:rsidRPr="00D02B53">
        <w:rPr>
          <w:rStyle w:val="11"/>
          <w:color w:val="000000"/>
          <w:sz w:val="28"/>
          <w:szCs w:val="28"/>
          <w:lang w:eastAsia="uk-UA"/>
        </w:rPr>
        <w:t>ю</w:t>
      </w:r>
      <w:r w:rsidRPr="00D02B53">
        <w:rPr>
          <w:rStyle w:val="11"/>
          <w:color w:val="000000"/>
          <w:sz w:val="28"/>
          <w:szCs w:val="28"/>
          <w:lang w:eastAsia="uk-UA"/>
        </w:rPr>
        <w:t>вач у різних процесах і в багатьох інших галузях народного господарства.</w:t>
      </w:r>
    </w:p>
    <w:p w:rsidR="007157AF" w:rsidRPr="00D02B53" w:rsidRDefault="007157AF" w:rsidP="00011AFF">
      <w:pPr>
        <w:pStyle w:val="a3"/>
        <w:shd w:val="clear" w:color="auto" w:fill="auto"/>
        <w:spacing w:before="0" w:after="0" w:line="360" w:lineRule="auto"/>
        <w:ind w:left="28" w:right="17" w:firstLine="720"/>
        <w:jc w:val="both"/>
        <w:rPr>
          <w:sz w:val="28"/>
          <w:szCs w:val="28"/>
        </w:rPr>
      </w:pPr>
      <w:r w:rsidRPr="00D02B53">
        <w:rPr>
          <w:rStyle w:val="11"/>
          <w:color w:val="000000"/>
          <w:sz w:val="28"/>
          <w:szCs w:val="28"/>
          <w:lang w:eastAsia="uk-UA"/>
        </w:rPr>
        <w:t xml:space="preserve">Промисловістю виробляється неконцентрована (до 60-62% </w:t>
      </w:r>
      <w:r w:rsidRPr="00D02B53">
        <w:rPr>
          <w:rStyle w:val="11"/>
          <w:color w:val="000000"/>
          <w:sz w:val="28"/>
          <w:szCs w:val="28"/>
          <w:lang w:val="en-US" w:eastAsia="uk-UA"/>
        </w:rPr>
        <w:t>HNO</w:t>
      </w:r>
      <w:r w:rsidRPr="00D02B53">
        <w:rPr>
          <w:rStyle w:val="11"/>
          <w:color w:val="000000"/>
          <w:sz w:val="28"/>
          <w:szCs w:val="28"/>
          <w:vertAlign w:val="subscript"/>
          <w:lang w:eastAsia="uk-UA"/>
        </w:rPr>
        <w:t>3</w:t>
      </w:r>
      <w:r w:rsidRPr="00D02B53">
        <w:rPr>
          <w:rStyle w:val="11"/>
          <w:color w:val="000000"/>
          <w:sz w:val="28"/>
          <w:szCs w:val="28"/>
          <w:lang w:eastAsia="uk-UA"/>
        </w:rPr>
        <w:t>) і концентрована (98-99%</w:t>
      </w:r>
      <w:r w:rsidRPr="00D02B53">
        <w:rPr>
          <w:rStyle w:val="11"/>
          <w:b/>
          <w:color w:val="000000"/>
          <w:sz w:val="28"/>
          <w:szCs w:val="28"/>
          <w:lang w:eastAsia="uk-UA"/>
        </w:rPr>
        <w:t xml:space="preserve"> </w:t>
      </w:r>
      <w:r w:rsidRPr="00D02B53">
        <w:rPr>
          <w:rStyle w:val="11"/>
          <w:color w:val="000000"/>
          <w:sz w:val="28"/>
          <w:szCs w:val="28"/>
          <w:lang w:val="en-US" w:eastAsia="uk-UA"/>
        </w:rPr>
        <w:t>HNO</w:t>
      </w:r>
      <w:r w:rsidRPr="00D02B53">
        <w:rPr>
          <w:rStyle w:val="11"/>
          <w:color w:val="000000"/>
          <w:sz w:val="28"/>
          <w:szCs w:val="28"/>
          <w:vertAlign w:val="subscript"/>
          <w:lang w:eastAsia="uk-UA"/>
        </w:rPr>
        <w:t>3</w:t>
      </w:r>
      <w:r w:rsidRPr="00D02B53">
        <w:rPr>
          <w:rStyle w:val="11"/>
          <w:color w:val="000000"/>
          <w:sz w:val="28"/>
          <w:szCs w:val="28"/>
          <w:lang w:eastAsia="uk-UA"/>
        </w:rPr>
        <w:t>) кислоти. У невеликих об'ємах випускається реактивна й азотна кислоти особливої чистоти. У виробництві вибухових р</w:t>
      </w:r>
      <w:r w:rsidRPr="00D02B53">
        <w:rPr>
          <w:rStyle w:val="11"/>
          <w:color w:val="000000"/>
          <w:sz w:val="28"/>
          <w:szCs w:val="28"/>
          <w:lang w:eastAsia="uk-UA"/>
        </w:rPr>
        <w:t>е</w:t>
      </w:r>
      <w:r w:rsidRPr="00D02B53">
        <w:rPr>
          <w:rStyle w:val="11"/>
          <w:color w:val="000000"/>
          <w:sz w:val="28"/>
          <w:szCs w:val="28"/>
          <w:lang w:eastAsia="uk-UA"/>
        </w:rPr>
        <w:t>човин нітруванням толуолу, уротропіну, ксилолу, нафталіну й інших о</w:t>
      </w:r>
      <w:r w:rsidRPr="00D02B53">
        <w:rPr>
          <w:rStyle w:val="11"/>
          <w:color w:val="000000"/>
          <w:sz w:val="28"/>
          <w:szCs w:val="28"/>
          <w:lang w:eastAsia="uk-UA"/>
        </w:rPr>
        <w:t>р</w:t>
      </w:r>
      <w:r w:rsidRPr="00D02B53">
        <w:rPr>
          <w:rStyle w:val="11"/>
          <w:color w:val="000000"/>
          <w:sz w:val="28"/>
          <w:szCs w:val="28"/>
          <w:lang w:eastAsia="uk-UA"/>
        </w:rPr>
        <w:t>ганічних продуктів застосовують концентровану азотну кислоту. Для оде</w:t>
      </w:r>
      <w:r w:rsidRPr="00D02B53">
        <w:rPr>
          <w:rStyle w:val="11"/>
          <w:color w:val="000000"/>
          <w:sz w:val="28"/>
          <w:szCs w:val="28"/>
          <w:lang w:eastAsia="uk-UA"/>
        </w:rPr>
        <w:t>р</w:t>
      </w:r>
      <w:r w:rsidRPr="00D02B53">
        <w:rPr>
          <w:rStyle w:val="11"/>
          <w:color w:val="000000"/>
          <w:sz w:val="28"/>
          <w:szCs w:val="28"/>
          <w:lang w:eastAsia="uk-UA"/>
        </w:rPr>
        <w:t>жання добрив споживається як правило розведена азотна кислота.</w:t>
      </w:r>
    </w:p>
    <w:p w:rsidR="007157AF" w:rsidRPr="00D02B53" w:rsidRDefault="007157AF" w:rsidP="00011AFF">
      <w:pPr>
        <w:pStyle w:val="a3"/>
        <w:shd w:val="clear" w:color="auto" w:fill="auto"/>
        <w:spacing w:before="0" w:after="0" w:line="360" w:lineRule="auto"/>
        <w:ind w:left="28" w:right="17" w:firstLine="0"/>
        <w:jc w:val="both"/>
        <w:rPr>
          <w:sz w:val="28"/>
          <w:szCs w:val="28"/>
        </w:rPr>
      </w:pPr>
      <w:r w:rsidRPr="00D02B53">
        <w:rPr>
          <w:rStyle w:val="11"/>
          <w:color w:val="000000"/>
          <w:sz w:val="28"/>
          <w:szCs w:val="28"/>
          <w:lang w:eastAsia="uk-UA"/>
        </w:rPr>
        <w:t>За останні тридцять років технологія виробництва розбавленої азотної ки</w:t>
      </w:r>
      <w:r w:rsidRPr="00D02B53">
        <w:rPr>
          <w:rStyle w:val="11"/>
          <w:color w:val="000000"/>
          <w:sz w:val="28"/>
          <w:szCs w:val="28"/>
          <w:lang w:eastAsia="uk-UA"/>
        </w:rPr>
        <w:t>с</w:t>
      </w:r>
      <w:r w:rsidRPr="00D02B53">
        <w:rPr>
          <w:rStyle w:val="11"/>
          <w:color w:val="000000"/>
          <w:sz w:val="28"/>
          <w:szCs w:val="28"/>
          <w:lang w:eastAsia="uk-UA"/>
        </w:rPr>
        <w:t>лоти не зазнавала суттєвих змін. В нинішній час єдиним промисловим сп</w:t>
      </w:r>
      <w:r w:rsidRPr="00D02B53">
        <w:rPr>
          <w:rStyle w:val="11"/>
          <w:color w:val="000000"/>
          <w:sz w:val="28"/>
          <w:szCs w:val="28"/>
          <w:lang w:eastAsia="uk-UA"/>
        </w:rPr>
        <w:t>о</w:t>
      </w:r>
      <w:r w:rsidRPr="00D02B53">
        <w:rPr>
          <w:rStyle w:val="11"/>
          <w:color w:val="000000"/>
          <w:sz w:val="28"/>
          <w:szCs w:val="28"/>
          <w:lang w:eastAsia="uk-UA"/>
        </w:rPr>
        <w:t>собом отримання розбавленої азотної кислоти є каталітичне окислення аміаку киснем повітря з наступним поглинанням отриманих оксидів азоту водою. Стадія очистки повітря є вкрай важливою, від умов та якості її пров</w:t>
      </w:r>
      <w:r w:rsidRPr="00D02B53">
        <w:rPr>
          <w:rStyle w:val="11"/>
          <w:color w:val="000000"/>
          <w:sz w:val="28"/>
          <w:szCs w:val="28"/>
          <w:lang w:eastAsia="uk-UA"/>
        </w:rPr>
        <w:t>е</w:t>
      </w:r>
      <w:r w:rsidRPr="00D02B53">
        <w:rPr>
          <w:rStyle w:val="11"/>
          <w:color w:val="000000"/>
          <w:sz w:val="28"/>
          <w:szCs w:val="28"/>
          <w:lang w:eastAsia="uk-UA"/>
        </w:rPr>
        <w:t>дення залежать витратні коефіцієнти по аміаку і втрати платини.</w:t>
      </w:r>
    </w:p>
    <w:p w:rsidR="00210C99" w:rsidRPr="00D02B53" w:rsidRDefault="007157AF" w:rsidP="00011AFF">
      <w:pPr>
        <w:pStyle w:val="a3"/>
        <w:shd w:val="clear" w:color="auto" w:fill="auto"/>
        <w:spacing w:before="0" w:after="0" w:line="360" w:lineRule="auto"/>
        <w:ind w:left="28" w:right="17" w:firstLine="760"/>
        <w:jc w:val="both"/>
        <w:rPr>
          <w:rStyle w:val="11"/>
          <w:color w:val="000000"/>
          <w:sz w:val="28"/>
          <w:szCs w:val="28"/>
          <w:lang w:eastAsia="uk-UA"/>
        </w:rPr>
      </w:pPr>
      <w:r w:rsidRPr="00D02B53">
        <w:rPr>
          <w:rStyle w:val="11"/>
          <w:color w:val="000000"/>
          <w:sz w:val="28"/>
          <w:szCs w:val="28"/>
          <w:lang w:eastAsia="uk-UA"/>
        </w:rPr>
        <w:t xml:space="preserve">Метою </w:t>
      </w:r>
      <w:r w:rsidR="0031170A">
        <w:rPr>
          <w:rStyle w:val="11"/>
          <w:color w:val="000000"/>
          <w:sz w:val="28"/>
          <w:szCs w:val="28"/>
          <w:lang w:val="uk-UA" w:eastAsia="uk-UA"/>
        </w:rPr>
        <w:t>даного проекту</w:t>
      </w:r>
      <w:r w:rsidRPr="00D02B53">
        <w:rPr>
          <w:rStyle w:val="11"/>
          <w:color w:val="000000"/>
          <w:sz w:val="28"/>
          <w:szCs w:val="28"/>
          <w:lang w:eastAsia="uk-UA"/>
        </w:rPr>
        <w:t xml:space="preserve"> є модернізація відділення конверсії аміаку цеху виробництва азотної кислоти: реконструкція відділення очистки повітря та впровадження повітряних фільтрів нового зразка, надання рекомендацій щ</w:t>
      </w:r>
      <w:r w:rsidRPr="00D02B53">
        <w:rPr>
          <w:rStyle w:val="11"/>
          <w:color w:val="000000"/>
          <w:sz w:val="28"/>
          <w:szCs w:val="28"/>
          <w:lang w:eastAsia="uk-UA"/>
        </w:rPr>
        <w:t>о</w:t>
      </w:r>
      <w:r w:rsidRPr="00D02B53">
        <w:rPr>
          <w:rStyle w:val="11"/>
          <w:color w:val="000000"/>
          <w:sz w:val="28"/>
          <w:szCs w:val="28"/>
          <w:lang w:eastAsia="uk-UA"/>
        </w:rPr>
        <w:t>до їх експлуат</w:t>
      </w:r>
      <w:r w:rsidRPr="00D02B53">
        <w:rPr>
          <w:rStyle w:val="11"/>
          <w:color w:val="000000"/>
          <w:sz w:val="28"/>
          <w:szCs w:val="28"/>
          <w:lang w:eastAsia="uk-UA"/>
        </w:rPr>
        <w:t>а</w:t>
      </w:r>
      <w:r w:rsidRPr="00D02B53">
        <w:rPr>
          <w:rStyle w:val="11"/>
          <w:color w:val="000000"/>
          <w:sz w:val="28"/>
          <w:szCs w:val="28"/>
          <w:lang w:eastAsia="uk-UA"/>
        </w:rPr>
        <w:t>ції.</w:t>
      </w:r>
    </w:p>
    <w:p w:rsidR="00210C99" w:rsidRPr="00D02B53" w:rsidRDefault="00210C99">
      <w:pPr>
        <w:rPr>
          <w:rStyle w:val="11"/>
          <w:color w:val="000000"/>
          <w:sz w:val="28"/>
          <w:szCs w:val="28"/>
          <w:lang w:eastAsia="uk-UA"/>
        </w:rPr>
      </w:pPr>
      <w:r w:rsidRPr="00D02B53">
        <w:rPr>
          <w:rStyle w:val="11"/>
          <w:color w:val="000000"/>
          <w:sz w:val="28"/>
          <w:szCs w:val="28"/>
          <w:lang w:eastAsia="uk-UA"/>
        </w:rPr>
        <w:br w:type="page"/>
      </w:r>
    </w:p>
    <w:p w:rsidR="00210C99" w:rsidRDefault="00DA7B29" w:rsidP="00E828AE">
      <w:pPr>
        <w:pStyle w:val="1"/>
        <w:spacing w:before="0" w:line="360" w:lineRule="auto"/>
        <w:jc w:val="center"/>
        <w:rPr>
          <w:rFonts w:ascii="Times New Roman" w:hAnsi="Times New Roman" w:cs="Times New Roman"/>
          <w:color w:val="auto"/>
          <w:lang w:val="uk-UA"/>
        </w:rPr>
      </w:pPr>
      <w:bookmarkStart w:id="2" w:name="_Toc421838324"/>
      <w:r w:rsidRPr="00360C81">
        <w:rPr>
          <w:rFonts w:ascii="Times New Roman" w:hAnsi="Times New Roman" w:cs="Times New Roman"/>
          <w:color w:val="auto"/>
        </w:rPr>
        <w:lastRenderedPageBreak/>
        <w:t>1 ОБҐРУНТУВАННЯ ТА ВИБІР СПОСОБУ І ТЕХНОЛОГІЧНОЇ СХЕМИ ВИРОБНИЦТВА</w:t>
      </w:r>
      <w:bookmarkEnd w:id="2"/>
    </w:p>
    <w:p w:rsidR="00E828AE" w:rsidRPr="00E828AE" w:rsidRDefault="00E828AE" w:rsidP="00E828AE">
      <w:pPr>
        <w:rPr>
          <w:lang w:val="uk-UA"/>
        </w:rPr>
      </w:pPr>
    </w:p>
    <w:p w:rsidR="00210C99" w:rsidRPr="00D02B53" w:rsidRDefault="00210C99" w:rsidP="00011AFF">
      <w:pPr>
        <w:pStyle w:val="a3"/>
        <w:shd w:val="clear" w:color="auto" w:fill="auto"/>
        <w:spacing w:before="0" w:after="0" w:line="360" w:lineRule="auto"/>
        <w:ind w:left="28" w:right="17" w:firstLine="720"/>
        <w:jc w:val="both"/>
        <w:rPr>
          <w:sz w:val="28"/>
          <w:szCs w:val="28"/>
        </w:rPr>
      </w:pPr>
      <w:r w:rsidRPr="00D02B53">
        <w:rPr>
          <w:rStyle w:val="11"/>
          <w:color w:val="000000"/>
          <w:sz w:val="28"/>
          <w:szCs w:val="28"/>
          <w:lang w:eastAsia="uk-UA"/>
        </w:rPr>
        <w:t>В тепер</w:t>
      </w:r>
      <w:r w:rsidRPr="00D02B53">
        <w:rPr>
          <w:rStyle w:val="11"/>
          <w:color w:val="000000"/>
          <w:sz w:val="28"/>
          <w:szCs w:val="28"/>
          <w:lang w:val="uk-UA" w:eastAsia="uk-UA"/>
        </w:rPr>
        <w:t>і</w:t>
      </w:r>
      <w:r w:rsidRPr="00D02B53">
        <w:rPr>
          <w:rStyle w:val="11"/>
          <w:color w:val="000000"/>
          <w:sz w:val="28"/>
          <w:szCs w:val="28"/>
          <w:lang w:eastAsia="uk-UA"/>
        </w:rPr>
        <w:t>шній час в експлуатації знаходяться дві основні системи вир</w:t>
      </w:r>
      <w:r w:rsidRPr="00D02B53">
        <w:rPr>
          <w:rStyle w:val="11"/>
          <w:color w:val="000000"/>
          <w:sz w:val="28"/>
          <w:szCs w:val="28"/>
          <w:lang w:eastAsia="uk-UA"/>
        </w:rPr>
        <w:t>о</w:t>
      </w:r>
      <w:r w:rsidRPr="00D02B53">
        <w:rPr>
          <w:rStyle w:val="11"/>
          <w:color w:val="000000"/>
          <w:sz w:val="28"/>
          <w:szCs w:val="28"/>
          <w:lang w:eastAsia="uk-UA"/>
        </w:rPr>
        <w:t>бництва розбавленої азотної кислоти:</w:t>
      </w:r>
    </w:p>
    <w:p w:rsidR="00210C99" w:rsidRPr="00D02B53" w:rsidRDefault="00210C99" w:rsidP="00011AFF">
      <w:pPr>
        <w:pStyle w:val="a3"/>
        <w:numPr>
          <w:ilvl w:val="0"/>
          <w:numId w:val="1"/>
        </w:numPr>
        <w:shd w:val="clear" w:color="auto" w:fill="auto"/>
        <w:spacing w:before="0" w:after="0" w:line="360" w:lineRule="auto"/>
        <w:ind w:left="28" w:right="17" w:hanging="360"/>
        <w:jc w:val="both"/>
        <w:rPr>
          <w:sz w:val="28"/>
          <w:szCs w:val="28"/>
        </w:rPr>
      </w:pPr>
      <w:r w:rsidRPr="00D02B53">
        <w:rPr>
          <w:rStyle w:val="11"/>
          <w:color w:val="000000"/>
          <w:sz w:val="28"/>
          <w:szCs w:val="28"/>
          <w:lang w:eastAsia="uk-UA"/>
        </w:rPr>
        <w:t xml:space="preserve"> </w:t>
      </w:r>
      <w:r w:rsidRPr="00D02B53">
        <w:rPr>
          <w:rStyle w:val="11"/>
          <w:color w:val="000000"/>
          <w:sz w:val="28"/>
          <w:szCs w:val="28"/>
          <w:lang w:val="uk-UA" w:eastAsia="uk-UA"/>
        </w:rPr>
        <w:t>к</w:t>
      </w:r>
      <w:r w:rsidRPr="00D02B53">
        <w:rPr>
          <w:rStyle w:val="11"/>
          <w:color w:val="000000"/>
          <w:sz w:val="28"/>
          <w:szCs w:val="28"/>
          <w:lang w:eastAsia="uk-UA"/>
        </w:rPr>
        <w:t>омбінована схема з тиском на стадії абсорбції 0,35 - 0,4 МПа;</w:t>
      </w:r>
    </w:p>
    <w:p w:rsidR="00210C99" w:rsidRPr="00D02B53" w:rsidRDefault="00210C99" w:rsidP="00011AFF">
      <w:pPr>
        <w:pStyle w:val="a3"/>
        <w:numPr>
          <w:ilvl w:val="0"/>
          <w:numId w:val="1"/>
        </w:numPr>
        <w:shd w:val="clear" w:color="auto" w:fill="auto"/>
        <w:spacing w:before="0" w:after="0" w:line="360" w:lineRule="auto"/>
        <w:ind w:left="28" w:right="17" w:hanging="360"/>
        <w:jc w:val="both"/>
        <w:rPr>
          <w:sz w:val="28"/>
          <w:szCs w:val="28"/>
        </w:rPr>
      </w:pPr>
      <w:r w:rsidRPr="00D02B53">
        <w:rPr>
          <w:rStyle w:val="11"/>
          <w:color w:val="000000"/>
          <w:sz w:val="28"/>
          <w:szCs w:val="28"/>
          <w:lang w:eastAsia="uk-UA"/>
        </w:rPr>
        <w:t xml:space="preserve"> </w:t>
      </w:r>
      <w:r w:rsidRPr="00D02B53">
        <w:rPr>
          <w:rStyle w:val="11"/>
          <w:color w:val="000000"/>
          <w:sz w:val="28"/>
          <w:szCs w:val="28"/>
          <w:lang w:val="uk-UA" w:eastAsia="uk-UA"/>
        </w:rPr>
        <w:t>с</w:t>
      </w:r>
      <w:r w:rsidRPr="00D02B53">
        <w:rPr>
          <w:rStyle w:val="11"/>
          <w:color w:val="000000"/>
          <w:sz w:val="28"/>
          <w:szCs w:val="28"/>
          <w:lang w:eastAsia="uk-UA"/>
        </w:rPr>
        <w:t>хема, працююча під тиском 0,73 МПа;</w:t>
      </w:r>
    </w:p>
    <w:p w:rsidR="00210C99" w:rsidRPr="00D02B53" w:rsidRDefault="00210C99" w:rsidP="00011AFF">
      <w:pPr>
        <w:pStyle w:val="a3"/>
        <w:shd w:val="clear" w:color="auto" w:fill="auto"/>
        <w:spacing w:before="0" w:after="0" w:line="360" w:lineRule="auto"/>
        <w:ind w:left="28" w:right="17" w:firstLine="720"/>
        <w:jc w:val="both"/>
        <w:rPr>
          <w:sz w:val="28"/>
          <w:szCs w:val="28"/>
        </w:rPr>
      </w:pPr>
      <w:r w:rsidRPr="00D02B53">
        <w:rPr>
          <w:rStyle w:val="11"/>
          <w:color w:val="000000"/>
          <w:sz w:val="28"/>
          <w:szCs w:val="28"/>
          <w:lang w:eastAsia="uk-UA"/>
        </w:rPr>
        <w:t>Працюючі раніше установки отримання азотної кислоти з конверсією та абсорбцією при атмосферному тиску в теперішній час не експлуатуються.</w:t>
      </w:r>
    </w:p>
    <w:p w:rsidR="00210C99" w:rsidRPr="00D02B53" w:rsidRDefault="00210C99" w:rsidP="00011AFF">
      <w:pPr>
        <w:pStyle w:val="a3"/>
        <w:shd w:val="clear" w:color="auto" w:fill="auto"/>
        <w:spacing w:before="0" w:after="0" w:line="360" w:lineRule="auto"/>
        <w:ind w:left="28" w:right="17" w:firstLine="720"/>
        <w:jc w:val="both"/>
        <w:rPr>
          <w:sz w:val="28"/>
          <w:szCs w:val="28"/>
        </w:rPr>
      </w:pPr>
      <w:r w:rsidRPr="00D02B53">
        <w:rPr>
          <w:rStyle w:val="11"/>
          <w:color w:val="000000"/>
          <w:sz w:val="28"/>
          <w:szCs w:val="28"/>
          <w:lang w:eastAsia="uk-UA"/>
        </w:rPr>
        <w:t>Системи працюючі по комбінованій схемі з тиском 0,35 - 0,4 МПа на стадії абсорбції оксидів азоту, складаються з декільк</w:t>
      </w:r>
      <w:r w:rsidRPr="00D02B53">
        <w:rPr>
          <w:rStyle w:val="11"/>
          <w:color w:val="000000"/>
          <w:sz w:val="28"/>
          <w:szCs w:val="28"/>
          <w:lang w:val="uk-UA" w:eastAsia="uk-UA"/>
        </w:rPr>
        <w:t>ох</w:t>
      </w:r>
      <w:r w:rsidRPr="00D02B53">
        <w:rPr>
          <w:rStyle w:val="11"/>
          <w:color w:val="000000"/>
          <w:sz w:val="28"/>
          <w:szCs w:val="28"/>
          <w:lang w:eastAsia="uk-UA"/>
        </w:rPr>
        <w:t xml:space="preserve"> агрегатів потужн</w:t>
      </w:r>
      <w:r w:rsidRPr="00D02B53">
        <w:rPr>
          <w:rStyle w:val="11"/>
          <w:color w:val="000000"/>
          <w:sz w:val="28"/>
          <w:szCs w:val="28"/>
          <w:lang w:val="uk-UA" w:eastAsia="uk-UA"/>
        </w:rPr>
        <w:t>і</w:t>
      </w:r>
      <w:r w:rsidRPr="00D02B53">
        <w:rPr>
          <w:rStyle w:val="11"/>
          <w:color w:val="000000"/>
          <w:sz w:val="28"/>
          <w:szCs w:val="28"/>
          <w:lang w:eastAsia="uk-UA"/>
        </w:rPr>
        <w:t>стю</w:t>
      </w:r>
      <w:r w:rsidRPr="00D02B53">
        <w:rPr>
          <w:rStyle w:val="11"/>
          <w:color w:val="000000"/>
          <w:sz w:val="28"/>
          <w:szCs w:val="28"/>
          <w:lang w:val="uk-UA" w:eastAsia="uk-UA"/>
        </w:rPr>
        <w:t xml:space="preserve">                  </w:t>
      </w:r>
      <w:r w:rsidRPr="00D02B53">
        <w:rPr>
          <w:rStyle w:val="11"/>
          <w:color w:val="000000"/>
          <w:sz w:val="28"/>
          <w:szCs w:val="28"/>
          <w:lang w:eastAsia="uk-UA"/>
        </w:rPr>
        <w:t xml:space="preserve"> 45 - 50 тис. т/рік (в перерахунку на 100%-ву</w:t>
      </w:r>
      <w:r w:rsidRPr="0052079A">
        <w:rPr>
          <w:rStyle w:val="11"/>
          <w:b/>
          <w:color w:val="000000"/>
          <w:sz w:val="28"/>
          <w:szCs w:val="28"/>
          <w:lang w:eastAsia="uk-UA"/>
        </w:rPr>
        <w:t xml:space="preserve"> </w:t>
      </w:r>
      <w:r w:rsidRPr="00D02B53">
        <w:rPr>
          <w:rStyle w:val="11"/>
          <w:color w:val="000000"/>
          <w:sz w:val="28"/>
          <w:szCs w:val="28"/>
          <w:lang w:val="en-US" w:eastAsia="uk-UA"/>
        </w:rPr>
        <w:t>HNO</w:t>
      </w:r>
      <w:r w:rsidRPr="00D02B53">
        <w:rPr>
          <w:rStyle w:val="11"/>
          <w:color w:val="000000"/>
          <w:sz w:val="28"/>
          <w:szCs w:val="28"/>
          <w:vertAlign w:val="subscript"/>
          <w:lang w:eastAsia="uk-UA"/>
        </w:rPr>
        <w:t>3</w:t>
      </w:r>
      <w:r w:rsidRPr="00D02B53">
        <w:rPr>
          <w:rStyle w:val="11"/>
          <w:color w:val="000000"/>
          <w:sz w:val="28"/>
          <w:szCs w:val="28"/>
          <w:lang w:eastAsia="uk-UA"/>
        </w:rPr>
        <w:t>). Концентрація пр</w:t>
      </w:r>
      <w:r w:rsidRPr="00D02B53">
        <w:rPr>
          <w:rStyle w:val="11"/>
          <w:color w:val="000000"/>
          <w:sz w:val="28"/>
          <w:szCs w:val="28"/>
          <w:lang w:eastAsia="uk-UA"/>
        </w:rPr>
        <w:t>о</w:t>
      </w:r>
      <w:r w:rsidRPr="00D02B53">
        <w:rPr>
          <w:rStyle w:val="11"/>
          <w:color w:val="000000"/>
          <w:sz w:val="28"/>
          <w:szCs w:val="28"/>
          <w:lang w:eastAsia="uk-UA"/>
        </w:rPr>
        <w:t>дукційної кислоти 47 - 49% (мас.).</w:t>
      </w:r>
    </w:p>
    <w:p w:rsidR="00210C99" w:rsidRPr="00D02B53" w:rsidRDefault="00210C99" w:rsidP="00011AFF">
      <w:pPr>
        <w:pStyle w:val="a3"/>
        <w:shd w:val="clear" w:color="auto" w:fill="auto"/>
        <w:spacing w:before="0" w:after="0" w:line="360" w:lineRule="auto"/>
        <w:ind w:left="28" w:right="17" w:firstLine="720"/>
        <w:jc w:val="both"/>
        <w:rPr>
          <w:sz w:val="28"/>
          <w:szCs w:val="28"/>
        </w:rPr>
      </w:pPr>
      <w:r w:rsidRPr="00D02B53">
        <w:rPr>
          <w:rStyle w:val="11"/>
          <w:color w:val="000000"/>
          <w:sz w:val="28"/>
          <w:szCs w:val="28"/>
          <w:lang w:eastAsia="uk-UA"/>
        </w:rPr>
        <w:t>До недоліків системи відносяться підвищена витрата електроенергії, мала потужність агрегатів і велика витрата аміаку у зв’язку з використанням низькотемпературної каталітичної очистки вихлопних газів від оксидів аз</w:t>
      </w:r>
      <w:r w:rsidRPr="00D02B53">
        <w:rPr>
          <w:rStyle w:val="11"/>
          <w:color w:val="000000"/>
          <w:sz w:val="28"/>
          <w:szCs w:val="28"/>
          <w:lang w:eastAsia="uk-UA"/>
        </w:rPr>
        <w:t>о</w:t>
      </w:r>
      <w:r w:rsidRPr="00D02B53">
        <w:rPr>
          <w:rStyle w:val="11"/>
          <w:color w:val="000000"/>
          <w:sz w:val="28"/>
          <w:szCs w:val="28"/>
          <w:lang w:eastAsia="uk-UA"/>
        </w:rPr>
        <w:t>ту.</w:t>
      </w:r>
    </w:p>
    <w:p w:rsidR="00210C99" w:rsidRPr="00D02B53" w:rsidRDefault="00210C99" w:rsidP="00011AFF">
      <w:pPr>
        <w:pStyle w:val="a3"/>
        <w:shd w:val="clear" w:color="auto" w:fill="auto"/>
        <w:spacing w:before="0" w:after="0" w:line="360" w:lineRule="auto"/>
        <w:ind w:left="28" w:right="17" w:firstLine="720"/>
        <w:jc w:val="both"/>
        <w:rPr>
          <w:sz w:val="28"/>
          <w:szCs w:val="28"/>
        </w:rPr>
      </w:pPr>
      <w:r w:rsidRPr="00D02B53">
        <w:rPr>
          <w:rStyle w:val="11"/>
          <w:color w:val="000000"/>
          <w:sz w:val="28"/>
          <w:szCs w:val="28"/>
          <w:lang w:eastAsia="uk-UA"/>
        </w:rPr>
        <w:t>Ця система отримання розбавленої азотної кислоти не знайшла з</w:t>
      </w:r>
      <w:r w:rsidRPr="00D02B53">
        <w:rPr>
          <w:rStyle w:val="11"/>
          <w:color w:val="000000"/>
          <w:sz w:val="28"/>
          <w:szCs w:val="28"/>
          <w:lang w:eastAsia="uk-UA"/>
        </w:rPr>
        <w:t>а</w:t>
      </w:r>
      <w:r w:rsidRPr="00D02B53">
        <w:rPr>
          <w:rStyle w:val="11"/>
          <w:color w:val="000000"/>
          <w:sz w:val="28"/>
          <w:szCs w:val="28"/>
          <w:lang w:eastAsia="uk-UA"/>
        </w:rPr>
        <w:t>стосування в Україні, основною ж є схема, працююча під тиском 0,73 МПа. її потужність визначається кількістю агрегатів. Потужність одного агрегату складає 120 тис. т/рік (100% - вої</w:t>
      </w:r>
      <w:r w:rsidRPr="00D02B53">
        <w:rPr>
          <w:rStyle w:val="11"/>
          <w:b/>
          <w:color w:val="000000"/>
          <w:sz w:val="28"/>
          <w:szCs w:val="28"/>
          <w:lang w:eastAsia="uk-UA"/>
        </w:rPr>
        <w:t xml:space="preserve"> </w:t>
      </w:r>
      <w:r w:rsidRPr="00D02B53">
        <w:rPr>
          <w:rStyle w:val="11"/>
          <w:color w:val="000000"/>
          <w:sz w:val="28"/>
          <w:szCs w:val="28"/>
          <w:lang w:val="en-US" w:eastAsia="uk-UA"/>
        </w:rPr>
        <w:t>HNO</w:t>
      </w:r>
      <w:r w:rsidRPr="00D02B53">
        <w:rPr>
          <w:rStyle w:val="11"/>
          <w:color w:val="000000"/>
          <w:sz w:val="28"/>
          <w:szCs w:val="28"/>
          <w:vertAlign w:val="subscript"/>
          <w:lang w:eastAsia="uk-UA"/>
        </w:rPr>
        <w:t>3</w:t>
      </w:r>
      <w:r w:rsidRPr="00D02B53">
        <w:rPr>
          <w:rStyle w:val="11"/>
          <w:color w:val="000000"/>
          <w:sz w:val="28"/>
          <w:szCs w:val="28"/>
          <w:lang w:eastAsia="uk-UA"/>
        </w:rPr>
        <w:t>), концентрація продукційної кислоти 58 - 60% (мас.).</w:t>
      </w:r>
    </w:p>
    <w:p w:rsidR="00792B0A" w:rsidRPr="00D02B53" w:rsidRDefault="00210C99" w:rsidP="00011AFF">
      <w:pPr>
        <w:pStyle w:val="a3"/>
        <w:shd w:val="clear" w:color="auto" w:fill="auto"/>
        <w:spacing w:before="0" w:after="0" w:line="360" w:lineRule="auto"/>
        <w:ind w:left="28" w:right="17" w:firstLine="760"/>
        <w:jc w:val="both"/>
        <w:rPr>
          <w:rStyle w:val="11"/>
          <w:color w:val="000000"/>
          <w:sz w:val="28"/>
          <w:szCs w:val="28"/>
          <w:lang w:val="uk-UA"/>
        </w:rPr>
      </w:pPr>
      <w:r w:rsidRPr="00D02B53">
        <w:rPr>
          <w:rStyle w:val="11"/>
          <w:color w:val="000000"/>
          <w:sz w:val="28"/>
          <w:szCs w:val="28"/>
          <w:lang w:eastAsia="uk-UA"/>
        </w:rPr>
        <w:t>Агрегати, працюючі під тиском 0,73 МПа, осна</w:t>
      </w:r>
      <w:r w:rsidRPr="00D02B53">
        <w:rPr>
          <w:rStyle w:val="11"/>
          <w:color w:val="000000"/>
          <w:sz w:val="28"/>
          <w:szCs w:val="28"/>
          <w:lang w:val="uk-UA" w:eastAsia="uk-UA"/>
        </w:rPr>
        <w:t>щ</w:t>
      </w:r>
      <w:r w:rsidRPr="00D02B53">
        <w:rPr>
          <w:rStyle w:val="11"/>
          <w:color w:val="000000"/>
          <w:sz w:val="28"/>
          <w:szCs w:val="28"/>
          <w:lang w:eastAsia="uk-UA"/>
        </w:rPr>
        <w:t>ені приладами</w:t>
      </w:r>
      <w:r w:rsidRPr="00D02B53">
        <w:rPr>
          <w:rStyle w:val="11"/>
          <w:color w:val="000000"/>
          <w:sz w:val="28"/>
          <w:szCs w:val="28"/>
          <w:lang w:val="uk-UA" w:eastAsia="uk-UA"/>
        </w:rPr>
        <w:t xml:space="preserve"> </w:t>
      </w:r>
      <w:r w:rsidRPr="00D02B53">
        <w:rPr>
          <w:rStyle w:val="11"/>
          <w:color w:val="000000"/>
          <w:sz w:val="28"/>
          <w:szCs w:val="28"/>
          <w:lang w:eastAsia="uk-UA"/>
        </w:rPr>
        <w:t>а</w:t>
      </w:r>
      <w:r w:rsidRPr="00D02B53">
        <w:rPr>
          <w:rStyle w:val="11"/>
          <w:color w:val="000000"/>
          <w:sz w:val="28"/>
          <w:szCs w:val="28"/>
          <w:lang w:eastAsia="uk-UA"/>
        </w:rPr>
        <w:t>в</w:t>
      </w:r>
      <w:r w:rsidRPr="00D02B53">
        <w:rPr>
          <w:rStyle w:val="11"/>
          <w:color w:val="000000"/>
          <w:sz w:val="28"/>
          <w:szCs w:val="28"/>
          <w:lang w:eastAsia="uk-UA"/>
        </w:rPr>
        <w:t>томтизації, що дозволяють керувати процесом з центрального пункту к</w:t>
      </w:r>
      <w:r w:rsidRPr="00D02B53">
        <w:rPr>
          <w:rStyle w:val="11"/>
          <w:color w:val="000000"/>
          <w:sz w:val="28"/>
          <w:szCs w:val="28"/>
          <w:lang w:eastAsia="uk-UA"/>
        </w:rPr>
        <w:t>е</w:t>
      </w:r>
      <w:r w:rsidRPr="00D02B53">
        <w:rPr>
          <w:rStyle w:val="11"/>
          <w:color w:val="000000"/>
          <w:sz w:val="28"/>
          <w:szCs w:val="28"/>
          <w:lang w:eastAsia="uk-UA"/>
        </w:rPr>
        <w:t>рування. Ці агрегати характеризуються високою ступінню використання енергії процесів, великою мобільністю при пуску, зупинках та змінах нава</w:t>
      </w:r>
      <w:r w:rsidRPr="00D02B53">
        <w:rPr>
          <w:rStyle w:val="11"/>
          <w:color w:val="000000"/>
          <w:sz w:val="28"/>
          <w:szCs w:val="28"/>
          <w:lang w:eastAsia="uk-UA"/>
        </w:rPr>
        <w:t>н</w:t>
      </w:r>
      <w:r w:rsidRPr="00D02B53">
        <w:rPr>
          <w:rStyle w:val="11"/>
          <w:color w:val="000000"/>
          <w:sz w:val="28"/>
          <w:szCs w:val="28"/>
          <w:lang w:eastAsia="uk-UA"/>
        </w:rPr>
        <w:t>тажень, великою одиничною потужністю і ефективною очисткою відх</w:t>
      </w:r>
      <w:r w:rsidRPr="00D02B53">
        <w:rPr>
          <w:rStyle w:val="11"/>
          <w:color w:val="000000"/>
          <w:sz w:val="28"/>
          <w:szCs w:val="28"/>
          <w:lang w:val="uk-UA" w:eastAsia="uk-UA"/>
        </w:rPr>
        <w:t>ідних</w:t>
      </w:r>
      <w:r w:rsidRPr="00D02B53">
        <w:rPr>
          <w:rStyle w:val="11"/>
          <w:color w:val="000000"/>
          <w:sz w:val="28"/>
          <w:szCs w:val="28"/>
          <w:lang w:eastAsia="uk-UA"/>
        </w:rPr>
        <w:t xml:space="preserve"> газів від оксидів </w:t>
      </w:r>
      <w:r w:rsidRPr="00D02B53">
        <w:rPr>
          <w:rStyle w:val="11"/>
          <w:color w:val="000000"/>
          <w:sz w:val="28"/>
          <w:szCs w:val="28"/>
        </w:rPr>
        <w:t>азот</w:t>
      </w:r>
      <w:r w:rsidRPr="00D02B53">
        <w:rPr>
          <w:rStyle w:val="11"/>
          <w:color w:val="000000"/>
          <w:sz w:val="28"/>
          <w:szCs w:val="28"/>
          <w:lang w:val="uk-UA"/>
        </w:rPr>
        <w:t>у</w:t>
      </w:r>
      <w:r w:rsidRPr="00D02B53">
        <w:rPr>
          <w:rStyle w:val="11"/>
          <w:color w:val="000000"/>
          <w:sz w:val="28"/>
          <w:szCs w:val="28"/>
        </w:rPr>
        <w:t>.</w:t>
      </w:r>
    </w:p>
    <w:p w:rsidR="002C59FB" w:rsidRPr="00D02B53" w:rsidRDefault="002C59FB" w:rsidP="00210C99">
      <w:pPr>
        <w:pStyle w:val="a3"/>
        <w:shd w:val="clear" w:color="auto" w:fill="auto"/>
        <w:spacing w:before="0" w:after="0" w:line="360" w:lineRule="auto"/>
        <w:ind w:firstLine="760"/>
        <w:jc w:val="both"/>
        <w:rPr>
          <w:rStyle w:val="11"/>
          <w:color w:val="000000"/>
          <w:sz w:val="28"/>
          <w:szCs w:val="28"/>
          <w:lang w:val="uk-UA"/>
        </w:rPr>
      </w:pPr>
    </w:p>
    <w:p w:rsidR="002C59FB" w:rsidRDefault="002C59FB" w:rsidP="00210C99">
      <w:pPr>
        <w:pStyle w:val="a3"/>
        <w:shd w:val="clear" w:color="auto" w:fill="auto"/>
        <w:spacing w:before="0" w:after="0" w:line="360" w:lineRule="auto"/>
        <w:ind w:firstLine="760"/>
        <w:jc w:val="both"/>
        <w:rPr>
          <w:rStyle w:val="11"/>
          <w:color w:val="000000"/>
          <w:sz w:val="28"/>
          <w:szCs w:val="28"/>
          <w:lang w:val="uk-UA"/>
        </w:rPr>
      </w:pPr>
    </w:p>
    <w:p w:rsidR="002C59FB" w:rsidRDefault="00CD15E3" w:rsidP="00694576">
      <w:pPr>
        <w:pStyle w:val="1"/>
        <w:numPr>
          <w:ilvl w:val="1"/>
          <w:numId w:val="16"/>
        </w:numPr>
        <w:spacing w:before="200" w:line="360" w:lineRule="auto"/>
        <w:ind w:left="952" w:hanging="374"/>
        <w:rPr>
          <w:rStyle w:val="41"/>
          <w:b/>
          <w:bCs/>
          <w:color w:val="auto"/>
          <w:sz w:val="28"/>
          <w:szCs w:val="28"/>
          <w:shd w:val="clear" w:color="auto" w:fill="auto"/>
          <w:lang w:val="uk-UA"/>
        </w:rPr>
      </w:pPr>
      <w:bookmarkStart w:id="3" w:name="bookmark3"/>
      <w:r w:rsidRPr="00CD15E3">
        <w:rPr>
          <w:rStyle w:val="11"/>
          <w:rFonts w:eastAsiaTheme="minorEastAsia"/>
          <w:b w:val="0"/>
          <w:bCs w:val="0"/>
          <w:color w:val="000000"/>
          <w:sz w:val="28"/>
          <w:szCs w:val="28"/>
          <w:lang w:val="uk-UA"/>
        </w:rPr>
        <w:lastRenderedPageBreak/>
        <w:t xml:space="preserve"> </w:t>
      </w:r>
      <w:bookmarkStart w:id="4" w:name="_Toc421838325"/>
      <w:r w:rsidR="00294FE6" w:rsidRPr="00CD15E3">
        <w:rPr>
          <w:rStyle w:val="41"/>
          <w:b/>
          <w:bCs/>
          <w:color w:val="auto"/>
          <w:sz w:val="28"/>
          <w:szCs w:val="28"/>
          <w:shd w:val="clear" w:color="auto" w:fill="auto"/>
          <w:lang w:val="uk-UA"/>
        </w:rPr>
        <w:t>Фізико - хімічні основи конверсії ам</w:t>
      </w:r>
      <w:r w:rsidR="00294FE6" w:rsidRPr="00CD15E3">
        <w:rPr>
          <w:rStyle w:val="41"/>
          <w:b/>
          <w:bCs/>
          <w:color w:val="auto"/>
          <w:sz w:val="28"/>
          <w:szCs w:val="28"/>
          <w:shd w:val="clear" w:color="auto" w:fill="auto"/>
          <w:lang w:val="uk-UA"/>
        </w:rPr>
        <w:t>і</w:t>
      </w:r>
      <w:r w:rsidR="00294FE6" w:rsidRPr="00CD15E3">
        <w:rPr>
          <w:rStyle w:val="41"/>
          <w:b/>
          <w:bCs/>
          <w:color w:val="auto"/>
          <w:sz w:val="28"/>
          <w:szCs w:val="28"/>
          <w:shd w:val="clear" w:color="auto" w:fill="auto"/>
          <w:lang w:val="uk-UA"/>
        </w:rPr>
        <w:t>ак</w:t>
      </w:r>
      <w:bookmarkEnd w:id="3"/>
      <w:r w:rsidR="00294FE6" w:rsidRPr="00CD15E3">
        <w:rPr>
          <w:rStyle w:val="41"/>
          <w:b/>
          <w:bCs/>
          <w:color w:val="auto"/>
          <w:sz w:val="28"/>
          <w:szCs w:val="28"/>
          <w:shd w:val="clear" w:color="auto" w:fill="auto"/>
          <w:lang w:val="uk-UA"/>
        </w:rPr>
        <w:t>у</w:t>
      </w:r>
      <w:bookmarkEnd w:id="4"/>
    </w:p>
    <w:p w:rsidR="00E828AE" w:rsidRPr="00E828AE" w:rsidRDefault="00E828AE" w:rsidP="00E828AE">
      <w:pPr>
        <w:rPr>
          <w:lang w:val="uk-UA"/>
        </w:rPr>
      </w:pPr>
    </w:p>
    <w:p w:rsidR="002C59FB" w:rsidRPr="00DC238F" w:rsidRDefault="002C59FB" w:rsidP="00011AFF">
      <w:pPr>
        <w:pStyle w:val="a3"/>
        <w:shd w:val="clear" w:color="auto" w:fill="auto"/>
        <w:spacing w:before="0" w:after="0" w:line="360" w:lineRule="auto"/>
        <w:ind w:left="28" w:right="23" w:firstLine="561"/>
        <w:jc w:val="both"/>
        <w:rPr>
          <w:sz w:val="28"/>
          <w:szCs w:val="28"/>
          <w:lang w:val="uk-UA"/>
        </w:rPr>
      </w:pPr>
      <w:r w:rsidRPr="00CD15E3">
        <w:rPr>
          <w:rStyle w:val="11"/>
          <w:color w:val="000000"/>
          <w:sz w:val="28"/>
          <w:szCs w:val="28"/>
          <w:lang w:val="uk-UA" w:eastAsia="uk-UA"/>
        </w:rPr>
        <w:t>В гомогенних умовах при горінні аміак</w:t>
      </w:r>
      <w:r w:rsidRPr="00D02B53">
        <w:rPr>
          <w:rStyle w:val="11"/>
          <w:color w:val="000000"/>
          <w:sz w:val="28"/>
          <w:szCs w:val="28"/>
          <w:lang w:val="uk-UA" w:eastAsia="uk-UA"/>
        </w:rPr>
        <w:t>у</w:t>
      </w:r>
      <w:r w:rsidRPr="00CD15E3">
        <w:rPr>
          <w:rStyle w:val="11"/>
          <w:color w:val="000000"/>
          <w:sz w:val="28"/>
          <w:szCs w:val="28"/>
          <w:lang w:val="uk-UA" w:eastAsia="uk-UA"/>
        </w:rPr>
        <w:t xml:space="preserve"> в суміші, що містить кисень утворюється тільки молекулярний азот. Мінімальна енергія за</w:t>
      </w:r>
      <w:r w:rsidRPr="00DC238F">
        <w:rPr>
          <w:rStyle w:val="11"/>
          <w:color w:val="000000"/>
          <w:sz w:val="28"/>
          <w:szCs w:val="28"/>
          <w:lang w:val="uk-UA" w:eastAsia="uk-UA"/>
        </w:rPr>
        <w:t>горяння стех</w:t>
      </w:r>
      <w:r w:rsidRPr="00DC238F">
        <w:rPr>
          <w:rStyle w:val="11"/>
          <w:color w:val="000000"/>
          <w:sz w:val="28"/>
          <w:szCs w:val="28"/>
          <w:lang w:val="uk-UA" w:eastAsia="uk-UA"/>
        </w:rPr>
        <w:t>і</w:t>
      </w:r>
      <w:r w:rsidRPr="00DC238F">
        <w:rPr>
          <w:rStyle w:val="11"/>
          <w:color w:val="000000"/>
          <w:sz w:val="28"/>
          <w:szCs w:val="28"/>
          <w:lang w:val="uk-UA" w:eastAsia="uk-UA"/>
        </w:rPr>
        <w:t xml:space="preserve">ометричної аміачно-повітряної суміші, що містить </w:t>
      </w:r>
      <w:r w:rsidRPr="00DC238F">
        <w:rPr>
          <w:rStyle w:val="10pt0"/>
          <w:color w:val="000000"/>
          <w:sz w:val="28"/>
          <w:szCs w:val="28"/>
          <w:lang w:val="uk-UA" w:eastAsia="uk-UA"/>
        </w:rPr>
        <w:t>22</w:t>
      </w:r>
      <w:r w:rsidRPr="00DC238F">
        <w:rPr>
          <w:rStyle w:val="11"/>
          <w:color w:val="000000"/>
          <w:sz w:val="28"/>
          <w:szCs w:val="28"/>
          <w:lang w:val="uk-UA" w:eastAsia="uk-UA"/>
        </w:rPr>
        <w:t>% (об’ємні) аміак</w:t>
      </w:r>
      <w:r w:rsidRPr="00D02B53">
        <w:rPr>
          <w:rStyle w:val="11"/>
          <w:color w:val="000000"/>
          <w:sz w:val="28"/>
          <w:szCs w:val="28"/>
          <w:lang w:val="uk-UA" w:eastAsia="uk-UA"/>
        </w:rPr>
        <w:t>у</w:t>
      </w:r>
      <w:r w:rsidRPr="00DC238F">
        <w:rPr>
          <w:rStyle w:val="11"/>
          <w:color w:val="000000"/>
          <w:sz w:val="28"/>
          <w:szCs w:val="28"/>
          <w:lang w:val="uk-UA" w:eastAsia="uk-UA"/>
        </w:rPr>
        <w:t>, складає 680</w:t>
      </w:r>
      <w:r w:rsidRPr="00D02B53">
        <w:rPr>
          <w:rStyle w:val="11"/>
          <w:color w:val="000000"/>
          <w:sz w:val="28"/>
          <w:szCs w:val="28"/>
          <w:lang w:val="uk-UA" w:eastAsia="uk-UA"/>
        </w:rPr>
        <w:t xml:space="preserve"> </w:t>
      </w:r>
      <w:r w:rsidRPr="00DC238F">
        <w:rPr>
          <w:rStyle w:val="11"/>
          <w:color w:val="000000"/>
          <w:sz w:val="28"/>
          <w:szCs w:val="28"/>
          <w:lang w:val="uk-UA" w:eastAsia="uk-UA"/>
        </w:rPr>
        <w:t>МДж, температура горіння такої муміші 2040 °С [4].</w:t>
      </w:r>
    </w:p>
    <w:p w:rsidR="002C59FB" w:rsidRPr="00D02B53" w:rsidRDefault="002C59FB" w:rsidP="002C59FB">
      <w:pPr>
        <w:pStyle w:val="a3"/>
        <w:shd w:val="clear" w:color="auto" w:fill="auto"/>
        <w:spacing w:before="0" w:after="0" w:line="360" w:lineRule="auto"/>
        <w:ind w:left="20" w:right="20" w:firstLine="560"/>
        <w:jc w:val="both"/>
        <w:rPr>
          <w:sz w:val="28"/>
          <w:szCs w:val="28"/>
        </w:rPr>
      </w:pPr>
      <w:r w:rsidRPr="00D02B53">
        <w:rPr>
          <w:rStyle w:val="11"/>
          <w:color w:val="000000"/>
          <w:sz w:val="28"/>
          <w:szCs w:val="28"/>
          <w:lang w:eastAsia="uk-UA"/>
        </w:rPr>
        <w:t>В залежності від умов проведення процесу окиснення на каталізаторах можливе протікання реакцій взаємодії аміака з киснем:</w:t>
      </w:r>
    </w:p>
    <w:p w:rsidR="002C59FB" w:rsidRPr="00D02B53" w:rsidRDefault="002C59FB" w:rsidP="002C59FB">
      <w:pPr>
        <w:pStyle w:val="94"/>
        <w:shd w:val="clear" w:color="auto" w:fill="auto"/>
        <w:tabs>
          <w:tab w:val="right" w:pos="9127"/>
        </w:tabs>
        <w:spacing w:before="0" w:line="360" w:lineRule="auto"/>
        <w:ind w:left="2140" w:firstLine="0"/>
        <w:rPr>
          <w:sz w:val="28"/>
          <w:szCs w:val="28"/>
          <w:lang w:val="en-US"/>
        </w:rPr>
      </w:pPr>
      <w:r w:rsidRPr="00D02B53">
        <w:rPr>
          <w:sz w:val="28"/>
          <w:szCs w:val="28"/>
        </w:rPr>
        <w:fldChar w:fldCharType="begin"/>
      </w:r>
      <w:r w:rsidRPr="00D02B53">
        <w:rPr>
          <w:sz w:val="28"/>
          <w:szCs w:val="28"/>
          <w:lang w:val="en-US"/>
        </w:rPr>
        <w:instrText xml:space="preserve"> TOC \o "1-5" \h \z </w:instrText>
      </w:r>
      <w:r w:rsidRPr="00D02B53">
        <w:rPr>
          <w:sz w:val="28"/>
          <w:szCs w:val="28"/>
        </w:rPr>
        <w:fldChar w:fldCharType="separate"/>
      </w:r>
      <w:r w:rsidRPr="00D02B53">
        <w:rPr>
          <w:rStyle w:val="93"/>
          <w:color w:val="000000"/>
          <w:sz w:val="28"/>
          <w:szCs w:val="28"/>
          <w:lang w:val="en-US" w:eastAsia="uk-UA"/>
        </w:rPr>
        <w:t>4N</w:t>
      </w:r>
      <w:r w:rsidRPr="00D02B53">
        <w:rPr>
          <w:rStyle w:val="93"/>
          <w:color w:val="000000"/>
          <w:sz w:val="28"/>
          <w:szCs w:val="28"/>
          <w:lang w:eastAsia="uk-UA"/>
        </w:rPr>
        <w:t>Н</w:t>
      </w:r>
      <w:r w:rsidRPr="00D02B53">
        <w:rPr>
          <w:rStyle w:val="10pt"/>
          <w:color w:val="000000"/>
          <w:sz w:val="28"/>
          <w:szCs w:val="28"/>
          <w:vertAlign w:val="subscript"/>
          <w:lang w:val="en-US" w:eastAsia="uk-UA"/>
        </w:rPr>
        <w:t>3</w:t>
      </w:r>
      <w:r w:rsidRPr="00D02B53">
        <w:rPr>
          <w:rStyle w:val="93"/>
          <w:color w:val="000000"/>
          <w:sz w:val="28"/>
          <w:szCs w:val="28"/>
          <w:lang w:val="en-US" w:eastAsia="uk-UA"/>
        </w:rPr>
        <w:t xml:space="preserve"> + 5O</w:t>
      </w:r>
      <w:r w:rsidRPr="00D02B53">
        <w:rPr>
          <w:rStyle w:val="93"/>
          <w:color w:val="000000"/>
          <w:sz w:val="28"/>
          <w:szCs w:val="28"/>
          <w:vertAlign w:val="subscript"/>
          <w:lang w:val="en-US" w:eastAsia="uk-UA"/>
        </w:rPr>
        <w:t>2</w:t>
      </w:r>
      <w:r w:rsidRPr="00D02B53">
        <w:rPr>
          <w:rStyle w:val="93"/>
          <w:color w:val="000000"/>
          <w:sz w:val="28"/>
          <w:szCs w:val="28"/>
          <w:lang w:val="en-US" w:eastAsia="uk-UA"/>
        </w:rPr>
        <w:t xml:space="preserve"> = 4NO + 6</w:t>
      </w:r>
      <w:r w:rsidRPr="00D02B53">
        <w:rPr>
          <w:rStyle w:val="93"/>
          <w:color w:val="000000"/>
          <w:sz w:val="28"/>
          <w:szCs w:val="28"/>
          <w:lang w:eastAsia="uk-UA"/>
        </w:rPr>
        <w:t>Н</w:t>
      </w:r>
      <w:r w:rsidRPr="00D02B53">
        <w:rPr>
          <w:rStyle w:val="93"/>
          <w:color w:val="000000"/>
          <w:sz w:val="28"/>
          <w:szCs w:val="28"/>
          <w:vertAlign w:val="subscript"/>
          <w:lang w:val="en-US" w:eastAsia="uk-UA"/>
        </w:rPr>
        <w:t>2</w:t>
      </w:r>
      <w:r w:rsidRPr="00D02B53">
        <w:rPr>
          <w:rStyle w:val="93"/>
          <w:color w:val="000000"/>
          <w:sz w:val="28"/>
          <w:szCs w:val="28"/>
          <w:lang w:val="en-US" w:eastAsia="uk-UA"/>
        </w:rPr>
        <w:t xml:space="preserve">O + 904 </w:t>
      </w:r>
      <w:r w:rsidRPr="00D02B53">
        <w:rPr>
          <w:rStyle w:val="93"/>
          <w:color w:val="000000"/>
          <w:sz w:val="28"/>
          <w:szCs w:val="28"/>
          <w:lang w:eastAsia="uk-UA"/>
        </w:rPr>
        <w:t>кДж</w:t>
      </w:r>
      <w:r w:rsidRPr="00D02B53">
        <w:rPr>
          <w:rStyle w:val="93"/>
          <w:color w:val="000000"/>
          <w:sz w:val="28"/>
          <w:szCs w:val="28"/>
          <w:lang w:val="en-US" w:eastAsia="uk-UA"/>
        </w:rPr>
        <w:tab/>
        <w:t>(1.1)</w:t>
      </w:r>
    </w:p>
    <w:p w:rsidR="002C59FB" w:rsidRPr="00D02B53" w:rsidRDefault="002C59FB" w:rsidP="002C59FB">
      <w:pPr>
        <w:pStyle w:val="94"/>
        <w:shd w:val="clear" w:color="auto" w:fill="auto"/>
        <w:tabs>
          <w:tab w:val="right" w:pos="9127"/>
        </w:tabs>
        <w:spacing w:before="0" w:line="360" w:lineRule="auto"/>
        <w:ind w:left="2140" w:firstLine="0"/>
        <w:rPr>
          <w:sz w:val="28"/>
          <w:szCs w:val="28"/>
          <w:lang w:val="en-US"/>
        </w:rPr>
      </w:pPr>
      <w:r w:rsidRPr="00D02B53">
        <w:rPr>
          <w:rStyle w:val="93"/>
          <w:color w:val="000000"/>
          <w:sz w:val="28"/>
          <w:szCs w:val="28"/>
          <w:lang w:val="en-US" w:eastAsia="uk-UA"/>
        </w:rPr>
        <w:t>4NH</w:t>
      </w:r>
      <w:r w:rsidRPr="00D02B53">
        <w:rPr>
          <w:rStyle w:val="10pt"/>
          <w:color w:val="000000"/>
          <w:sz w:val="28"/>
          <w:szCs w:val="28"/>
          <w:vertAlign w:val="subscript"/>
          <w:lang w:val="en-US" w:eastAsia="uk-UA"/>
        </w:rPr>
        <w:t>3</w:t>
      </w:r>
      <w:r w:rsidRPr="00D02B53">
        <w:rPr>
          <w:rStyle w:val="93"/>
          <w:color w:val="000000"/>
          <w:sz w:val="28"/>
          <w:szCs w:val="28"/>
          <w:lang w:val="en-US" w:eastAsia="uk-UA"/>
        </w:rPr>
        <w:t xml:space="preserve"> + 4O</w:t>
      </w:r>
      <w:r w:rsidRPr="00D02B53">
        <w:rPr>
          <w:rStyle w:val="93"/>
          <w:color w:val="000000"/>
          <w:sz w:val="28"/>
          <w:szCs w:val="28"/>
          <w:vertAlign w:val="subscript"/>
          <w:lang w:val="en-US" w:eastAsia="uk-UA"/>
        </w:rPr>
        <w:t>2</w:t>
      </w:r>
      <w:r w:rsidRPr="00D02B53">
        <w:rPr>
          <w:rStyle w:val="93"/>
          <w:color w:val="000000"/>
          <w:sz w:val="28"/>
          <w:szCs w:val="28"/>
          <w:lang w:val="en-US" w:eastAsia="uk-UA"/>
        </w:rPr>
        <w:t xml:space="preserve"> = 2N</w:t>
      </w:r>
      <w:r w:rsidRPr="00D02B53">
        <w:rPr>
          <w:rStyle w:val="93"/>
          <w:color w:val="000000"/>
          <w:sz w:val="28"/>
          <w:szCs w:val="28"/>
          <w:vertAlign w:val="subscript"/>
          <w:lang w:val="en-US" w:eastAsia="uk-UA"/>
        </w:rPr>
        <w:t>2</w:t>
      </w:r>
      <w:r w:rsidRPr="00D02B53">
        <w:rPr>
          <w:rStyle w:val="93"/>
          <w:color w:val="000000"/>
          <w:sz w:val="28"/>
          <w:szCs w:val="28"/>
          <w:lang w:val="en-US" w:eastAsia="uk-UA"/>
        </w:rPr>
        <w:t>O + 6</w:t>
      </w:r>
      <w:r w:rsidRPr="00D02B53">
        <w:rPr>
          <w:rStyle w:val="93"/>
          <w:color w:val="000000"/>
          <w:sz w:val="28"/>
          <w:szCs w:val="28"/>
          <w:lang w:eastAsia="uk-UA"/>
        </w:rPr>
        <w:t>Н</w:t>
      </w:r>
      <w:r w:rsidRPr="00D02B53">
        <w:rPr>
          <w:rStyle w:val="93"/>
          <w:color w:val="000000"/>
          <w:sz w:val="28"/>
          <w:szCs w:val="28"/>
          <w:vertAlign w:val="subscript"/>
          <w:lang w:val="en-US" w:eastAsia="uk-UA"/>
        </w:rPr>
        <w:t>2</w:t>
      </w:r>
      <w:r w:rsidRPr="00D02B53">
        <w:rPr>
          <w:rStyle w:val="93"/>
          <w:color w:val="000000"/>
          <w:sz w:val="28"/>
          <w:szCs w:val="28"/>
          <w:lang w:val="en-US" w:eastAsia="uk-UA"/>
        </w:rPr>
        <w:t xml:space="preserve">O + 1104,4 </w:t>
      </w:r>
      <w:r w:rsidRPr="00D02B53">
        <w:rPr>
          <w:rStyle w:val="93"/>
          <w:color w:val="000000"/>
          <w:sz w:val="28"/>
          <w:szCs w:val="28"/>
          <w:lang w:eastAsia="uk-UA"/>
        </w:rPr>
        <w:t>кДж</w:t>
      </w:r>
      <w:r w:rsidRPr="00D02B53">
        <w:rPr>
          <w:rStyle w:val="93"/>
          <w:color w:val="000000"/>
          <w:sz w:val="28"/>
          <w:szCs w:val="28"/>
          <w:lang w:val="en-US" w:eastAsia="uk-UA"/>
        </w:rPr>
        <w:tab/>
        <w:t>(1.2)</w:t>
      </w:r>
    </w:p>
    <w:p w:rsidR="002C59FB" w:rsidRPr="0052079A" w:rsidRDefault="002C59FB" w:rsidP="002C59FB">
      <w:pPr>
        <w:pStyle w:val="94"/>
        <w:shd w:val="clear" w:color="auto" w:fill="auto"/>
        <w:tabs>
          <w:tab w:val="right" w:pos="9127"/>
        </w:tabs>
        <w:spacing w:before="0" w:line="360" w:lineRule="auto"/>
        <w:ind w:left="2140" w:firstLine="0"/>
        <w:rPr>
          <w:sz w:val="28"/>
          <w:szCs w:val="28"/>
          <w:lang w:val="en-US"/>
        </w:rPr>
      </w:pPr>
      <w:r w:rsidRPr="0052079A">
        <w:rPr>
          <w:rStyle w:val="93"/>
          <w:color w:val="000000"/>
          <w:sz w:val="28"/>
          <w:szCs w:val="28"/>
          <w:lang w:val="en-US" w:eastAsia="uk-UA"/>
        </w:rPr>
        <w:t>4</w:t>
      </w:r>
      <w:r w:rsidRPr="00D02B53">
        <w:rPr>
          <w:rStyle w:val="93"/>
          <w:color w:val="000000"/>
          <w:sz w:val="28"/>
          <w:szCs w:val="28"/>
          <w:lang w:val="en-US" w:eastAsia="uk-UA"/>
        </w:rPr>
        <w:t>NH</w:t>
      </w:r>
      <w:r w:rsidRPr="0052079A">
        <w:rPr>
          <w:rStyle w:val="93"/>
          <w:color w:val="000000"/>
          <w:sz w:val="28"/>
          <w:szCs w:val="28"/>
          <w:vertAlign w:val="subscript"/>
          <w:lang w:val="en-US" w:eastAsia="uk-UA"/>
        </w:rPr>
        <w:t>3</w:t>
      </w:r>
      <w:r w:rsidRPr="0052079A">
        <w:rPr>
          <w:rStyle w:val="93"/>
          <w:color w:val="000000"/>
          <w:sz w:val="28"/>
          <w:szCs w:val="28"/>
          <w:lang w:val="en-US" w:eastAsia="uk-UA"/>
        </w:rPr>
        <w:t xml:space="preserve"> + 3</w:t>
      </w:r>
      <w:r w:rsidRPr="00D02B53">
        <w:rPr>
          <w:rStyle w:val="93"/>
          <w:color w:val="000000"/>
          <w:sz w:val="28"/>
          <w:szCs w:val="28"/>
          <w:lang w:val="en-US" w:eastAsia="uk-UA"/>
        </w:rPr>
        <w:t>O</w:t>
      </w:r>
      <w:r w:rsidRPr="0052079A">
        <w:rPr>
          <w:rStyle w:val="93"/>
          <w:color w:val="000000"/>
          <w:sz w:val="28"/>
          <w:szCs w:val="28"/>
          <w:vertAlign w:val="subscript"/>
          <w:lang w:val="en-US" w:eastAsia="uk-UA"/>
        </w:rPr>
        <w:t>2</w:t>
      </w:r>
      <w:r w:rsidRPr="0052079A">
        <w:rPr>
          <w:rStyle w:val="93"/>
          <w:color w:val="000000"/>
          <w:sz w:val="28"/>
          <w:szCs w:val="28"/>
          <w:lang w:val="en-US" w:eastAsia="uk-UA"/>
        </w:rPr>
        <w:t xml:space="preserve"> = 2</w:t>
      </w:r>
      <w:r w:rsidRPr="00D02B53">
        <w:rPr>
          <w:rStyle w:val="93"/>
          <w:color w:val="000000"/>
          <w:sz w:val="28"/>
          <w:szCs w:val="28"/>
          <w:lang w:val="en-US" w:eastAsia="uk-UA"/>
        </w:rPr>
        <w:t>N</w:t>
      </w:r>
      <w:r w:rsidRPr="0052079A">
        <w:rPr>
          <w:rStyle w:val="10pt"/>
          <w:color w:val="000000"/>
          <w:sz w:val="28"/>
          <w:szCs w:val="28"/>
          <w:vertAlign w:val="subscript"/>
          <w:lang w:val="en-US" w:eastAsia="uk-UA"/>
        </w:rPr>
        <w:t>2</w:t>
      </w:r>
      <w:r w:rsidRPr="0052079A">
        <w:rPr>
          <w:rStyle w:val="93"/>
          <w:color w:val="000000"/>
          <w:sz w:val="28"/>
          <w:szCs w:val="28"/>
          <w:lang w:val="en-US" w:eastAsia="uk-UA"/>
        </w:rPr>
        <w:t xml:space="preserve"> + 6</w:t>
      </w:r>
      <w:r w:rsidRPr="00D02B53">
        <w:rPr>
          <w:rStyle w:val="93"/>
          <w:color w:val="000000"/>
          <w:sz w:val="28"/>
          <w:szCs w:val="28"/>
          <w:lang w:eastAsia="uk-UA"/>
        </w:rPr>
        <w:t>Н</w:t>
      </w:r>
      <w:r w:rsidRPr="0052079A">
        <w:rPr>
          <w:rStyle w:val="93"/>
          <w:color w:val="000000"/>
          <w:sz w:val="28"/>
          <w:szCs w:val="28"/>
          <w:vertAlign w:val="subscript"/>
          <w:lang w:val="en-US" w:eastAsia="uk-UA"/>
        </w:rPr>
        <w:t>2</w:t>
      </w:r>
      <w:r w:rsidRPr="00D02B53">
        <w:rPr>
          <w:rStyle w:val="93"/>
          <w:color w:val="000000"/>
          <w:sz w:val="28"/>
          <w:szCs w:val="28"/>
          <w:lang w:val="en-US" w:eastAsia="uk-UA"/>
        </w:rPr>
        <w:t>O</w:t>
      </w:r>
      <w:r w:rsidRPr="0052079A">
        <w:rPr>
          <w:rStyle w:val="93"/>
          <w:color w:val="000000"/>
          <w:sz w:val="28"/>
          <w:szCs w:val="28"/>
          <w:lang w:val="en-US" w:eastAsia="uk-UA"/>
        </w:rPr>
        <w:t xml:space="preserve"> + 1268,8 </w:t>
      </w:r>
      <w:r w:rsidRPr="00D02B53">
        <w:rPr>
          <w:rStyle w:val="93"/>
          <w:color w:val="000000"/>
          <w:sz w:val="28"/>
          <w:szCs w:val="28"/>
          <w:lang w:eastAsia="uk-UA"/>
        </w:rPr>
        <w:t>кДж</w:t>
      </w:r>
      <w:r w:rsidRPr="0052079A">
        <w:rPr>
          <w:rStyle w:val="93"/>
          <w:color w:val="000000"/>
          <w:sz w:val="28"/>
          <w:szCs w:val="28"/>
          <w:lang w:val="en-US" w:eastAsia="uk-UA"/>
        </w:rPr>
        <w:tab/>
        <w:t>(1.3)</w:t>
      </w:r>
    </w:p>
    <w:p w:rsidR="002C59FB" w:rsidRPr="0052079A" w:rsidRDefault="002C59FB" w:rsidP="002C59FB">
      <w:pPr>
        <w:pStyle w:val="94"/>
        <w:shd w:val="clear" w:color="auto" w:fill="auto"/>
        <w:spacing w:before="0" w:line="360" w:lineRule="auto"/>
        <w:ind w:left="20" w:right="20" w:firstLine="560"/>
        <w:rPr>
          <w:sz w:val="28"/>
          <w:szCs w:val="28"/>
          <w:lang w:val="en-US"/>
        </w:rPr>
      </w:pPr>
      <w:r w:rsidRPr="00D02B53">
        <w:rPr>
          <w:rStyle w:val="93"/>
          <w:color w:val="000000"/>
          <w:sz w:val="28"/>
          <w:szCs w:val="28"/>
          <w:lang w:eastAsia="uk-UA"/>
        </w:rPr>
        <w:t>Одночасно</w:t>
      </w:r>
      <w:r w:rsidRPr="0052079A">
        <w:rPr>
          <w:rStyle w:val="93"/>
          <w:color w:val="000000"/>
          <w:sz w:val="28"/>
          <w:szCs w:val="28"/>
          <w:lang w:val="en-US" w:eastAsia="uk-UA"/>
        </w:rPr>
        <w:t xml:space="preserve"> </w:t>
      </w:r>
      <w:r w:rsidRPr="00D02B53">
        <w:rPr>
          <w:rStyle w:val="93"/>
          <w:color w:val="000000"/>
          <w:sz w:val="28"/>
          <w:szCs w:val="28"/>
          <w:lang w:eastAsia="uk-UA"/>
        </w:rPr>
        <w:t>можливі</w:t>
      </w:r>
      <w:r w:rsidRPr="0052079A">
        <w:rPr>
          <w:rStyle w:val="93"/>
          <w:color w:val="000000"/>
          <w:sz w:val="28"/>
          <w:szCs w:val="28"/>
          <w:lang w:val="en-US" w:eastAsia="uk-UA"/>
        </w:rPr>
        <w:t xml:space="preserve"> </w:t>
      </w:r>
      <w:r w:rsidRPr="00D02B53">
        <w:rPr>
          <w:rStyle w:val="93"/>
          <w:color w:val="000000"/>
          <w:sz w:val="28"/>
          <w:szCs w:val="28"/>
          <w:lang w:eastAsia="uk-UA"/>
        </w:rPr>
        <w:t>інші</w:t>
      </w:r>
      <w:r w:rsidRPr="0052079A">
        <w:rPr>
          <w:rStyle w:val="93"/>
          <w:color w:val="000000"/>
          <w:sz w:val="28"/>
          <w:szCs w:val="28"/>
          <w:lang w:val="en-US" w:eastAsia="uk-UA"/>
        </w:rPr>
        <w:t xml:space="preserve"> </w:t>
      </w:r>
      <w:r w:rsidRPr="00D02B53">
        <w:rPr>
          <w:rStyle w:val="93"/>
          <w:color w:val="000000"/>
          <w:sz w:val="28"/>
          <w:szCs w:val="28"/>
          <w:lang w:eastAsia="uk-UA"/>
        </w:rPr>
        <w:t>послідовні</w:t>
      </w:r>
      <w:r w:rsidRPr="0052079A">
        <w:rPr>
          <w:rStyle w:val="93"/>
          <w:color w:val="000000"/>
          <w:sz w:val="28"/>
          <w:szCs w:val="28"/>
          <w:lang w:val="en-US" w:eastAsia="uk-UA"/>
        </w:rPr>
        <w:t xml:space="preserve"> </w:t>
      </w:r>
      <w:r w:rsidRPr="00D02B53">
        <w:rPr>
          <w:rStyle w:val="93"/>
          <w:color w:val="000000"/>
          <w:sz w:val="28"/>
          <w:szCs w:val="28"/>
          <w:lang w:eastAsia="uk-UA"/>
        </w:rPr>
        <w:t>та</w:t>
      </w:r>
      <w:r w:rsidRPr="0052079A">
        <w:rPr>
          <w:rStyle w:val="93"/>
          <w:color w:val="000000"/>
          <w:sz w:val="28"/>
          <w:szCs w:val="28"/>
          <w:lang w:val="en-US" w:eastAsia="uk-UA"/>
        </w:rPr>
        <w:t xml:space="preserve"> </w:t>
      </w:r>
      <w:r w:rsidRPr="00D02B53">
        <w:rPr>
          <w:rStyle w:val="93"/>
          <w:color w:val="000000"/>
          <w:sz w:val="28"/>
          <w:szCs w:val="28"/>
          <w:lang w:eastAsia="uk-UA"/>
        </w:rPr>
        <w:t>паралельні</w:t>
      </w:r>
      <w:r w:rsidRPr="0052079A">
        <w:rPr>
          <w:rStyle w:val="93"/>
          <w:color w:val="000000"/>
          <w:sz w:val="28"/>
          <w:szCs w:val="28"/>
          <w:lang w:val="en-US" w:eastAsia="uk-UA"/>
        </w:rPr>
        <w:t xml:space="preserve"> </w:t>
      </w:r>
      <w:r w:rsidRPr="00D02B53">
        <w:rPr>
          <w:rStyle w:val="93"/>
          <w:color w:val="000000"/>
          <w:sz w:val="28"/>
          <w:szCs w:val="28"/>
          <w:lang w:eastAsia="uk-UA"/>
        </w:rPr>
        <w:t>реакції</w:t>
      </w:r>
      <w:r w:rsidRPr="0052079A">
        <w:rPr>
          <w:rStyle w:val="93"/>
          <w:color w:val="000000"/>
          <w:sz w:val="28"/>
          <w:szCs w:val="28"/>
          <w:lang w:val="en-US" w:eastAsia="uk-UA"/>
        </w:rPr>
        <w:t xml:space="preserve">, </w:t>
      </w:r>
      <w:r w:rsidRPr="00D02B53">
        <w:rPr>
          <w:rStyle w:val="93"/>
          <w:color w:val="000000"/>
          <w:sz w:val="28"/>
          <w:szCs w:val="28"/>
          <w:lang w:eastAsia="uk-UA"/>
        </w:rPr>
        <w:t>кінцевим</w:t>
      </w:r>
      <w:r w:rsidRPr="0052079A">
        <w:rPr>
          <w:rStyle w:val="93"/>
          <w:color w:val="000000"/>
          <w:sz w:val="28"/>
          <w:szCs w:val="28"/>
          <w:lang w:val="en-US" w:eastAsia="uk-UA"/>
        </w:rPr>
        <w:t xml:space="preserve"> </w:t>
      </w:r>
      <w:r w:rsidRPr="00D02B53">
        <w:rPr>
          <w:rStyle w:val="93"/>
          <w:color w:val="000000"/>
          <w:sz w:val="28"/>
          <w:szCs w:val="28"/>
          <w:lang w:eastAsia="uk-UA"/>
        </w:rPr>
        <w:t>продуктом</w:t>
      </w:r>
      <w:r w:rsidRPr="0052079A">
        <w:rPr>
          <w:rStyle w:val="93"/>
          <w:color w:val="000000"/>
          <w:sz w:val="28"/>
          <w:szCs w:val="28"/>
          <w:lang w:val="en-US" w:eastAsia="uk-UA"/>
        </w:rPr>
        <w:t xml:space="preserve"> </w:t>
      </w:r>
      <w:r w:rsidRPr="00D02B53">
        <w:rPr>
          <w:rStyle w:val="93"/>
          <w:color w:val="000000"/>
          <w:sz w:val="28"/>
          <w:szCs w:val="28"/>
          <w:lang w:eastAsia="uk-UA"/>
        </w:rPr>
        <w:t>яких</w:t>
      </w:r>
      <w:r w:rsidRPr="0052079A">
        <w:rPr>
          <w:rStyle w:val="93"/>
          <w:color w:val="000000"/>
          <w:sz w:val="28"/>
          <w:szCs w:val="28"/>
          <w:lang w:val="en-US" w:eastAsia="uk-UA"/>
        </w:rPr>
        <w:t xml:space="preserve"> </w:t>
      </w:r>
      <w:r w:rsidRPr="00D02B53">
        <w:rPr>
          <w:rStyle w:val="93"/>
          <w:color w:val="000000"/>
          <w:sz w:val="28"/>
          <w:szCs w:val="28"/>
          <w:lang w:eastAsia="uk-UA"/>
        </w:rPr>
        <w:t>є</w:t>
      </w:r>
      <w:r w:rsidRPr="0052079A">
        <w:rPr>
          <w:rStyle w:val="93"/>
          <w:color w:val="000000"/>
          <w:sz w:val="28"/>
          <w:szCs w:val="28"/>
          <w:lang w:val="en-US" w:eastAsia="uk-UA"/>
        </w:rPr>
        <w:t xml:space="preserve"> </w:t>
      </w:r>
      <w:r w:rsidRPr="00D02B53">
        <w:rPr>
          <w:rStyle w:val="93"/>
          <w:color w:val="000000"/>
          <w:sz w:val="28"/>
          <w:szCs w:val="28"/>
          <w:lang w:eastAsia="uk-UA"/>
        </w:rPr>
        <w:t>молекулярний</w:t>
      </w:r>
      <w:r w:rsidRPr="0052079A">
        <w:rPr>
          <w:rStyle w:val="93"/>
          <w:color w:val="000000"/>
          <w:sz w:val="28"/>
          <w:szCs w:val="28"/>
          <w:lang w:val="en-US" w:eastAsia="uk-UA"/>
        </w:rPr>
        <w:t xml:space="preserve"> </w:t>
      </w:r>
      <w:r w:rsidRPr="00D02B53">
        <w:rPr>
          <w:rStyle w:val="93"/>
          <w:color w:val="000000"/>
          <w:sz w:val="28"/>
          <w:szCs w:val="28"/>
          <w:lang w:eastAsia="uk-UA"/>
        </w:rPr>
        <w:t>азот</w:t>
      </w:r>
      <w:r w:rsidRPr="0052079A">
        <w:rPr>
          <w:rStyle w:val="93"/>
          <w:color w:val="000000"/>
          <w:sz w:val="28"/>
          <w:szCs w:val="28"/>
          <w:lang w:val="en-US" w:eastAsia="uk-UA"/>
        </w:rPr>
        <w:t>:</w:t>
      </w:r>
    </w:p>
    <w:p w:rsidR="002C59FB" w:rsidRPr="00D02B53" w:rsidRDefault="002C59FB" w:rsidP="002C59FB">
      <w:pPr>
        <w:pStyle w:val="94"/>
        <w:shd w:val="clear" w:color="auto" w:fill="auto"/>
        <w:tabs>
          <w:tab w:val="right" w:pos="9127"/>
        </w:tabs>
        <w:spacing w:before="0" w:line="360" w:lineRule="auto"/>
        <w:ind w:left="2140" w:firstLine="0"/>
        <w:rPr>
          <w:sz w:val="28"/>
          <w:szCs w:val="28"/>
          <w:lang w:val="en-US"/>
        </w:rPr>
      </w:pPr>
      <w:r w:rsidRPr="00D02B53">
        <w:rPr>
          <w:rStyle w:val="93"/>
          <w:color w:val="000000"/>
          <w:sz w:val="28"/>
          <w:szCs w:val="28"/>
          <w:lang w:val="en-US" w:eastAsia="uk-UA"/>
        </w:rPr>
        <w:t>4N</w:t>
      </w:r>
      <w:r w:rsidRPr="00D02B53">
        <w:rPr>
          <w:rStyle w:val="93"/>
          <w:color w:val="000000"/>
          <w:sz w:val="28"/>
          <w:szCs w:val="28"/>
          <w:lang w:eastAsia="uk-UA"/>
        </w:rPr>
        <w:t>Н</w:t>
      </w:r>
      <w:r w:rsidRPr="00D02B53">
        <w:rPr>
          <w:rStyle w:val="10pt"/>
          <w:color w:val="000000"/>
          <w:sz w:val="28"/>
          <w:szCs w:val="28"/>
          <w:vertAlign w:val="subscript"/>
          <w:lang w:val="en-US" w:eastAsia="uk-UA"/>
        </w:rPr>
        <w:t>3</w:t>
      </w:r>
      <w:r w:rsidRPr="00D02B53">
        <w:rPr>
          <w:rStyle w:val="93"/>
          <w:color w:val="000000"/>
          <w:sz w:val="28"/>
          <w:szCs w:val="28"/>
          <w:lang w:val="en-US" w:eastAsia="uk-UA"/>
        </w:rPr>
        <w:t xml:space="preserve"> + </w:t>
      </w:r>
      <w:r w:rsidRPr="00D02B53">
        <w:rPr>
          <w:rStyle w:val="10pt"/>
          <w:color w:val="000000"/>
          <w:sz w:val="28"/>
          <w:szCs w:val="28"/>
          <w:lang w:val="en-US" w:eastAsia="uk-UA"/>
        </w:rPr>
        <w:t>6NO</w:t>
      </w:r>
      <w:r w:rsidRPr="00D02B53">
        <w:rPr>
          <w:rStyle w:val="93"/>
          <w:color w:val="000000"/>
          <w:sz w:val="28"/>
          <w:szCs w:val="28"/>
          <w:lang w:val="en-US" w:eastAsia="uk-UA"/>
        </w:rPr>
        <w:t xml:space="preserve"> = 5N</w:t>
      </w:r>
      <w:r w:rsidRPr="00D02B53">
        <w:rPr>
          <w:rStyle w:val="93"/>
          <w:color w:val="000000"/>
          <w:sz w:val="28"/>
          <w:szCs w:val="28"/>
          <w:vertAlign w:val="subscript"/>
          <w:lang w:val="en-US" w:eastAsia="uk-UA"/>
        </w:rPr>
        <w:t>2</w:t>
      </w:r>
      <w:r w:rsidRPr="00D02B53">
        <w:rPr>
          <w:rStyle w:val="93"/>
          <w:color w:val="000000"/>
          <w:sz w:val="28"/>
          <w:szCs w:val="28"/>
          <w:lang w:val="en-US" w:eastAsia="uk-UA"/>
        </w:rPr>
        <w:t xml:space="preserve"> + 6</w:t>
      </w:r>
      <w:r w:rsidRPr="00D02B53">
        <w:rPr>
          <w:rStyle w:val="93"/>
          <w:color w:val="000000"/>
          <w:sz w:val="28"/>
          <w:szCs w:val="28"/>
          <w:lang w:eastAsia="uk-UA"/>
        </w:rPr>
        <w:t>Н</w:t>
      </w:r>
      <w:r w:rsidRPr="00D02B53">
        <w:rPr>
          <w:rStyle w:val="93"/>
          <w:color w:val="000000"/>
          <w:sz w:val="28"/>
          <w:szCs w:val="28"/>
          <w:vertAlign w:val="subscript"/>
          <w:lang w:val="en-US" w:eastAsia="uk-UA"/>
        </w:rPr>
        <w:t>2</w:t>
      </w:r>
      <w:r w:rsidRPr="00D02B53">
        <w:rPr>
          <w:rStyle w:val="93"/>
          <w:color w:val="000000"/>
          <w:sz w:val="28"/>
          <w:szCs w:val="28"/>
          <w:lang w:val="en-US" w:eastAsia="uk-UA"/>
        </w:rPr>
        <w:t xml:space="preserve">O + 1810,6 </w:t>
      </w:r>
      <w:r w:rsidRPr="00D02B53">
        <w:rPr>
          <w:rStyle w:val="93"/>
          <w:color w:val="000000"/>
          <w:sz w:val="28"/>
          <w:szCs w:val="28"/>
          <w:lang w:eastAsia="uk-UA"/>
        </w:rPr>
        <w:t>кДж</w:t>
      </w:r>
      <w:r w:rsidRPr="00D02B53">
        <w:rPr>
          <w:rStyle w:val="93"/>
          <w:color w:val="000000"/>
          <w:sz w:val="28"/>
          <w:szCs w:val="28"/>
          <w:lang w:val="en-US" w:eastAsia="uk-UA"/>
        </w:rPr>
        <w:tab/>
        <w:t>(1.4)</w:t>
      </w:r>
    </w:p>
    <w:p w:rsidR="002C59FB" w:rsidRPr="00D02B53" w:rsidRDefault="002C59FB" w:rsidP="002C59FB">
      <w:pPr>
        <w:pStyle w:val="94"/>
        <w:shd w:val="clear" w:color="auto" w:fill="auto"/>
        <w:tabs>
          <w:tab w:val="right" w:pos="9127"/>
        </w:tabs>
        <w:spacing w:before="0" w:line="360" w:lineRule="auto"/>
        <w:ind w:left="2140" w:firstLine="0"/>
        <w:rPr>
          <w:sz w:val="28"/>
          <w:szCs w:val="28"/>
          <w:lang w:val="en-US"/>
        </w:rPr>
      </w:pPr>
      <w:r w:rsidRPr="00D02B53">
        <w:rPr>
          <w:rStyle w:val="93"/>
          <w:color w:val="000000"/>
          <w:sz w:val="28"/>
          <w:szCs w:val="28"/>
          <w:lang w:val="en-US" w:eastAsia="uk-UA"/>
        </w:rPr>
        <w:t>2NO = N</w:t>
      </w:r>
      <w:r w:rsidRPr="00D02B53">
        <w:rPr>
          <w:rStyle w:val="10pt"/>
          <w:color w:val="000000"/>
          <w:sz w:val="28"/>
          <w:szCs w:val="28"/>
          <w:vertAlign w:val="subscript"/>
          <w:lang w:val="en-US" w:eastAsia="uk-UA"/>
        </w:rPr>
        <w:t>2</w:t>
      </w:r>
      <w:r w:rsidRPr="00D02B53">
        <w:rPr>
          <w:rStyle w:val="93"/>
          <w:color w:val="000000"/>
          <w:sz w:val="28"/>
          <w:szCs w:val="28"/>
          <w:lang w:val="en-US" w:eastAsia="uk-UA"/>
        </w:rPr>
        <w:t xml:space="preserve"> + O</w:t>
      </w:r>
      <w:r w:rsidRPr="00D02B53">
        <w:rPr>
          <w:rStyle w:val="10pt"/>
          <w:color w:val="000000"/>
          <w:sz w:val="28"/>
          <w:szCs w:val="28"/>
          <w:vertAlign w:val="subscript"/>
          <w:lang w:val="en-US" w:eastAsia="uk-UA"/>
        </w:rPr>
        <w:t>2</w:t>
      </w:r>
      <w:r w:rsidRPr="00D02B53">
        <w:rPr>
          <w:rStyle w:val="93"/>
          <w:color w:val="000000"/>
          <w:sz w:val="28"/>
          <w:szCs w:val="28"/>
          <w:lang w:val="en-US" w:eastAsia="uk-UA"/>
        </w:rPr>
        <w:t xml:space="preserve"> + 180,6 </w:t>
      </w:r>
      <w:r w:rsidRPr="00D02B53">
        <w:rPr>
          <w:rStyle w:val="93"/>
          <w:color w:val="000000"/>
          <w:sz w:val="28"/>
          <w:szCs w:val="28"/>
          <w:lang w:eastAsia="uk-UA"/>
        </w:rPr>
        <w:t>кДж</w:t>
      </w:r>
      <w:r w:rsidRPr="00D02B53">
        <w:rPr>
          <w:rStyle w:val="93"/>
          <w:color w:val="000000"/>
          <w:sz w:val="28"/>
          <w:szCs w:val="28"/>
          <w:lang w:val="en-US" w:eastAsia="uk-UA"/>
        </w:rPr>
        <w:tab/>
        <w:t>(1.5)</w:t>
      </w:r>
    </w:p>
    <w:p w:rsidR="002C59FB" w:rsidRPr="00D02B53" w:rsidRDefault="002C59FB" w:rsidP="002C59FB">
      <w:pPr>
        <w:pStyle w:val="94"/>
        <w:shd w:val="clear" w:color="auto" w:fill="auto"/>
        <w:tabs>
          <w:tab w:val="right" w:pos="9127"/>
        </w:tabs>
        <w:spacing w:before="0" w:line="360" w:lineRule="auto"/>
        <w:ind w:left="2140" w:firstLine="0"/>
        <w:rPr>
          <w:sz w:val="28"/>
          <w:szCs w:val="28"/>
          <w:lang w:val="en-US"/>
        </w:rPr>
      </w:pPr>
      <w:r w:rsidRPr="00D02B53">
        <w:rPr>
          <w:rStyle w:val="93"/>
          <w:color w:val="000000"/>
          <w:sz w:val="28"/>
          <w:szCs w:val="28"/>
          <w:lang w:val="en-US" w:eastAsia="uk-UA"/>
        </w:rPr>
        <w:t>2NH</w:t>
      </w:r>
      <w:r w:rsidRPr="00D02B53">
        <w:rPr>
          <w:rStyle w:val="93"/>
          <w:color w:val="000000"/>
          <w:sz w:val="28"/>
          <w:szCs w:val="28"/>
          <w:vertAlign w:val="subscript"/>
          <w:lang w:val="en-US" w:eastAsia="uk-UA"/>
        </w:rPr>
        <w:t>3</w:t>
      </w:r>
      <w:r w:rsidRPr="00D02B53">
        <w:rPr>
          <w:rStyle w:val="93"/>
          <w:color w:val="000000"/>
          <w:sz w:val="28"/>
          <w:szCs w:val="28"/>
          <w:lang w:val="en-US" w:eastAsia="uk-UA"/>
        </w:rPr>
        <w:t xml:space="preserve"> = N</w:t>
      </w:r>
      <w:r w:rsidRPr="00D02B53">
        <w:rPr>
          <w:rStyle w:val="10pt"/>
          <w:color w:val="000000"/>
          <w:sz w:val="28"/>
          <w:szCs w:val="28"/>
          <w:vertAlign w:val="subscript"/>
          <w:lang w:val="en-US" w:eastAsia="uk-UA"/>
        </w:rPr>
        <w:t>2</w:t>
      </w:r>
      <w:r w:rsidRPr="00D02B53">
        <w:rPr>
          <w:rStyle w:val="93"/>
          <w:color w:val="000000"/>
          <w:sz w:val="28"/>
          <w:szCs w:val="28"/>
          <w:lang w:val="en-US" w:eastAsia="uk-UA"/>
        </w:rPr>
        <w:t xml:space="preserve"> + 3</w:t>
      </w:r>
      <w:r w:rsidRPr="00D02B53">
        <w:rPr>
          <w:rStyle w:val="93"/>
          <w:color w:val="000000"/>
          <w:sz w:val="28"/>
          <w:szCs w:val="28"/>
          <w:lang w:eastAsia="uk-UA"/>
        </w:rPr>
        <w:t>Н</w:t>
      </w:r>
      <w:r w:rsidRPr="00D02B53">
        <w:rPr>
          <w:rStyle w:val="10pt"/>
          <w:color w:val="000000"/>
          <w:sz w:val="28"/>
          <w:szCs w:val="28"/>
          <w:vertAlign w:val="subscript"/>
          <w:lang w:val="en-US" w:eastAsia="uk-UA"/>
        </w:rPr>
        <w:t>2</w:t>
      </w:r>
      <w:r w:rsidRPr="00D02B53">
        <w:rPr>
          <w:rStyle w:val="93"/>
          <w:color w:val="000000"/>
          <w:sz w:val="28"/>
          <w:szCs w:val="28"/>
          <w:lang w:val="en-US" w:eastAsia="uk-UA"/>
        </w:rPr>
        <w:t xml:space="preserve"> - 91,6 </w:t>
      </w:r>
      <w:r w:rsidRPr="00D02B53">
        <w:rPr>
          <w:rStyle w:val="93"/>
          <w:color w:val="000000"/>
          <w:sz w:val="28"/>
          <w:szCs w:val="28"/>
          <w:lang w:eastAsia="uk-UA"/>
        </w:rPr>
        <w:t>кДж</w:t>
      </w:r>
      <w:r w:rsidRPr="00D02B53">
        <w:rPr>
          <w:rStyle w:val="93"/>
          <w:color w:val="000000"/>
          <w:sz w:val="28"/>
          <w:szCs w:val="28"/>
          <w:lang w:val="en-US" w:eastAsia="uk-UA"/>
        </w:rPr>
        <w:tab/>
        <w:t>(1.6)</w:t>
      </w:r>
    </w:p>
    <w:p w:rsidR="002C59FB" w:rsidRPr="00D02B53" w:rsidRDefault="002C59FB" w:rsidP="002C59FB">
      <w:pPr>
        <w:pStyle w:val="94"/>
        <w:shd w:val="clear" w:color="auto" w:fill="auto"/>
        <w:tabs>
          <w:tab w:val="left" w:pos="2008"/>
          <w:tab w:val="center" w:pos="7430"/>
          <w:tab w:val="right" w:pos="9127"/>
        </w:tabs>
        <w:spacing w:before="0" w:line="360" w:lineRule="auto"/>
        <w:ind w:left="20" w:firstLine="560"/>
        <w:rPr>
          <w:sz w:val="28"/>
          <w:szCs w:val="28"/>
        </w:rPr>
      </w:pPr>
      <w:r w:rsidRPr="00D02B53">
        <w:rPr>
          <w:rStyle w:val="93"/>
          <w:color w:val="000000"/>
          <w:sz w:val="28"/>
          <w:szCs w:val="28"/>
          <w:lang w:eastAsia="uk-UA"/>
        </w:rPr>
        <w:t>З’явились дані про можливу взаємодію оксиду азоту (І), що утворюється за реакцією (</w:t>
      </w:r>
      <w:r w:rsidRPr="00D02B53">
        <w:rPr>
          <w:rStyle w:val="10pt"/>
          <w:color w:val="000000"/>
          <w:sz w:val="28"/>
          <w:szCs w:val="28"/>
          <w:lang w:eastAsia="uk-UA"/>
        </w:rPr>
        <w:t>1</w:t>
      </w:r>
      <w:r w:rsidRPr="00D02B53">
        <w:rPr>
          <w:rStyle w:val="93"/>
          <w:color w:val="000000"/>
          <w:sz w:val="28"/>
          <w:szCs w:val="28"/>
          <w:lang w:eastAsia="uk-UA"/>
        </w:rPr>
        <w:t>.</w:t>
      </w:r>
      <w:r w:rsidRPr="00D02B53">
        <w:rPr>
          <w:rStyle w:val="10pt"/>
          <w:color w:val="000000"/>
          <w:sz w:val="28"/>
          <w:szCs w:val="28"/>
          <w:lang w:eastAsia="uk-UA"/>
        </w:rPr>
        <w:t>2</w:t>
      </w:r>
      <w:r w:rsidRPr="00D02B53">
        <w:rPr>
          <w:rStyle w:val="93"/>
          <w:color w:val="000000"/>
          <w:sz w:val="28"/>
          <w:szCs w:val="28"/>
          <w:lang w:eastAsia="uk-UA"/>
        </w:rPr>
        <w:t>) на платиноїдних і оксидних каталізаторах при температурах нижче 500°С, з аміаком:</w:t>
      </w:r>
    </w:p>
    <w:p w:rsidR="002C59FB" w:rsidRPr="00D02B53" w:rsidRDefault="002C59FB" w:rsidP="002C59FB">
      <w:pPr>
        <w:pStyle w:val="94"/>
        <w:shd w:val="clear" w:color="auto" w:fill="auto"/>
        <w:tabs>
          <w:tab w:val="right" w:pos="9127"/>
        </w:tabs>
        <w:spacing w:before="0" w:line="360" w:lineRule="auto"/>
        <w:ind w:left="2140" w:firstLine="0"/>
        <w:rPr>
          <w:sz w:val="28"/>
          <w:szCs w:val="28"/>
        </w:rPr>
      </w:pPr>
      <w:r w:rsidRPr="00D02B53">
        <w:rPr>
          <w:rStyle w:val="93"/>
          <w:color w:val="000000"/>
          <w:sz w:val="28"/>
          <w:szCs w:val="28"/>
          <w:lang w:eastAsia="uk-UA"/>
        </w:rPr>
        <w:t>2</w:t>
      </w:r>
      <w:r w:rsidRPr="00D02B53">
        <w:rPr>
          <w:rStyle w:val="93"/>
          <w:color w:val="000000"/>
          <w:sz w:val="28"/>
          <w:szCs w:val="28"/>
          <w:lang w:val="en-US" w:eastAsia="uk-UA"/>
        </w:rPr>
        <w:t>NH</w:t>
      </w:r>
      <w:r w:rsidRPr="00D02B53">
        <w:rPr>
          <w:rStyle w:val="10pt"/>
          <w:color w:val="000000"/>
          <w:sz w:val="28"/>
          <w:szCs w:val="28"/>
          <w:vertAlign w:val="subscript"/>
          <w:lang w:eastAsia="uk-UA"/>
        </w:rPr>
        <w:t>3</w:t>
      </w:r>
      <w:r w:rsidRPr="00D02B53">
        <w:rPr>
          <w:rStyle w:val="93"/>
          <w:color w:val="000000"/>
          <w:sz w:val="28"/>
          <w:szCs w:val="28"/>
          <w:lang w:eastAsia="uk-UA"/>
        </w:rPr>
        <w:t xml:space="preserve"> + З</w:t>
      </w:r>
      <w:r w:rsidRPr="00D02B53">
        <w:rPr>
          <w:rStyle w:val="93"/>
          <w:color w:val="000000"/>
          <w:sz w:val="28"/>
          <w:szCs w:val="28"/>
          <w:lang w:val="en-US" w:eastAsia="uk-UA"/>
        </w:rPr>
        <w:t>H</w:t>
      </w:r>
      <w:r w:rsidRPr="00D02B53">
        <w:rPr>
          <w:rStyle w:val="93"/>
          <w:color w:val="000000"/>
          <w:sz w:val="28"/>
          <w:szCs w:val="28"/>
          <w:vertAlign w:val="subscript"/>
          <w:lang w:eastAsia="uk-UA"/>
        </w:rPr>
        <w:t>2</w:t>
      </w:r>
      <w:r w:rsidRPr="00D02B53">
        <w:rPr>
          <w:rStyle w:val="93"/>
          <w:color w:val="000000"/>
          <w:sz w:val="28"/>
          <w:szCs w:val="28"/>
          <w:lang w:val="en-US" w:eastAsia="uk-UA"/>
        </w:rPr>
        <w:t>O</w:t>
      </w:r>
      <w:r w:rsidRPr="00D02B53">
        <w:rPr>
          <w:rStyle w:val="93"/>
          <w:color w:val="000000"/>
          <w:sz w:val="28"/>
          <w:szCs w:val="28"/>
          <w:lang w:eastAsia="uk-UA"/>
        </w:rPr>
        <w:t xml:space="preserve"> = 4</w:t>
      </w:r>
      <w:r w:rsidRPr="00D02B53">
        <w:rPr>
          <w:rStyle w:val="93"/>
          <w:color w:val="000000"/>
          <w:sz w:val="28"/>
          <w:szCs w:val="28"/>
          <w:lang w:val="en-US" w:eastAsia="uk-UA"/>
        </w:rPr>
        <w:t>N</w:t>
      </w:r>
      <w:r w:rsidRPr="00D02B53">
        <w:rPr>
          <w:rStyle w:val="10pt"/>
          <w:color w:val="000000"/>
          <w:sz w:val="28"/>
          <w:szCs w:val="28"/>
          <w:vertAlign w:val="subscript"/>
          <w:lang w:eastAsia="uk-UA"/>
        </w:rPr>
        <w:t>2</w:t>
      </w:r>
      <w:r w:rsidRPr="00D02B53">
        <w:rPr>
          <w:rStyle w:val="93"/>
          <w:color w:val="000000"/>
          <w:sz w:val="28"/>
          <w:szCs w:val="28"/>
          <w:lang w:eastAsia="uk-UA"/>
        </w:rPr>
        <w:t xml:space="preserve"> + ЗН</w:t>
      </w:r>
      <w:r w:rsidRPr="00D02B53">
        <w:rPr>
          <w:rStyle w:val="93"/>
          <w:color w:val="000000"/>
          <w:sz w:val="28"/>
          <w:szCs w:val="28"/>
          <w:vertAlign w:val="subscript"/>
          <w:lang w:eastAsia="uk-UA"/>
        </w:rPr>
        <w:t>2</w:t>
      </w:r>
      <w:r w:rsidRPr="00D02B53">
        <w:rPr>
          <w:rStyle w:val="93"/>
          <w:color w:val="000000"/>
          <w:sz w:val="28"/>
          <w:szCs w:val="28"/>
          <w:lang w:val="en-US" w:eastAsia="uk-UA"/>
        </w:rPr>
        <w:t>O</w:t>
      </w:r>
      <w:r w:rsidRPr="00D02B53">
        <w:rPr>
          <w:rStyle w:val="93"/>
          <w:color w:val="000000"/>
          <w:sz w:val="28"/>
          <w:szCs w:val="28"/>
          <w:lang w:eastAsia="uk-UA"/>
        </w:rPr>
        <w:t xml:space="preserve"> + 834,1 кДж</w:t>
      </w:r>
      <w:r w:rsidRPr="00D02B53">
        <w:rPr>
          <w:rStyle w:val="93"/>
          <w:color w:val="000000"/>
          <w:sz w:val="28"/>
          <w:szCs w:val="28"/>
          <w:lang w:eastAsia="uk-UA"/>
        </w:rPr>
        <w:tab/>
        <w:t>(1.7)</w:t>
      </w:r>
    </w:p>
    <w:p w:rsidR="002C59FB" w:rsidRPr="00D02B53" w:rsidRDefault="002C59FB" w:rsidP="002C59FB">
      <w:pPr>
        <w:pStyle w:val="94"/>
        <w:shd w:val="clear" w:color="auto" w:fill="auto"/>
        <w:spacing w:before="0" w:line="360" w:lineRule="auto"/>
        <w:ind w:left="20" w:right="20" w:firstLine="560"/>
        <w:rPr>
          <w:sz w:val="28"/>
          <w:szCs w:val="28"/>
        </w:rPr>
      </w:pPr>
      <w:r w:rsidRPr="00D02B53">
        <w:rPr>
          <w:rStyle w:val="93"/>
          <w:color w:val="000000"/>
          <w:sz w:val="28"/>
          <w:szCs w:val="28"/>
          <w:lang w:eastAsia="uk-UA"/>
        </w:rPr>
        <w:t>У випадку проскоку аміаку при проходженні газу виникають умови для взаємодії аміака з оксидом азоту (IV):</w:t>
      </w:r>
    </w:p>
    <w:p w:rsidR="002C59FB" w:rsidRPr="00D02B53" w:rsidRDefault="002C59FB" w:rsidP="002C59FB">
      <w:pPr>
        <w:pStyle w:val="94"/>
        <w:shd w:val="clear" w:color="auto" w:fill="auto"/>
        <w:tabs>
          <w:tab w:val="right" w:pos="9127"/>
        </w:tabs>
        <w:spacing w:before="0" w:line="360" w:lineRule="auto"/>
        <w:ind w:left="2140" w:firstLine="0"/>
        <w:rPr>
          <w:sz w:val="28"/>
          <w:szCs w:val="28"/>
          <w:lang w:val="en-US"/>
        </w:rPr>
      </w:pPr>
      <w:r w:rsidRPr="00D02B53">
        <w:rPr>
          <w:rStyle w:val="93"/>
          <w:color w:val="000000"/>
          <w:sz w:val="28"/>
          <w:szCs w:val="28"/>
          <w:lang w:val="en-US" w:eastAsia="uk-UA"/>
        </w:rPr>
        <w:t>8NH</w:t>
      </w:r>
      <w:r w:rsidRPr="00D02B53">
        <w:rPr>
          <w:rStyle w:val="93"/>
          <w:color w:val="000000"/>
          <w:sz w:val="28"/>
          <w:szCs w:val="28"/>
          <w:vertAlign w:val="subscript"/>
          <w:lang w:val="en-US" w:eastAsia="uk-UA"/>
        </w:rPr>
        <w:t>3</w:t>
      </w:r>
      <w:r w:rsidRPr="00D02B53">
        <w:rPr>
          <w:rStyle w:val="93"/>
          <w:color w:val="000000"/>
          <w:sz w:val="28"/>
          <w:szCs w:val="28"/>
          <w:lang w:val="en-US" w:eastAsia="uk-UA"/>
        </w:rPr>
        <w:t xml:space="preserve"> + 6NO</w:t>
      </w:r>
      <w:r w:rsidRPr="00D02B53">
        <w:rPr>
          <w:rStyle w:val="10pt"/>
          <w:color w:val="000000"/>
          <w:sz w:val="28"/>
          <w:szCs w:val="28"/>
          <w:vertAlign w:val="subscript"/>
          <w:lang w:val="en-US" w:eastAsia="uk-UA"/>
        </w:rPr>
        <w:t>2</w:t>
      </w:r>
      <w:r w:rsidRPr="00D02B53">
        <w:rPr>
          <w:rStyle w:val="93"/>
          <w:color w:val="000000"/>
          <w:sz w:val="28"/>
          <w:szCs w:val="28"/>
          <w:lang w:val="en-US" w:eastAsia="uk-UA"/>
        </w:rPr>
        <w:t xml:space="preserve"> = 7N</w:t>
      </w:r>
      <w:r w:rsidRPr="00D02B53">
        <w:rPr>
          <w:rStyle w:val="10pt"/>
          <w:color w:val="000000"/>
          <w:sz w:val="28"/>
          <w:szCs w:val="28"/>
          <w:vertAlign w:val="subscript"/>
          <w:lang w:val="en-US" w:eastAsia="uk-UA"/>
        </w:rPr>
        <w:t>2</w:t>
      </w:r>
      <w:r w:rsidRPr="00D02B53">
        <w:rPr>
          <w:rStyle w:val="93"/>
          <w:color w:val="000000"/>
          <w:sz w:val="28"/>
          <w:szCs w:val="28"/>
          <w:lang w:val="en-US" w:eastAsia="uk-UA"/>
        </w:rPr>
        <w:t xml:space="preserve"> + 12</w:t>
      </w:r>
      <w:r w:rsidRPr="00D02B53">
        <w:rPr>
          <w:rStyle w:val="93"/>
          <w:color w:val="000000"/>
          <w:sz w:val="28"/>
          <w:szCs w:val="28"/>
          <w:lang w:eastAsia="uk-UA"/>
        </w:rPr>
        <w:t>Н</w:t>
      </w:r>
      <w:r w:rsidRPr="00D02B53">
        <w:rPr>
          <w:rStyle w:val="93"/>
          <w:color w:val="000000"/>
          <w:sz w:val="28"/>
          <w:szCs w:val="28"/>
          <w:vertAlign w:val="subscript"/>
          <w:lang w:val="en-US" w:eastAsia="uk-UA"/>
        </w:rPr>
        <w:t>2</w:t>
      </w:r>
      <w:r w:rsidRPr="00D02B53">
        <w:rPr>
          <w:rStyle w:val="93"/>
          <w:color w:val="000000"/>
          <w:sz w:val="28"/>
          <w:szCs w:val="28"/>
          <w:lang w:val="en-US" w:eastAsia="uk-UA"/>
        </w:rPr>
        <w:t xml:space="preserve">O + 2734 </w:t>
      </w:r>
      <w:r w:rsidRPr="00D02B53">
        <w:rPr>
          <w:rStyle w:val="93"/>
          <w:color w:val="000000"/>
          <w:sz w:val="28"/>
          <w:szCs w:val="28"/>
          <w:lang w:eastAsia="uk-UA"/>
        </w:rPr>
        <w:t>кДж</w:t>
      </w:r>
      <w:r w:rsidRPr="00D02B53">
        <w:rPr>
          <w:rStyle w:val="93"/>
          <w:color w:val="000000"/>
          <w:sz w:val="28"/>
          <w:szCs w:val="28"/>
          <w:lang w:val="en-US" w:eastAsia="uk-UA"/>
        </w:rPr>
        <w:tab/>
        <w:t>(1.</w:t>
      </w:r>
      <w:r w:rsidRPr="00D02B53">
        <w:rPr>
          <w:rStyle w:val="10pt"/>
          <w:color w:val="000000"/>
          <w:sz w:val="28"/>
          <w:szCs w:val="28"/>
          <w:lang w:val="en-US" w:eastAsia="uk-UA"/>
        </w:rPr>
        <w:t>8</w:t>
      </w:r>
      <w:r w:rsidRPr="00D02B53">
        <w:rPr>
          <w:rStyle w:val="93"/>
          <w:color w:val="000000"/>
          <w:sz w:val="28"/>
          <w:szCs w:val="28"/>
          <w:lang w:val="en-US" w:eastAsia="uk-UA"/>
        </w:rPr>
        <w:t>)</w:t>
      </w:r>
    </w:p>
    <w:p w:rsidR="002C59FB" w:rsidRPr="0052079A" w:rsidRDefault="002C59FB" w:rsidP="002C59FB">
      <w:pPr>
        <w:pStyle w:val="a3"/>
        <w:shd w:val="clear" w:color="auto" w:fill="auto"/>
        <w:spacing w:before="0" w:after="0" w:line="360" w:lineRule="auto"/>
        <w:ind w:left="20" w:right="20" w:firstLine="0"/>
        <w:jc w:val="both"/>
        <w:rPr>
          <w:sz w:val="28"/>
          <w:szCs w:val="28"/>
          <w:lang w:val="en-US"/>
        </w:rPr>
      </w:pPr>
      <w:r w:rsidRPr="00D02B53">
        <w:rPr>
          <w:sz w:val="28"/>
          <w:szCs w:val="28"/>
        </w:rPr>
        <w:fldChar w:fldCharType="end"/>
      </w:r>
      <w:r w:rsidRPr="00D02B53">
        <w:rPr>
          <w:rStyle w:val="11"/>
          <w:color w:val="000000"/>
          <w:sz w:val="28"/>
          <w:szCs w:val="28"/>
          <w:lang w:eastAsia="uk-UA"/>
        </w:rPr>
        <w:t>Всі</w:t>
      </w:r>
      <w:r w:rsidRPr="0052079A">
        <w:rPr>
          <w:rStyle w:val="11"/>
          <w:color w:val="000000"/>
          <w:sz w:val="28"/>
          <w:szCs w:val="28"/>
          <w:lang w:val="en-US" w:eastAsia="uk-UA"/>
        </w:rPr>
        <w:t xml:space="preserve"> </w:t>
      </w:r>
      <w:r w:rsidRPr="00D02B53">
        <w:rPr>
          <w:rStyle w:val="11"/>
          <w:color w:val="000000"/>
          <w:sz w:val="28"/>
          <w:szCs w:val="28"/>
          <w:lang w:eastAsia="uk-UA"/>
        </w:rPr>
        <w:t>реакції</w:t>
      </w:r>
      <w:r w:rsidRPr="0052079A">
        <w:rPr>
          <w:rStyle w:val="11"/>
          <w:color w:val="000000"/>
          <w:sz w:val="28"/>
          <w:szCs w:val="28"/>
          <w:lang w:val="en-US" w:eastAsia="uk-UA"/>
        </w:rPr>
        <w:t xml:space="preserve">, </w:t>
      </w:r>
      <w:r w:rsidRPr="00D02B53">
        <w:rPr>
          <w:rStyle w:val="11"/>
          <w:color w:val="000000"/>
          <w:sz w:val="28"/>
          <w:szCs w:val="28"/>
          <w:lang w:eastAsia="uk-UA"/>
        </w:rPr>
        <w:t>крім</w:t>
      </w:r>
      <w:r w:rsidRPr="0052079A">
        <w:rPr>
          <w:rStyle w:val="11"/>
          <w:color w:val="000000"/>
          <w:sz w:val="28"/>
          <w:szCs w:val="28"/>
          <w:lang w:val="en-US" w:eastAsia="uk-UA"/>
        </w:rPr>
        <w:t xml:space="preserve"> (1.6), </w:t>
      </w:r>
      <w:r w:rsidRPr="00D02B53">
        <w:rPr>
          <w:rStyle w:val="11"/>
          <w:color w:val="000000"/>
          <w:sz w:val="28"/>
          <w:szCs w:val="28"/>
          <w:lang w:eastAsia="uk-UA"/>
        </w:rPr>
        <w:t>екзотермічні</w:t>
      </w:r>
      <w:r w:rsidRPr="0052079A">
        <w:rPr>
          <w:rStyle w:val="11"/>
          <w:color w:val="000000"/>
          <w:sz w:val="28"/>
          <w:szCs w:val="28"/>
          <w:lang w:val="en-US" w:eastAsia="uk-UA"/>
        </w:rPr>
        <w:t xml:space="preserve">. </w:t>
      </w:r>
      <w:r w:rsidRPr="00D02B53">
        <w:rPr>
          <w:rStyle w:val="11"/>
          <w:color w:val="000000"/>
          <w:sz w:val="28"/>
          <w:szCs w:val="28"/>
          <w:lang w:eastAsia="uk-UA"/>
        </w:rPr>
        <w:t>Константи</w:t>
      </w:r>
      <w:r w:rsidRPr="0052079A">
        <w:rPr>
          <w:rStyle w:val="11"/>
          <w:color w:val="000000"/>
          <w:sz w:val="28"/>
          <w:szCs w:val="28"/>
          <w:lang w:val="en-US" w:eastAsia="uk-UA"/>
        </w:rPr>
        <w:t xml:space="preserve"> </w:t>
      </w:r>
      <w:r w:rsidRPr="00D02B53">
        <w:rPr>
          <w:rStyle w:val="11"/>
          <w:color w:val="000000"/>
          <w:sz w:val="28"/>
          <w:szCs w:val="28"/>
          <w:lang w:eastAsia="uk-UA"/>
        </w:rPr>
        <w:t>рівноваги</w:t>
      </w:r>
      <w:r w:rsidRPr="0052079A">
        <w:rPr>
          <w:rStyle w:val="11"/>
          <w:color w:val="000000"/>
          <w:sz w:val="28"/>
          <w:szCs w:val="28"/>
          <w:lang w:val="en-US" w:eastAsia="uk-UA"/>
        </w:rPr>
        <w:tab/>
        <w:t xml:space="preserve"> </w:t>
      </w:r>
      <w:r w:rsidRPr="00D02B53">
        <w:rPr>
          <w:rStyle w:val="11"/>
          <w:color w:val="000000"/>
          <w:sz w:val="28"/>
          <w:szCs w:val="28"/>
          <w:lang w:eastAsia="uk-UA"/>
        </w:rPr>
        <w:t>для</w:t>
      </w:r>
      <w:r w:rsidRPr="0052079A">
        <w:rPr>
          <w:rStyle w:val="11"/>
          <w:color w:val="000000"/>
          <w:sz w:val="28"/>
          <w:szCs w:val="28"/>
          <w:lang w:val="en-US" w:eastAsia="uk-UA"/>
        </w:rPr>
        <w:t xml:space="preserve"> </w:t>
      </w:r>
      <w:r w:rsidRPr="00D02B53">
        <w:rPr>
          <w:rStyle w:val="11"/>
          <w:color w:val="000000"/>
          <w:sz w:val="28"/>
          <w:szCs w:val="28"/>
          <w:lang w:eastAsia="uk-UA"/>
        </w:rPr>
        <w:t>реакцій</w:t>
      </w:r>
      <w:r w:rsidRPr="0052079A">
        <w:rPr>
          <w:rStyle w:val="11"/>
          <w:color w:val="000000"/>
          <w:sz w:val="28"/>
          <w:szCs w:val="28"/>
          <w:lang w:val="en-US" w:eastAsia="uk-UA"/>
        </w:rPr>
        <w:t xml:space="preserve"> (</w:t>
      </w:r>
      <w:r w:rsidRPr="0052079A">
        <w:rPr>
          <w:rStyle w:val="10pt0"/>
          <w:color w:val="000000"/>
          <w:sz w:val="28"/>
          <w:szCs w:val="28"/>
          <w:lang w:val="en-US" w:eastAsia="uk-UA"/>
        </w:rPr>
        <w:t>1</w:t>
      </w:r>
      <w:r w:rsidRPr="0052079A">
        <w:rPr>
          <w:rStyle w:val="11"/>
          <w:color w:val="000000"/>
          <w:sz w:val="28"/>
          <w:szCs w:val="28"/>
          <w:lang w:val="en-US" w:eastAsia="uk-UA"/>
        </w:rPr>
        <w:t>.</w:t>
      </w:r>
      <w:r w:rsidRPr="0052079A">
        <w:rPr>
          <w:rStyle w:val="10pt0"/>
          <w:color w:val="000000"/>
          <w:sz w:val="28"/>
          <w:szCs w:val="28"/>
          <w:lang w:val="en-US" w:eastAsia="uk-UA"/>
        </w:rPr>
        <w:t>1</w:t>
      </w:r>
      <w:r w:rsidRPr="0052079A">
        <w:rPr>
          <w:rStyle w:val="11"/>
          <w:color w:val="000000"/>
          <w:sz w:val="28"/>
          <w:szCs w:val="28"/>
          <w:lang w:val="en-US" w:eastAsia="uk-UA"/>
        </w:rPr>
        <w:t>) - (</w:t>
      </w:r>
      <w:r w:rsidRPr="0052079A">
        <w:rPr>
          <w:rStyle w:val="10pt0"/>
          <w:color w:val="000000"/>
          <w:sz w:val="28"/>
          <w:szCs w:val="28"/>
          <w:lang w:val="en-US" w:eastAsia="uk-UA"/>
        </w:rPr>
        <w:t>1</w:t>
      </w:r>
      <w:r w:rsidRPr="0052079A">
        <w:rPr>
          <w:rStyle w:val="11"/>
          <w:color w:val="000000"/>
          <w:sz w:val="28"/>
          <w:szCs w:val="28"/>
          <w:lang w:val="en-US" w:eastAsia="uk-UA"/>
        </w:rPr>
        <w:t>.</w:t>
      </w:r>
      <w:r w:rsidRPr="0052079A">
        <w:rPr>
          <w:rStyle w:val="10pt0"/>
          <w:color w:val="000000"/>
          <w:sz w:val="28"/>
          <w:szCs w:val="28"/>
          <w:lang w:val="en-US" w:eastAsia="uk-UA"/>
        </w:rPr>
        <w:t>3</w:t>
      </w:r>
      <w:r w:rsidRPr="0052079A">
        <w:rPr>
          <w:rStyle w:val="11"/>
          <w:color w:val="000000"/>
          <w:sz w:val="28"/>
          <w:szCs w:val="28"/>
          <w:lang w:val="en-US" w:eastAsia="uk-UA"/>
        </w:rPr>
        <w:t xml:space="preserve">) </w:t>
      </w:r>
      <w:r w:rsidRPr="00D02B53">
        <w:rPr>
          <w:rStyle w:val="11"/>
          <w:color w:val="000000"/>
          <w:sz w:val="28"/>
          <w:szCs w:val="28"/>
          <w:lang w:eastAsia="uk-UA"/>
        </w:rPr>
        <w:t>мають</w:t>
      </w:r>
      <w:r w:rsidRPr="0052079A">
        <w:rPr>
          <w:rStyle w:val="11"/>
          <w:color w:val="000000"/>
          <w:sz w:val="28"/>
          <w:szCs w:val="28"/>
          <w:lang w:val="en-US" w:eastAsia="uk-UA"/>
        </w:rPr>
        <w:t xml:space="preserve"> </w:t>
      </w:r>
      <w:r w:rsidRPr="00D02B53">
        <w:rPr>
          <w:rStyle w:val="11"/>
          <w:color w:val="000000"/>
          <w:sz w:val="28"/>
          <w:szCs w:val="28"/>
          <w:lang w:eastAsia="uk-UA"/>
        </w:rPr>
        <w:t>великі</w:t>
      </w:r>
      <w:r w:rsidRPr="0052079A">
        <w:rPr>
          <w:rStyle w:val="11"/>
          <w:color w:val="000000"/>
          <w:sz w:val="28"/>
          <w:szCs w:val="28"/>
          <w:lang w:val="en-US" w:eastAsia="uk-UA"/>
        </w:rPr>
        <w:t xml:space="preserve"> </w:t>
      </w:r>
      <w:r w:rsidRPr="00D02B53">
        <w:rPr>
          <w:rStyle w:val="11"/>
          <w:color w:val="000000"/>
          <w:sz w:val="28"/>
          <w:szCs w:val="28"/>
          <w:lang w:eastAsia="uk-UA"/>
        </w:rPr>
        <w:t>числові</w:t>
      </w:r>
      <w:r w:rsidRPr="0052079A">
        <w:rPr>
          <w:rStyle w:val="11"/>
          <w:color w:val="000000"/>
          <w:sz w:val="28"/>
          <w:szCs w:val="28"/>
          <w:lang w:val="en-US" w:eastAsia="uk-UA"/>
        </w:rPr>
        <w:t xml:space="preserve"> </w:t>
      </w:r>
      <w:r w:rsidRPr="00D02B53">
        <w:rPr>
          <w:rStyle w:val="11"/>
          <w:color w:val="000000"/>
          <w:sz w:val="28"/>
          <w:szCs w:val="28"/>
          <w:lang w:eastAsia="uk-UA"/>
        </w:rPr>
        <w:t>значення</w:t>
      </w:r>
      <w:r w:rsidRPr="0052079A">
        <w:rPr>
          <w:rStyle w:val="11"/>
          <w:color w:val="000000"/>
          <w:sz w:val="28"/>
          <w:szCs w:val="28"/>
          <w:lang w:val="en-US" w:eastAsia="uk-UA"/>
        </w:rPr>
        <w:t xml:space="preserve">, </w:t>
      </w:r>
      <w:r w:rsidRPr="00D02B53">
        <w:rPr>
          <w:rStyle w:val="11"/>
          <w:color w:val="000000"/>
          <w:sz w:val="28"/>
          <w:szCs w:val="28"/>
          <w:lang w:eastAsia="uk-UA"/>
        </w:rPr>
        <w:t>що</w:t>
      </w:r>
      <w:r w:rsidRPr="0052079A">
        <w:rPr>
          <w:rStyle w:val="11"/>
          <w:color w:val="000000"/>
          <w:sz w:val="28"/>
          <w:szCs w:val="28"/>
          <w:lang w:val="en-US" w:eastAsia="uk-UA"/>
        </w:rPr>
        <w:t xml:space="preserve"> </w:t>
      </w:r>
      <w:r w:rsidRPr="00D02B53">
        <w:rPr>
          <w:rStyle w:val="11"/>
          <w:color w:val="000000"/>
          <w:sz w:val="28"/>
          <w:szCs w:val="28"/>
          <w:lang w:eastAsia="uk-UA"/>
        </w:rPr>
        <w:t>дозволяє</w:t>
      </w:r>
      <w:r w:rsidRPr="0052079A">
        <w:rPr>
          <w:rStyle w:val="11"/>
          <w:color w:val="000000"/>
          <w:sz w:val="28"/>
          <w:szCs w:val="28"/>
          <w:lang w:val="en-US" w:eastAsia="uk-UA"/>
        </w:rPr>
        <w:t xml:space="preserve"> </w:t>
      </w:r>
      <w:r w:rsidRPr="00D02B53">
        <w:rPr>
          <w:rStyle w:val="11"/>
          <w:color w:val="000000"/>
          <w:sz w:val="28"/>
          <w:szCs w:val="28"/>
          <w:lang w:eastAsia="uk-UA"/>
        </w:rPr>
        <w:t>вважати</w:t>
      </w:r>
      <w:r w:rsidRPr="0052079A">
        <w:rPr>
          <w:rStyle w:val="11"/>
          <w:color w:val="000000"/>
          <w:sz w:val="28"/>
          <w:szCs w:val="28"/>
          <w:lang w:val="en-US" w:eastAsia="uk-UA"/>
        </w:rPr>
        <w:t xml:space="preserve">, </w:t>
      </w:r>
      <w:r w:rsidRPr="00D02B53">
        <w:rPr>
          <w:rStyle w:val="11"/>
          <w:color w:val="000000"/>
          <w:sz w:val="28"/>
          <w:szCs w:val="28"/>
          <w:lang w:eastAsia="uk-UA"/>
        </w:rPr>
        <w:t>що</w:t>
      </w:r>
      <w:r w:rsidRPr="0052079A">
        <w:rPr>
          <w:rStyle w:val="11"/>
          <w:color w:val="000000"/>
          <w:sz w:val="28"/>
          <w:szCs w:val="28"/>
          <w:lang w:val="en-US" w:eastAsia="uk-UA"/>
        </w:rPr>
        <w:t xml:space="preserve"> </w:t>
      </w:r>
      <w:r w:rsidRPr="00D02B53">
        <w:rPr>
          <w:rStyle w:val="11"/>
          <w:color w:val="000000"/>
          <w:sz w:val="28"/>
          <w:szCs w:val="28"/>
          <w:lang w:eastAsia="uk-UA"/>
        </w:rPr>
        <w:t>ці</w:t>
      </w:r>
      <w:r w:rsidRPr="0052079A">
        <w:rPr>
          <w:rStyle w:val="11"/>
          <w:color w:val="000000"/>
          <w:sz w:val="28"/>
          <w:szCs w:val="28"/>
          <w:lang w:val="en-US" w:eastAsia="uk-UA"/>
        </w:rPr>
        <w:t xml:space="preserve"> </w:t>
      </w:r>
      <w:r w:rsidRPr="00D02B53">
        <w:rPr>
          <w:rStyle w:val="11"/>
          <w:color w:val="000000"/>
          <w:sz w:val="28"/>
          <w:szCs w:val="28"/>
          <w:lang w:eastAsia="uk-UA"/>
        </w:rPr>
        <w:t>реакції</w:t>
      </w:r>
      <w:r w:rsidRPr="0052079A">
        <w:rPr>
          <w:rStyle w:val="11"/>
          <w:color w:val="000000"/>
          <w:sz w:val="28"/>
          <w:szCs w:val="28"/>
          <w:lang w:val="en-US" w:eastAsia="uk-UA"/>
        </w:rPr>
        <w:t xml:space="preserve"> </w:t>
      </w:r>
      <w:r w:rsidRPr="00D02B53">
        <w:rPr>
          <w:rStyle w:val="11"/>
          <w:color w:val="000000"/>
          <w:sz w:val="28"/>
          <w:szCs w:val="28"/>
          <w:lang w:eastAsia="uk-UA"/>
        </w:rPr>
        <w:t>практично</w:t>
      </w:r>
      <w:r w:rsidRPr="0052079A">
        <w:rPr>
          <w:rStyle w:val="11"/>
          <w:color w:val="000000"/>
          <w:sz w:val="28"/>
          <w:szCs w:val="28"/>
          <w:lang w:val="en-US" w:eastAsia="uk-UA"/>
        </w:rPr>
        <w:t xml:space="preserve"> </w:t>
      </w:r>
      <w:r w:rsidRPr="00D02B53">
        <w:rPr>
          <w:rStyle w:val="11"/>
          <w:color w:val="000000"/>
          <w:sz w:val="28"/>
          <w:szCs w:val="28"/>
          <w:lang w:eastAsia="uk-UA"/>
        </w:rPr>
        <w:t>необоротні</w:t>
      </w:r>
      <w:r w:rsidRPr="0052079A">
        <w:rPr>
          <w:rStyle w:val="11"/>
          <w:color w:val="000000"/>
          <w:sz w:val="28"/>
          <w:szCs w:val="28"/>
          <w:lang w:val="en-US" w:eastAsia="uk-UA"/>
        </w:rPr>
        <w:t xml:space="preserve">, </w:t>
      </w:r>
      <w:r w:rsidRPr="00D02B53">
        <w:rPr>
          <w:rStyle w:val="11"/>
          <w:color w:val="000000"/>
          <w:sz w:val="28"/>
          <w:szCs w:val="28"/>
          <w:lang w:eastAsia="uk-UA"/>
        </w:rPr>
        <w:t>тобто</w:t>
      </w:r>
      <w:r w:rsidRPr="0052079A">
        <w:rPr>
          <w:rStyle w:val="11"/>
          <w:color w:val="000000"/>
          <w:sz w:val="28"/>
          <w:szCs w:val="28"/>
          <w:lang w:val="en-US" w:eastAsia="uk-UA"/>
        </w:rPr>
        <w:t xml:space="preserve"> </w:t>
      </w:r>
      <w:r w:rsidRPr="00D02B53">
        <w:rPr>
          <w:rStyle w:val="11"/>
          <w:color w:val="000000"/>
          <w:sz w:val="28"/>
          <w:szCs w:val="28"/>
          <w:lang w:eastAsia="uk-UA"/>
        </w:rPr>
        <w:t>в</w:t>
      </w:r>
      <w:r w:rsidRPr="0052079A">
        <w:rPr>
          <w:rStyle w:val="11"/>
          <w:color w:val="000000"/>
          <w:sz w:val="28"/>
          <w:szCs w:val="28"/>
          <w:lang w:val="en-US" w:eastAsia="uk-UA"/>
        </w:rPr>
        <w:t xml:space="preserve"> </w:t>
      </w:r>
      <w:r w:rsidRPr="00D02B53">
        <w:rPr>
          <w:rStyle w:val="11"/>
          <w:color w:val="000000"/>
          <w:sz w:val="28"/>
          <w:szCs w:val="28"/>
          <w:lang w:eastAsia="uk-UA"/>
        </w:rPr>
        <w:t>реальних</w:t>
      </w:r>
      <w:r w:rsidRPr="0052079A">
        <w:rPr>
          <w:rStyle w:val="11"/>
          <w:color w:val="000000"/>
          <w:sz w:val="28"/>
          <w:szCs w:val="28"/>
          <w:lang w:val="en-US" w:eastAsia="uk-UA"/>
        </w:rPr>
        <w:t xml:space="preserve"> </w:t>
      </w:r>
      <w:r w:rsidRPr="00D02B53">
        <w:rPr>
          <w:rStyle w:val="11"/>
          <w:color w:val="000000"/>
          <w:sz w:val="28"/>
          <w:szCs w:val="28"/>
          <w:lang w:eastAsia="uk-UA"/>
        </w:rPr>
        <w:t>умовах</w:t>
      </w:r>
      <w:r w:rsidRPr="0052079A">
        <w:rPr>
          <w:rStyle w:val="11"/>
          <w:color w:val="000000"/>
          <w:sz w:val="28"/>
          <w:szCs w:val="28"/>
          <w:lang w:val="en-US" w:eastAsia="uk-UA"/>
        </w:rPr>
        <w:t xml:space="preserve"> </w:t>
      </w:r>
      <w:r w:rsidRPr="00D02B53">
        <w:rPr>
          <w:rStyle w:val="11"/>
          <w:color w:val="000000"/>
          <w:sz w:val="28"/>
          <w:szCs w:val="28"/>
          <w:lang w:eastAsia="uk-UA"/>
        </w:rPr>
        <w:t>виробництва</w:t>
      </w:r>
      <w:r w:rsidRPr="0052079A">
        <w:rPr>
          <w:rStyle w:val="11"/>
          <w:color w:val="000000"/>
          <w:sz w:val="28"/>
          <w:szCs w:val="28"/>
          <w:lang w:val="en-US" w:eastAsia="uk-UA"/>
        </w:rPr>
        <w:t xml:space="preserve"> </w:t>
      </w:r>
      <w:r w:rsidRPr="00D02B53">
        <w:rPr>
          <w:rStyle w:val="11"/>
          <w:color w:val="000000"/>
          <w:sz w:val="28"/>
          <w:szCs w:val="28"/>
          <w:lang w:eastAsia="uk-UA"/>
        </w:rPr>
        <w:t>процес</w:t>
      </w:r>
      <w:r w:rsidRPr="0052079A">
        <w:rPr>
          <w:rStyle w:val="11"/>
          <w:color w:val="000000"/>
          <w:sz w:val="28"/>
          <w:szCs w:val="28"/>
          <w:lang w:val="en-US" w:eastAsia="uk-UA"/>
        </w:rPr>
        <w:t xml:space="preserve"> </w:t>
      </w:r>
      <w:r w:rsidRPr="00D02B53">
        <w:rPr>
          <w:rStyle w:val="11"/>
          <w:color w:val="000000"/>
          <w:sz w:val="28"/>
          <w:szCs w:val="28"/>
          <w:lang w:eastAsia="uk-UA"/>
        </w:rPr>
        <w:t>буде</w:t>
      </w:r>
      <w:r w:rsidRPr="0052079A">
        <w:rPr>
          <w:rStyle w:val="11"/>
          <w:color w:val="000000"/>
          <w:sz w:val="28"/>
          <w:szCs w:val="28"/>
          <w:lang w:val="en-US" w:eastAsia="uk-UA"/>
        </w:rPr>
        <w:t xml:space="preserve"> </w:t>
      </w:r>
      <w:r w:rsidRPr="00D02B53">
        <w:rPr>
          <w:rStyle w:val="11"/>
          <w:color w:val="000000"/>
          <w:sz w:val="28"/>
          <w:szCs w:val="28"/>
          <w:lang w:eastAsia="uk-UA"/>
        </w:rPr>
        <w:t>визначатись</w:t>
      </w:r>
      <w:r w:rsidRPr="0052079A">
        <w:rPr>
          <w:rStyle w:val="11"/>
          <w:color w:val="000000"/>
          <w:sz w:val="28"/>
          <w:szCs w:val="28"/>
          <w:lang w:val="en-US" w:eastAsia="uk-UA"/>
        </w:rPr>
        <w:t xml:space="preserve"> </w:t>
      </w:r>
      <w:r w:rsidRPr="00D02B53">
        <w:rPr>
          <w:rStyle w:val="11"/>
          <w:color w:val="000000"/>
          <w:sz w:val="28"/>
          <w:szCs w:val="28"/>
          <w:lang w:eastAsia="uk-UA"/>
        </w:rPr>
        <w:t>лише</w:t>
      </w:r>
      <w:r w:rsidRPr="0052079A">
        <w:rPr>
          <w:rStyle w:val="11"/>
          <w:color w:val="000000"/>
          <w:sz w:val="28"/>
          <w:szCs w:val="28"/>
          <w:lang w:val="en-US" w:eastAsia="uk-UA"/>
        </w:rPr>
        <w:t xml:space="preserve"> </w:t>
      </w:r>
      <w:r w:rsidRPr="00D02B53">
        <w:rPr>
          <w:rStyle w:val="11"/>
          <w:color w:val="000000"/>
          <w:sz w:val="28"/>
          <w:szCs w:val="28"/>
          <w:lang w:eastAsia="uk-UA"/>
        </w:rPr>
        <w:t>швидкістю</w:t>
      </w:r>
      <w:r w:rsidRPr="0052079A">
        <w:rPr>
          <w:rStyle w:val="11"/>
          <w:color w:val="000000"/>
          <w:sz w:val="28"/>
          <w:szCs w:val="28"/>
          <w:lang w:val="en-US" w:eastAsia="uk-UA"/>
        </w:rPr>
        <w:t xml:space="preserve"> </w:t>
      </w:r>
      <w:r w:rsidRPr="00D02B53">
        <w:rPr>
          <w:rStyle w:val="11"/>
          <w:color w:val="000000"/>
          <w:sz w:val="28"/>
          <w:szCs w:val="28"/>
          <w:lang w:eastAsia="uk-UA"/>
        </w:rPr>
        <w:t>цих</w:t>
      </w:r>
      <w:r w:rsidRPr="0052079A">
        <w:rPr>
          <w:rStyle w:val="11"/>
          <w:color w:val="000000"/>
          <w:sz w:val="28"/>
          <w:szCs w:val="28"/>
          <w:lang w:val="en-US" w:eastAsia="uk-UA"/>
        </w:rPr>
        <w:t xml:space="preserve"> </w:t>
      </w:r>
      <w:r w:rsidRPr="00D02B53">
        <w:rPr>
          <w:rStyle w:val="11"/>
          <w:color w:val="000000"/>
          <w:sz w:val="28"/>
          <w:szCs w:val="28"/>
          <w:lang w:eastAsia="uk-UA"/>
        </w:rPr>
        <w:t>реакцій</w:t>
      </w:r>
      <w:r w:rsidRPr="0052079A">
        <w:rPr>
          <w:rStyle w:val="11"/>
          <w:color w:val="000000"/>
          <w:sz w:val="28"/>
          <w:szCs w:val="28"/>
          <w:lang w:val="en-US" w:eastAsia="uk-UA"/>
        </w:rPr>
        <w:t>.</w:t>
      </w:r>
    </w:p>
    <w:p w:rsidR="002C59FB" w:rsidRPr="00D02B53" w:rsidRDefault="002C59FB" w:rsidP="002C59FB">
      <w:pPr>
        <w:pStyle w:val="a3"/>
        <w:shd w:val="clear" w:color="auto" w:fill="auto"/>
        <w:tabs>
          <w:tab w:val="center" w:pos="7828"/>
        </w:tabs>
        <w:spacing w:before="0" w:after="0" w:line="360" w:lineRule="auto"/>
        <w:ind w:left="20" w:firstLine="560"/>
        <w:jc w:val="both"/>
        <w:rPr>
          <w:sz w:val="28"/>
          <w:szCs w:val="28"/>
        </w:rPr>
      </w:pPr>
      <w:r w:rsidRPr="00D02B53">
        <w:rPr>
          <w:rStyle w:val="11"/>
          <w:color w:val="000000"/>
          <w:sz w:val="28"/>
          <w:szCs w:val="28"/>
          <w:lang w:eastAsia="uk-UA"/>
        </w:rPr>
        <w:t xml:space="preserve">Реакція аміаку на платині починається при 145°С, але протікає з малим виходом </w:t>
      </w:r>
      <w:r w:rsidR="001B6D7A" w:rsidRPr="00D02B53">
        <w:rPr>
          <w:rStyle w:val="11"/>
          <w:color w:val="000000"/>
          <w:sz w:val="28"/>
          <w:szCs w:val="28"/>
          <w:lang w:val="en-US" w:eastAsia="uk-UA"/>
        </w:rPr>
        <w:t>NO</w:t>
      </w:r>
      <w:r w:rsidRPr="00D02B53">
        <w:rPr>
          <w:rStyle w:val="11"/>
          <w:color w:val="000000"/>
          <w:sz w:val="28"/>
          <w:szCs w:val="28"/>
          <w:lang w:eastAsia="uk-UA"/>
        </w:rPr>
        <w:t xml:space="preserve"> і утворенням переважно елементарного азоту. Підвищення те</w:t>
      </w:r>
      <w:r w:rsidRPr="00D02B53">
        <w:rPr>
          <w:rStyle w:val="11"/>
          <w:color w:val="000000"/>
          <w:sz w:val="28"/>
          <w:szCs w:val="28"/>
          <w:lang w:eastAsia="uk-UA"/>
        </w:rPr>
        <w:t>м</w:t>
      </w:r>
      <w:r w:rsidRPr="00D02B53">
        <w:rPr>
          <w:rStyle w:val="11"/>
          <w:color w:val="000000"/>
          <w:sz w:val="28"/>
          <w:szCs w:val="28"/>
          <w:lang w:eastAsia="uk-UA"/>
        </w:rPr>
        <w:t>ператури при</w:t>
      </w:r>
      <w:r w:rsidR="001B6D7A" w:rsidRPr="00D02B53">
        <w:rPr>
          <w:rStyle w:val="11"/>
          <w:color w:val="000000"/>
          <w:sz w:val="28"/>
          <w:szCs w:val="28"/>
          <w:lang w:eastAsia="uk-UA"/>
        </w:rPr>
        <w:t>зводить до збільшення виходу оксид</w:t>
      </w:r>
      <w:r w:rsidRPr="00D02B53">
        <w:rPr>
          <w:rStyle w:val="11"/>
          <w:color w:val="000000"/>
          <w:sz w:val="28"/>
          <w:szCs w:val="28"/>
          <w:lang w:eastAsia="uk-UA"/>
        </w:rPr>
        <w:t xml:space="preserve">у азоту і зросту швидкості </w:t>
      </w:r>
      <w:r w:rsidRPr="00D02B53">
        <w:rPr>
          <w:rStyle w:val="11"/>
          <w:color w:val="000000"/>
          <w:sz w:val="28"/>
          <w:szCs w:val="28"/>
          <w:lang w:eastAsia="uk-UA"/>
        </w:rPr>
        <w:lastRenderedPageBreak/>
        <w:t>реакції. В інтервалі 700-1000 °С вихід</w:t>
      </w:r>
      <w:r w:rsidR="001B6D7A" w:rsidRPr="00D02B53">
        <w:rPr>
          <w:rStyle w:val="11"/>
          <w:color w:val="000000"/>
          <w:sz w:val="28"/>
          <w:szCs w:val="28"/>
          <w:lang w:eastAsia="uk-UA"/>
        </w:rPr>
        <w:t xml:space="preserve"> </w:t>
      </w:r>
      <w:r w:rsidR="001B6D7A" w:rsidRPr="00D02B53">
        <w:rPr>
          <w:rStyle w:val="11"/>
          <w:color w:val="000000"/>
          <w:sz w:val="28"/>
          <w:szCs w:val="28"/>
          <w:lang w:val="en-US" w:eastAsia="uk-UA"/>
        </w:rPr>
        <w:t>NO</w:t>
      </w:r>
      <w:r w:rsidRPr="00D02B53">
        <w:rPr>
          <w:rStyle w:val="11"/>
          <w:color w:val="000000"/>
          <w:sz w:val="28"/>
          <w:szCs w:val="28"/>
          <w:lang w:eastAsia="uk-UA"/>
        </w:rPr>
        <w:t xml:space="preserve"> може бути доведений до 95-98 %. Час контактування при підвищенні температури від 650 до 900 °С скор</w:t>
      </w:r>
      <w:r w:rsidRPr="00D02B53">
        <w:rPr>
          <w:rStyle w:val="11"/>
          <w:color w:val="000000"/>
          <w:sz w:val="28"/>
          <w:szCs w:val="28"/>
          <w:lang w:eastAsia="uk-UA"/>
        </w:rPr>
        <w:t>о</w:t>
      </w:r>
      <w:r w:rsidRPr="00D02B53">
        <w:rPr>
          <w:rStyle w:val="11"/>
          <w:color w:val="000000"/>
          <w:sz w:val="28"/>
          <w:szCs w:val="28"/>
          <w:lang w:eastAsia="uk-UA"/>
        </w:rPr>
        <w:t>чується приблизно в п'ять разів (від 5</w:t>
      </w:r>
      <w:r w:rsidR="001B6D7A" w:rsidRPr="00D02B53">
        <w:rPr>
          <w:rStyle w:val="11"/>
          <w:color w:val="000000"/>
          <w:sz w:val="28"/>
          <w:szCs w:val="28"/>
          <w:lang w:eastAsia="uk-UA"/>
        </w:rPr>
        <w:t>·10</w:t>
      </w:r>
      <w:r w:rsidR="001B6D7A" w:rsidRPr="00D02B53">
        <w:rPr>
          <w:rStyle w:val="11"/>
          <w:color w:val="000000"/>
          <w:sz w:val="28"/>
          <w:szCs w:val="28"/>
          <w:vertAlign w:val="superscript"/>
          <w:lang w:eastAsia="uk-UA"/>
        </w:rPr>
        <w:t>-4</w:t>
      </w:r>
      <w:r w:rsidRPr="00D02B53">
        <w:rPr>
          <w:rStyle w:val="11"/>
          <w:color w:val="000000"/>
          <w:sz w:val="28"/>
          <w:szCs w:val="28"/>
          <w:lang w:eastAsia="uk-UA"/>
        </w:rPr>
        <w:t xml:space="preserve"> до 1,1</w:t>
      </w:r>
      <w:r w:rsidR="001B6D7A" w:rsidRPr="00D02B53">
        <w:rPr>
          <w:rStyle w:val="11"/>
          <w:color w:val="000000"/>
          <w:sz w:val="28"/>
          <w:szCs w:val="28"/>
          <w:lang w:eastAsia="uk-UA"/>
        </w:rPr>
        <w:t>·10</w:t>
      </w:r>
      <w:r w:rsidR="001B6D7A" w:rsidRPr="00D02B53">
        <w:rPr>
          <w:rStyle w:val="11"/>
          <w:color w:val="000000"/>
          <w:sz w:val="28"/>
          <w:szCs w:val="28"/>
          <w:vertAlign w:val="superscript"/>
          <w:lang w:eastAsia="uk-UA"/>
        </w:rPr>
        <w:t>-4</w:t>
      </w:r>
      <w:r w:rsidR="001B6D7A" w:rsidRPr="00D02B53">
        <w:rPr>
          <w:rStyle w:val="11"/>
          <w:color w:val="000000"/>
          <w:sz w:val="28"/>
          <w:szCs w:val="28"/>
          <w:lang w:eastAsia="uk-UA"/>
        </w:rPr>
        <w:t xml:space="preserve"> </w:t>
      </w:r>
      <w:r w:rsidR="001B6D7A" w:rsidRPr="00D02B53">
        <w:rPr>
          <w:rStyle w:val="a5"/>
          <w:color w:val="000000"/>
          <w:sz w:val="28"/>
          <w:szCs w:val="28"/>
          <w:lang w:eastAsia="uk-UA"/>
        </w:rPr>
        <w:t>с)</w:t>
      </w:r>
      <w:r w:rsidR="001B6D7A" w:rsidRPr="00D02B53">
        <w:rPr>
          <w:rStyle w:val="a5"/>
          <w:i w:val="0"/>
          <w:color w:val="000000"/>
          <w:sz w:val="28"/>
          <w:szCs w:val="28"/>
          <w:lang w:eastAsia="uk-UA"/>
        </w:rPr>
        <w:t xml:space="preserve">, </w:t>
      </w:r>
      <w:r w:rsidR="001B6D7A" w:rsidRPr="00D02B53">
        <w:rPr>
          <w:rStyle w:val="a5"/>
          <w:i w:val="0"/>
          <w:color w:val="000000"/>
          <w:sz w:val="28"/>
          <w:szCs w:val="28"/>
          <w:highlight w:val="yellow"/>
          <w:lang w:eastAsia="uk-UA"/>
        </w:rPr>
        <w:t>рис [].</w:t>
      </w:r>
    </w:p>
    <w:p w:rsidR="002C59FB" w:rsidRPr="00D02B53" w:rsidRDefault="00DE359D" w:rsidP="006C4AB2">
      <w:pPr>
        <w:pStyle w:val="a3"/>
        <w:shd w:val="clear" w:color="auto" w:fill="auto"/>
        <w:spacing w:before="0" w:after="0" w:line="360" w:lineRule="auto"/>
        <w:ind w:firstLine="0"/>
        <w:rPr>
          <w:sz w:val="28"/>
          <w:szCs w:val="28"/>
          <w:lang w:val="uk-UA"/>
        </w:rPr>
      </w:pPr>
      <w:r w:rsidRPr="00D02B53">
        <w:rPr>
          <w:noProof/>
          <w:sz w:val="28"/>
          <w:szCs w:val="28"/>
          <w:lang w:eastAsia="ru-RU"/>
        </w:rPr>
        <w:drawing>
          <wp:inline distT="0" distB="0" distL="0" distR="0" wp14:anchorId="59F3A28E" wp14:editId="72B012A6">
            <wp:extent cx="4327451" cy="2516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4166" cy="2519929"/>
                    </a:xfrm>
                    <a:prstGeom prst="rect">
                      <a:avLst/>
                    </a:prstGeom>
                    <a:noFill/>
                    <a:ln>
                      <a:noFill/>
                    </a:ln>
                  </pic:spPr>
                </pic:pic>
              </a:graphicData>
            </a:graphic>
          </wp:inline>
        </w:drawing>
      </w:r>
    </w:p>
    <w:p w:rsidR="00DE359D" w:rsidRDefault="00DE359D" w:rsidP="00DE359D">
      <w:pPr>
        <w:pStyle w:val="a3"/>
        <w:shd w:val="clear" w:color="auto" w:fill="auto"/>
        <w:spacing w:before="0" w:after="0" w:line="360" w:lineRule="auto"/>
        <w:ind w:firstLine="0"/>
        <w:rPr>
          <w:rStyle w:val="a9"/>
          <w:b w:val="0"/>
          <w:bCs w:val="0"/>
          <w:color w:val="000000"/>
          <w:sz w:val="28"/>
          <w:szCs w:val="28"/>
          <w:lang w:val="uk-UA" w:eastAsia="uk-UA"/>
        </w:rPr>
      </w:pPr>
      <w:r w:rsidRPr="00D02B53">
        <w:rPr>
          <w:rStyle w:val="a9"/>
          <w:b w:val="0"/>
          <w:bCs w:val="0"/>
          <w:color w:val="000000"/>
          <w:sz w:val="28"/>
          <w:szCs w:val="28"/>
          <w:lang w:val="uk-UA" w:eastAsia="uk-UA"/>
        </w:rPr>
        <w:t xml:space="preserve">Рисунок 1.1 – Залежність ступеня перетворення оксиду азоту (ІІ) від </w:t>
      </w:r>
      <w:r w:rsidRPr="00D02B53">
        <w:rPr>
          <w:rStyle w:val="a9"/>
          <w:b w:val="0"/>
          <w:bCs w:val="0"/>
          <w:color w:val="000000"/>
          <w:sz w:val="28"/>
          <w:szCs w:val="28"/>
          <w:lang w:eastAsia="uk-UA"/>
        </w:rPr>
        <w:t>темпер</w:t>
      </w:r>
      <w:r w:rsidRPr="00D02B53">
        <w:rPr>
          <w:rStyle w:val="a9"/>
          <w:b w:val="0"/>
          <w:bCs w:val="0"/>
          <w:color w:val="000000"/>
          <w:sz w:val="28"/>
          <w:szCs w:val="28"/>
          <w:lang w:eastAsia="uk-UA"/>
        </w:rPr>
        <w:t>а</w:t>
      </w:r>
      <w:r w:rsidRPr="00D02B53">
        <w:rPr>
          <w:rStyle w:val="a9"/>
          <w:b w:val="0"/>
          <w:bCs w:val="0"/>
          <w:color w:val="000000"/>
          <w:sz w:val="28"/>
          <w:szCs w:val="28"/>
          <w:lang w:eastAsia="uk-UA"/>
        </w:rPr>
        <w:t>тури</w:t>
      </w:r>
    </w:p>
    <w:p w:rsidR="00263D8C" w:rsidRPr="00263D8C" w:rsidRDefault="00263D8C" w:rsidP="00DE359D">
      <w:pPr>
        <w:pStyle w:val="a3"/>
        <w:shd w:val="clear" w:color="auto" w:fill="auto"/>
        <w:spacing w:before="0" w:after="0" w:line="360" w:lineRule="auto"/>
        <w:ind w:firstLine="0"/>
        <w:rPr>
          <w:rStyle w:val="a9"/>
          <w:b w:val="0"/>
          <w:bCs w:val="0"/>
          <w:color w:val="000000"/>
          <w:sz w:val="28"/>
          <w:szCs w:val="28"/>
          <w:lang w:val="uk-UA" w:eastAsia="uk-UA"/>
        </w:rPr>
      </w:pPr>
    </w:p>
    <w:p w:rsidR="00BA2FA4" w:rsidRPr="00D02B53" w:rsidRDefault="00BA2FA4" w:rsidP="00E828AE">
      <w:pPr>
        <w:pStyle w:val="a3"/>
        <w:shd w:val="clear" w:color="auto" w:fill="auto"/>
        <w:spacing w:before="0" w:after="0" w:line="360" w:lineRule="auto"/>
        <w:ind w:firstLine="708"/>
        <w:jc w:val="left"/>
        <w:rPr>
          <w:rStyle w:val="11"/>
          <w:color w:val="000000"/>
          <w:sz w:val="28"/>
          <w:szCs w:val="28"/>
          <w:lang w:val="uk-UA" w:eastAsia="uk-UA"/>
        </w:rPr>
      </w:pPr>
      <w:r w:rsidRPr="00D02B53">
        <w:rPr>
          <w:rStyle w:val="11"/>
          <w:color w:val="000000"/>
          <w:sz w:val="28"/>
          <w:szCs w:val="28"/>
          <w:lang w:val="uk-UA" w:eastAsia="uk-UA"/>
        </w:rPr>
        <w:t>Необхідний температурний режим процесу може підтримуватися за р</w:t>
      </w:r>
      <w:r w:rsidRPr="00D02B53">
        <w:rPr>
          <w:rStyle w:val="11"/>
          <w:color w:val="000000"/>
          <w:sz w:val="28"/>
          <w:szCs w:val="28"/>
          <w:lang w:val="uk-UA" w:eastAsia="uk-UA"/>
        </w:rPr>
        <w:t>а</w:t>
      </w:r>
      <w:r w:rsidRPr="00D02B53">
        <w:rPr>
          <w:rStyle w:val="11"/>
          <w:color w:val="000000"/>
          <w:sz w:val="28"/>
          <w:szCs w:val="28"/>
          <w:lang w:val="uk-UA" w:eastAsia="uk-UA"/>
        </w:rPr>
        <w:t>хунок тепла реакцій окиснення. Для сухої аміачно-повітряної суміші, що мі</w:t>
      </w:r>
      <w:r w:rsidRPr="00D02B53">
        <w:rPr>
          <w:rStyle w:val="11"/>
          <w:color w:val="000000"/>
          <w:sz w:val="28"/>
          <w:szCs w:val="28"/>
          <w:lang w:val="uk-UA" w:eastAsia="uk-UA"/>
        </w:rPr>
        <w:t>с</w:t>
      </w:r>
      <w:r w:rsidRPr="00D02B53">
        <w:rPr>
          <w:rStyle w:val="11"/>
          <w:color w:val="000000"/>
          <w:sz w:val="28"/>
          <w:szCs w:val="28"/>
          <w:lang w:val="uk-UA" w:eastAsia="uk-UA"/>
        </w:rPr>
        <w:t xml:space="preserve">тить 10% </w:t>
      </w:r>
      <w:r w:rsidRPr="00D02B53">
        <w:rPr>
          <w:rStyle w:val="11"/>
          <w:color w:val="000000"/>
          <w:sz w:val="28"/>
          <w:szCs w:val="28"/>
          <w:lang w:val="en-US" w:eastAsia="uk-UA"/>
        </w:rPr>
        <w:t>NH</w:t>
      </w:r>
      <w:r w:rsidRPr="00D02B53">
        <w:rPr>
          <w:rStyle w:val="11"/>
          <w:color w:val="000000"/>
          <w:sz w:val="28"/>
          <w:szCs w:val="28"/>
          <w:vertAlign w:val="subscript"/>
          <w:lang w:val="uk-UA" w:eastAsia="uk-UA"/>
        </w:rPr>
        <w:t>3</w:t>
      </w:r>
      <w:r w:rsidRPr="00D02B53">
        <w:rPr>
          <w:rStyle w:val="11"/>
          <w:color w:val="000000"/>
          <w:sz w:val="28"/>
          <w:szCs w:val="28"/>
          <w:lang w:val="uk-UA" w:eastAsia="uk-UA"/>
        </w:rPr>
        <w:t>, при ступені конверсії 96%  теоретичне підвищення темпер</w:t>
      </w:r>
      <w:r w:rsidRPr="00D02B53">
        <w:rPr>
          <w:rStyle w:val="11"/>
          <w:color w:val="000000"/>
          <w:sz w:val="28"/>
          <w:szCs w:val="28"/>
          <w:lang w:val="uk-UA" w:eastAsia="uk-UA"/>
        </w:rPr>
        <w:t>а</w:t>
      </w:r>
      <w:r w:rsidRPr="00D02B53">
        <w:rPr>
          <w:rStyle w:val="11"/>
          <w:color w:val="000000"/>
          <w:sz w:val="28"/>
          <w:szCs w:val="28"/>
          <w:lang w:val="uk-UA" w:eastAsia="uk-UA"/>
        </w:rPr>
        <w:t>тури газу складає приблизно 705 °С чи близько 70 °С на кожен відсоток амі</w:t>
      </w:r>
      <w:r w:rsidRPr="00D02B53">
        <w:rPr>
          <w:rStyle w:val="11"/>
          <w:color w:val="000000"/>
          <w:sz w:val="28"/>
          <w:szCs w:val="28"/>
          <w:lang w:val="uk-UA" w:eastAsia="uk-UA"/>
        </w:rPr>
        <w:t>а</w:t>
      </w:r>
      <w:r w:rsidRPr="00D02B53">
        <w:rPr>
          <w:rStyle w:val="11"/>
          <w:color w:val="000000"/>
          <w:sz w:val="28"/>
          <w:szCs w:val="28"/>
          <w:lang w:val="uk-UA" w:eastAsia="uk-UA"/>
        </w:rPr>
        <w:t xml:space="preserve">ку у вихідній суміші. Застосовуючи аміачно-повітряну суміш, що містить </w:t>
      </w:r>
      <w:r w:rsidRPr="00D02B53">
        <w:rPr>
          <w:rStyle w:val="10pt0"/>
          <w:color w:val="000000"/>
          <w:sz w:val="28"/>
          <w:szCs w:val="28"/>
          <w:lang w:val="uk-UA" w:eastAsia="uk-UA"/>
        </w:rPr>
        <w:t>9,5</w:t>
      </w:r>
      <w:r w:rsidRPr="00D02B53">
        <w:rPr>
          <w:rStyle w:val="11"/>
          <w:color w:val="000000"/>
          <w:sz w:val="28"/>
          <w:szCs w:val="28"/>
          <w:lang w:val="uk-UA" w:eastAsia="uk-UA"/>
        </w:rPr>
        <w:t xml:space="preserve"> % </w:t>
      </w:r>
      <w:r w:rsidR="008142C3" w:rsidRPr="00D02B53">
        <w:rPr>
          <w:rStyle w:val="11"/>
          <w:color w:val="000000"/>
          <w:sz w:val="28"/>
          <w:szCs w:val="28"/>
          <w:lang w:val="uk-UA" w:eastAsia="uk-UA"/>
        </w:rPr>
        <w:t xml:space="preserve"> </w:t>
      </w:r>
      <w:r w:rsidRPr="00D02B53">
        <w:rPr>
          <w:rStyle w:val="11"/>
          <w:color w:val="000000"/>
          <w:sz w:val="28"/>
          <w:szCs w:val="28"/>
          <w:lang w:val="uk-UA" w:eastAsia="uk-UA"/>
        </w:rPr>
        <w:t>аміаку, можна за рахунок теплового ефекту реакції досягти температури порядку 600 °С,</w:t>
      </w:r>
      <w:r w:rsidR="008142C3" w:rsidRPr="00D02B53">
        <w:rPr>
          <w:rStyle w:val="11"/>
          <w:color w:val="000000"/>
          <w:sz w:val="28"/>
          <w:szCs w:val="28"/>
          <w:lang w:val="uk-UA" w:eastAsia="uk-UA"/>
        </w:rPr>
        <w:t xml:space="preserve"> </w:t>
      </w:r>
      <w:r w:rsidRPr="00D02B53">
        <w:rPr>
          <w:rStyle w:val="11"/>
          <w:color w:val="000000"/>
          <w:sz w:val="28"/>
          <w:szCs w:val="28"/>
          <w:lang w:val="uk-UA" w:eastAsia="uk-UA"/>
        </w:rPr>
        <w:t xml:space="preserve"> для ще більшого підвищення температури конверсії нео</w:t>
      </w:r>
      <w:r w:rsidRPr="00D02B53">
        <w:rPr>
          <w:rStyle w:val="11"/>
          <w:color w:val="000000"/>
          <w:sz w:val="28"/>
          <w:szCs w:val="28"/>
          <w:lang w:val="uk-UA" w:eastAsia="uk-UA"/>
        </w:rPr>
        <w:t>б</w:t>
      </w:r>
      <w:r w:rsidRPr="00D02B53">
        <w:rPr>
          <w:rStyle w:val="11"/>
          <w:color w:val="000000"/>
          <w:sz w:val="28"/>
          <w:szCs w:val="28"/>
          <w:lang w:val="uk-UA" w:eastAsia="uk-UA"/>
        </w:rPr>
        <w:t>хідний попередній підігрів повітря або аміачно-повітряної суміші.</w:t>
      </w:r>
    </w:p>
    <w:p w:rsidR="008142C3" w:rsidRPr="00D02B53" w:rsidRDefault="008142C3" w:rsidP="00E828AE">
      <w:pPr>
        <w:pStyle w:val="a3"/>
        <w:shd w:val="clear" w:color="auto" w:fill="auto"/>
        <w:spacing w:before="0" w:after="0" w:line="360" w:lineRule="auto"/>
        <w:ind w:left="23" w:right="23" w:firstLine="560"/>
        <w:jc w:val="both"/>
        <w:rPr>
          <w:sz w:val="28"/>
          <w:szCs w:val="28"/>
          <w:lang w:val="uk-UA"/>
        </w:rPr>
      </w:pPr>
      <w:r w:rsidRPr="00D02B53">
        <w:rPr>
          <w:rStyle w:val="11"/>
          <w:color w:val="000000"/>
          <w:sz w:val="28"/>
          <w:szCs w:val="28"/>
          <w:lang w:val="uk-UA" w:eastAsia="uk-UA"/>
        </w:rPr>
        <w:t>Варто враховувати, що підігрівати аміачно-повітряну суміш можна тіл</w:t>
      </w:r>
      <w:r w:rsidRPr="00D02B53">
        <w:rPr>
          <w:rStyle w:val="11"/>
          <w:color w:val="000000"/>
          <w:sz w:val="28"/>
          <w:szCs w:val="28"/>
          <w:lang w:val="uk-UA" w:eastAsia="uk-UA"/>
        </w:rPr>
        <w:t>ь</w:t>
      </w:r>
      <w:r w:rsidRPr="00D02B53">
        <w:rPr>
          <w:rStyle w:val="11"/>
          <w:color w:val="000000"/>
          <w:sz w:val="28"/>
          <w:szCs w:val="28"/>
          <w:lang w:val="uk-UA" w:eastAsia="uk-UA"/>
        </w:rPr>
        <w:t>ки до температури не вище 150-200 °С при температурі газу, що гріє, не більш 400 °С. В іншому випадку можлива дисоціація аміаку або його гом</w:t>
      </w:r>
      <w:r w:rsidRPr="00D02B53">
        <w:rPr>
          <w:rStyle w:val="11"/>
          <w:color w:val="000000"/>
          <w:sz w:val="28"/>
          <w:szCs w:val="28"/>
          <w:lang w:val="uk-UA" w:eastAsia="uk-UA"/>
        </w:rPr>
        <w:t>о</w:t>
      </w:r>
      <w:r w:rsidRPr="00D02B53">
        <w:rPr>
          <w:rStyle w:val="11"/>
          <w:color w:val="000000"/>
          <w:sz w:val="28"/>
          <w:szCs w:val="28"/>
          <w:lang w:val="uk-UA" w:eastAsia="uk-UA"/>
        </w:rPr>
        <w:t>генне окиснення з утворенням елементарного азоту.</w:t>
      </w:r>
    </w:p>
    <w:p w:rsidR="008142C3" w:rsidRPr="00D02B53" w:rsidRDefault="008142C3" w:rsidP="00E828AE">
      <w:pPr>
        <w:pStyle w:val="a3"/>
        <w:shd w:val="clear" w:color="auto" w:fill="auto"/>
        <w:spacing w:before="0" w:after="0" w:line="360" w:lineRule="auto"/>
        <w:ind w:left="23" w:right="23" w:firstLine="578"/>
        <w:jc w:val="both"/>
        <w:rPr>
          <w:sz w:val="28"/>
          <w:szCs w:val="28"/>
        </w:rPr>
      </w:pPr>
      <w:r w:rsidRPr="00D02B53">
        <w:rPr>
          <w:rStyle w:val="11"/>
          <w:color w:val="000000"/>
          <w:sz w:val="28"/>
          <w:szCs w:val="28"/>
          <w:lang w:eastAsia="uk-UA"/>
        </w:rPr>
        <w:t>Верхня межа підвищення температури контактного окис</w:t>
      </w:r>
      <w:r w:rsidR="0052079A">
        <w:rPr>
          <w:rStyle w:val="11"/>
          <w:color w:val="000000"/>
          <w:sz w:val="28"/>
          <w:szCs w:val="28"/>
          <w:lang w:eastAsia="uk-UA"/>
        </w:rPr>
        <w:t>не</w:t>
      </w:r>
      <w:r w:rsidRPr="00D02B53">
        <w:rPr>
          <w:rStyle w:val="11"/>
          <w:color w:val="000000"/>
          <w:sz w:val="28"/>
          <w:szCs w:val="28"/>
          <w:lang w:eastAsia="uk-UA"/>
        </w:rPr>
        <w:t xml:space="preserve">ння аміаку визначається втратами платинового каталізатора. </w:t>
      </w:r>
      <w:r w:rsidRPr="00D02B53">
        <w:rPr>
          <w:rStyle w:val="11"/>
          <w:color w:val="000000"/>
          <w:sz w:val="28"/>
          <w:szCs w:val="28"/>
          <w:lang w:val="uk-UA" w:eastAsia="uk-UA"/>
        </w:rPr>
        <w:t>При збільшенні температ</w:t>
      </w:r>
      <w:r w:rsidRPr="00D02B53">
        <w:rPr>
          <w:rStyle w:val="11"/>
          <w:color w:val="000000"/>
          <w:sz w:val="28"/>
          <w:szCs w:val="28"/>
          <w:lang w:val="uk-UA" w:eastAsia="uk-UA"/>
        </w:rPr>
        <w:t>у</w:t>
      </w:r>
      <w:r w:rsidRPr="00D02B53">
        <w:rPr>
          <w:rStyle w:val="11"/>
          <w:color w:val="000000"/>
          <w:sz w:val="28"/>
          <w:szCs w:val="28"/>
          <w:lang w:val="uk-UA" w:eastAsia="uk-UA"/>
        </w:rPr>
        <w:t>ри</w:t>
      </w:r>
      <w:r w:rsidRPr="00D02B53">
        <w:rPr>
          <w:rStyle w:val="11"/>
          <w:color w:val="000000"/>
          <w:sz w:val="28"/>
          <w:szCs w:val="28"/>
          <w:lang w:eastAsia="uk-UA"/>
        </w:rPr>
        <w:t xml:space="preserve"> до 920°С втрати платини якоюсь мірою компенсуються ростом активності </w:t>
      </w:r>
      <w:r w:rsidRPr="00D02B53">
        <w:rPr>
          <w:rStyle w:val="11"/>
          <w:color w:val="000000"/>
          <w:sz w:val="28"/>
          <w:szCs w:val="28"/>
          <w:lang w:eastAsia="uk-UA"/>
        </w:rPr>
        <w:lastRenderedPageBreak/>
        <w:t xml:space="preserve">каталізатора, </w:t>
      </w:r>
      <w:r w:rsidRPr="00D02B53">
        <w:rPr>
          <w:rStyle w:val="11"/>
          <w:color w:val="000000"/>
          <w:sz w:val="28"/>
          <w:szCs w:val="28"/>
          <w:lang w:val="uk-UA" w:eastAsia="uk-UA"/>
        </w:rPr>
        <w:t>але</w:t>
      </w:r>
      <w:r w:rsidRPr="00D02B53">
        <w:rPr>
          <w:rStyle w:val="11"/>
          <w:color w:val="000000"/>
          <w:sz w:val="28"/>
          <w:szCs w:val="28"/>
          <w:lang w:eastAsia="uk-UA"/>
        </w:rPr>
        <w:t xml:space="preserve"> вище цієї температури ріст </w:t>
      </w:r>
      <w:r w:rsidRPr="00D02B53">
        <w:rPr>
          <w:rStyle w:val="11"/>
          <w:color w:val="000000"/>
          <w:sz w:val="28"/>
          <w:szCs w:val="28"/>
          <w:lang w:val="uk-UA" w:eastAsia="uk-UA"/>
        </w:rPr>
        <w:t>в</w:t>
      </w:r>
      <w:r w:rsidRPr="00D02B53">
        <w:rPr>
          <w:rStyle w:val="11"/>
          <w:color w:val="000000"/>
          <w:sz w:val="28"/>
          <w:szCs w:val="28"/>
          <w:lang w:eastAsia="uk-UA"/>
        </w:rPr>
        <w:t>трат каталізатора значно вип</w:t>
      </w:r>
      <w:r w:rsidRPr="00D02B53">
        <w:rPr>
          <w:rStyle w:val="11"/>
          <w:color w:val="000000"/>
          <w:sz w:val="28"/>
          <w:szCs w:val="28"/>
          <w:lang w:eastAsia="uk-UA"/>
        </w:rPr>
        <w:t>е</w:t>
      </w:r>
      <w:r w:rsidRPr="00D02B53">
        <w:rPr>
          <w:rStyle w:val="11"/>
          <w:color w:val="000000"/>
          <w:sz w:val="28"/>
          <w:szCs w:val="28"/>
          <w:lang w:eastAsia="uk-UA"/>
        </w:rPr>
        <w:t>реджає збільшення швидкості реакції.</w:t>
      </w:r>
    </w:p>
    <w:p w:rsidR="008142C3" w:rsidRPr="00D02B53" w:rsidRDefault="008142C3" w:rsidP="00E828AE">
      <w:pPr>
        <w:pStyle w:val="a3"/>
        <w:shd w:val="clear" w:color="auto" w:fill="auto"/>
        <w:spacing w:before="0" w:after="0" w:line="360" w:lineRule="auto"/>
        <w:ind w:left="20" w:right="20" w:firstLine="578"/>
        <w:jc w:val="both"/>
        <w:rPr>
          <w:sz w:val="28"/>
          <w:szCs w:val="28"/>
        </w:rPr>
      </w:pPr>
      <w:r w:rsidRPr="00D02B53">
        <w:rPr>
          <w:rStyle w:val="11"/>
          <w:color w:val="000000"/>
          <w:sz w:val="28"/>
          <w:szCs w:val="28"/>
          <w:lang w:eastAsia="uk-UA"/>
        </w:rPr>
        <w:t>Згідно з заводськими даними, оптимальна температура конверсії аміаку під атмосферним тиском складає близько 800°С; на установках, що працюють під тиском 9</w:t>
      </w:r>
      <w:r w:rsidRPr="00D02B53">
        <w:rPr>
          <w:rStyle w:val="a5"/>
          <w:color w:val="000000"/>
          <w:sz w:val="28"/>
          <w:szCs w:val="28"/>
          <w:lang w:val="uk-UA" w:eastAsia="uk-UA"/>
        </w:rPr>
        <w:t xml:space="preserve"> </w:t>
      </w:r>
      <w:r w:rsidRPr="00D02B53">
        <w:rPr>
          <w:rStyle w:val="a5"/>
          <w:i w:val="0"/>
          <w:color w:val="000000"/>
          <w:sz w:val="28"/>
          <w:szCs w:val="28"/>
          <w:lang w:val="uk-UA" w:eastAsia="uk-UA"/>
        </w:rPr>
        <w:t>атм</w:t>
      </w:r>
      <w:r w:rsidRPr="00D02B53">
        <w:rPr>
          <w:rStyle w:val="a5"/>
          <w:color w:val="000000"/>
          <w:sz w:val="28"/>
          <w:szCs w:val="28"/>
          <w:lang w:eastAsia="uk-UA"/>
        </w:rPr>
        <w:t>,</w:t>
      </w:r>
      <w:r w:rsidRPr="00D02B53">
        <w:rPr>
          <w:rStyle w:val="11"/>
          <w:color w:val="000000"/>
          <w:sz w:val="28"/>
          <w:szCs w:val="28"/>
          <w:lang w:eastAsia="uk-UA"/>
        </w:rPr>
        <w:t xml:space="preserve"> вона дорівнює 870-900°С.</w:t>
      </w:r>
    </w:p>
    <w:p w:rsidR="008142C3" w:rsidRPr="00D02B53" w:rsidRDefault="008142C3" w:rsidP="00E828AE">
      <w:pPr>
        <w:pStyle w:val="a3"/>
        <w:shd w:val="clear" w:color="auto" w:fill="auto"/>
        <w:spacing w:before="0" w:after="0" w:line="360" w:lineRule="auto"/>
        <w:ind w:left="20" w:right="20" w:firstLine="578"/>
        <w:jc w:val="both"/>
        <w:rPr>
          <w:sz w:val="28"/>
          <w:szCs w:val="28"/>
        </w:rPr>
      </w:pPr>
      <w:r w:rsidRPr="00D02B53">
        <w:rPr>
          <w:rStyle w:val="11"/>
          <w:color w:val="000000"/>
          <w:sz w:val="28"/>
          <w:szCs w:val="28"/>
          <w:lang w:eastAsia="uk-UA"/>
        </w:rPr>
        <w:t>Застосування підвищеного тиску при одержанні розведеної азотної ки</w:t>
      </w:r>
      <w:r w:rsidRPr="00D02B53">
        <w:rPr>
          <w:rStyle w:val="11"/>
          <w:color w:val="000000"/>
          <w:sz w:val="28"/>
          <w:szCs w:val="28"/>
          <w:lang w:eastAsia="uk-UA"/>
        </w:rPr>
        <w:t>с</w:t>
      </w:r>
      <w:r w:rsidRPr="00D02B53">
        <w:rPr>
          <w:rStyle w:val="11"/>
          <w:color w:val="000000"/>
          <w:sz w:val="28"/>
          <w:szCs w:val="28"/>
          <w:lang w:eastAsia="uk-UA"/>
        </w:rPr>
        <w:t>лоти в основному зв'язано з прагненням збільшити швидкість окис</w:t>
      </w:r>
      <w:r w:rsidRPr="00D02B53">
        <w:rPr>
          <w:rStyle w:val="11"/>
          <w:color w:val="000000"/>
          <w:sz w:val="28"/>
          <w:szCs w:val="28"/>
          <w:lang w:val="uk-UA" w:eastAsia="uk-UA"/>
        </w:rPr>
        <w:t>не</w:t>
      </w:r>
      <w:r w:rsidRPr="00D02B53">
        <w:rPr>
          <w:rStyle w:val="11"/>
          <w:color w:val="000000"/>
          <w:sz w:val="28"/>
          <w:szCs w:val="28"/>
          <w:lang w:eastAsia="uk-UA"/>
        </w:rPr>
        <w:t>ння о</w:t>
      </w:r>
      <w:r w:rsidRPr="00D02B53">
        <w:rPr>
          <w:rStyle w:val="11"/>
          <w:color w:val="000000"/>
          <w:sz w:val="28"/>
          <w:szCs w:val="28"/>
          <w:lang w:eastAsia="uk-UA"/>
        </w:rPr>
        <w:t>к</w:t>
      </w:r>
      <w:r w:rsidRPr="00D02B53">
        <w:rPr>
          <w:rStyle w:val="11"/>
          <w:color w:val="000000"/>
          <w:sz w:val="28"/>
          <w:szCs w:val="28"/>
          <w:lang w:eastAsia="uk-UA"/>
        </w:rPr>
        <w:t>сиду азоту (II) і переробки оксиду азоту (IV), що утвориться, в азотну кисл</w:t>
      </w:r>
      <w:r w:rsidRPr="00D02B53">
        <w:rPr>
          <w:rStyle w:val="11"/>
          <w:color w:val="000000"/>
          <w:sz w:val="28"/>
          <w:szCs w:val="28"/>
          <w:lang w:eastAsia="uk-UA"/>
        </w:rPr>
        <w:t>о</w:t>
      </w:r>
      <w:r w:rsidRPr="00D02B53">
        <w:rPr>
          <w:rStyle w:val="11"/>
          <w:color w:val="000000"/>
          <w:sz w:val="28"/>
          <w:szCs w:val="28"/>
          <w:lang w:eastAsia="uk-UA"/>
        </w:rPr>
        <w:t>ту.</w:t>
      </w:r>
    </w:p>
    <w:p w:rsidR="008142C3" w:rsidRPr="00D02B53" w:rsidRDefault="008142C3" w:rsidP="00E828AE">
      <w:pPr>
        <w:pStyle w:val="a3"/>
        <w:shd w:val="clear" w:color="auto" w:fill="auto"/>
        <w:spacing w:before="0" w:after="0" w:line="360" w:lineRule="auto"/>
        <w:ind w:left="23" w:right="23" w:firstLine="578"/>
        <w:jc w:val="both"/>
        <w:rPr>
          <w:sz w:val="28"/>
          <w:szCs w:val="28"/>
        </w:rPr>
      </w:pPr>
      <w:r w:rsidRPr="00D02B53">
        <w:rPr>
          <w:rStyle w:val="11"/>
          <w:color w:val="000000"/>
          <w:sz w:val="28"/>
          <w:szCs w:val="28"/>
          <w:lang w:eastAsia="uk-UA"/>
        </w:rPr>
        <w:t>Термодинамічні розрахунки показують, що і при підвищеному тиску рівноважний вихід N</w:t>
      </w:r>
      <w:r w:rsidR="00B33810" w:rsidRPr="00D02B53">
        <w:rPr>
          <w:rStyle w:val="11"/>
          <w:color w:val="000000"/>
          <w:sz w:val="28"/>
          <w:szCs w:val="28"/>
          <w:lang w:val="uk-UA" w:eastAsia="uk-UA"/>
        </w:rPr>
        <w:t>О</w:t>
      </w:r>
      <w:r w:rsidRPr="00D02B53">
        <w:rPr>
          <w:rStyle w:val="11"/>
          <w:color w:val="000000"/>
          <w:sz w:val="28"/>
          <w:szCs w:val="28"/>
          <w:lang w:eastAsia="uk-UA"/>
        </w:rPr>
        <w:t xml:space="preserve"> близький до 100%. Однак високий ступінь контакт</w:t>
      </w:r>
      <w:r w:rsidRPr="00D02B53">
        <w:rPr>
          <w:rStyle w:val="11"/>
          <w:color w:val="000000"/>
          <w:sz w:val="28"/>
          <w:szCs w:val="28"/>
          <w:lang w:eastAsia="uk-UA"/>
        </w:rPr>
        <w:t>у</w:t>
      </w:r>
      <w:r w:rsidRPr="00D02B53">
        <w:rPr>
          <w:rStyle w:val="11"/>
          <w:color w:val="000000"/>
          <w:sz w:val="28"/>
          <w:szCs w:val="28"/>
          <w:lang w:eastAsia="uk-UA"/>
        </w:rPr>
        <w:t>вання в цьому випадку досягається лише при великій кількості каталізато</w:t>
      </w:r>
      <w:r w:rsidRPr="00D02B53">
        <w:rPr>
          <w:rStyle w:val="11"/>
          <w:color w:val="000000"/>
          <w:sz w:val="28"/>
          <w:szCs w:val="28"/>
          <w:lang w:eastAsia="uk-UA"/>
        </w:rPr>
        <w:t>р</w:t>
      </w:r>
      <w:r w:rsidRPr="00D02B53">
        <w:rPr>
          <w:rStyle w:val="11"/>
          <w:color w:val="000000"/>
          <w:sz w:val="28"/>
          <w:szCs w:val="28"/>
          <w:lang w:eastAsia="uk-UA"/>
        </w:rPr>
        <w:t>них сіток і більш високій температурі. На рисунку 1.2 зображені криві з</w:t>
      </w:r>
      <w:r w:rsidRPr="00D02B53">
        <w:rPr>
          <w:rStyle w:val="11"/>
          <w:color w:val="000000"/>
          <w:sz w:val="28"/>
          <w:szCs w:val="28"/>
          <w:lang w:eastAsia="uk-UA"/>
        </w:rPr>
        <w:t>а</w:t>
      </w:r>
      <w:r w:rsidRPr="00D02B53">
        <w:rPr>
          <w:rStyle w:val="11"/>
          <w:color w:val="000000"/>
          <w:sz w:val="28"/>
          <w:szCs w:val="28"/>
          <w:lang w:eastAsia="uk-UA"/>
        </w:rPr>
        <w:t>лежності виходу N</w:t>
      </w:r>
      <w:r w:rsidR="00B33810" w:rsidRPr="00D02B53">
        <w:rPr>
          <w:rStyle w:val="11"/>
          <w:color w:val="000000"/>
          <w:sz w:val="28"/>
          <w:szCs w:val="28"/>
          <w:lang w:val="uk-UA" w:eastAsia="uk-UA"/>
        </w:rPr>
        <w:t>О</w:t>
      </w:r>
      <w:r w:rsidRPr="00D02B53">
        <w:rPr>
          <w:rStyle w:val="11"/>
          <w:color w:val="000000"/>
          <w:sz w:val="28"/>
          <w:szCs w:val="28"/>
          <w:lang w:eastAsia="uk-UA"/>
        </w:rPr>
        <w:t xml:space="preserve"> при підвищенні тиску.</w:t>
      </w:r>
    </w:p>
    <w:p w:rsidR="008142C3" w:rsidRPr="00D02B53" w:rsidRDefault="008142C3" w:rsidP="00E828AE">
      <w:pPr>
        <w:pStyle w:val="a3"/>
        <w:shd w:val="clear" w:color="auto" w:fill="auto"/>
        <w:spacing w:before="0" w:after="0" w:line="360" w:lineRule="auto"/>
        <w:ind w:left="23" w:right="23" w:firstLine="580"/>
        <w:jc w:val="both"/>
        <w:rPr>
          <w:sz w:val="28"/>
          <w:szCs w:val="28"/>
        </w:rPr>
      </w:pPr>
      <w:r w:rsidRPr="00D02B53">
        <w:rPr>
          <w:rStyle w:val="11"/>
          <w:color w:val="000000"/>
          <w:sz w:val="28"/>
          <w:szCs w:val="28"/>
          <w:lang w:eastAsia="uk-UA"/>
        </w:rPr>
        <w:t>За останнім часом у промислових умовах на багатошарових каталізат</w:t>
      </w:r>
      <w:r w:rsidRPr="00D02B53">
        <w:rPr>
          <w:rStyle w:val="11"/>
          <w:color w:val="000000"/>
          <w:sz w:val="28"/>
          <w:szCs w:val="28"/>
          <w:lang w:eastAsia="uk-UA"/>
        </w:rPr>
        <w:t>о</w:t>
      </w:r>
      <w:r w:rsidRPr="00D02B53">
        <w:rPr>
          <w:rStyle w:val="11"/>
          <w:color w:val="000000"/>
          <w:sz w:val="28"/>
          <w:szCs w:val="28"/>
          <w:lang w:eastAsia="uk-UA"/>
        </w:rPr>
        <w:t>рах при ретельному очищенні газів і температурі 900</w:t>
      </w:r>
      <w:r w:rsidR="00B33810" w:rsidRPr="00D02B53">
        <w:rPr>
          <w:rStyle w:val="11"/>
          <w:color w:val="000000"/>
          <w:sz w:val="28"/>
          <w:szCs w:val="28"/>
          <w:lang w:eastAsia="uk-UA"/>
        </w:rPr>
        <w:t>°С</w:t>
      </w:r>
      <w:r w:rsidRPr="00D02B53">
        <w:rPr>
          <w:rStyle w:val="11"/>
          <w:color w:val="000000"/>
          <w:sz w:val="28"/>
          <w:szCs w:val="28"/>
          <w:lang w:eastAsia="uk-UA"/>
        </w:rPr>
        <w:t xml:space="preserve"> </w:t>
      </w:r>
      <w:r w:rsidR="00B33810" w:rsidRPr="00D02B53">
        <w:rPr>
          <w:rStyle w:val="11"/>
          <w:color w:val="000000"/>
          <w:sz w:val="28"/>
          <w:szCs w:val="28"/>
          <w:lang w:val="uk-UA" w:eastAsia="uk-UA"/>
        </w:rPr>
        <w:t>в</w:t>
      </w:r>
      <w:r w:rsidRPr="00D02B53">
        <w:rPr>
          <w:rStyle w:val="11"/>
          <w:color w:val="000000"/>
          <w:sz w:val="28"/>
          <w:szCs w:val="28"/>
          <w:lang w:eastAsia="uk-UA"/>
        </w:rPr>
        <w:t>далося довести ступінь конверсії аміаку до 96%. При виборі оптимального тиску варто мати на увазі, що підвищення тиску приводить до росту втрат платини. Це поя</w:t>
      </w:r>
      <w:r w:rsidRPr="00D02B53">
        <w:rPr>
          <w:rStyle w:val="11"/>
          <w:color w:val="000000"/>
          <w:sz w:val="28"/>
          <w:szCs w:val="28"/>
          <w:lang w:eastAsia="uk-UA"/>
        </w:rPr>
        <w:t>с</w:t>
      </w:r>
      <w:r w:rsidRPr="00D02B53">
        <w:rPr>
          <w:rStyle w:val="11"/>
          <w:color w:val="000000"/>
          <w:sz w:val="28"/>
          <w:szCs w:val="28"/>
          <w:lang w:eastAsia="uk-UA"/>
        </w:rPr>
        <w:t>нюється збільшенням температури каталізу, застосуванням багатошарових сіток і посиленням їхнього механічного руйнування під дією великої шви</w:t>
      </w:r>
      <w:r w:rsidRPr="00D02B53">
        <w:rPr>
          <w:rStyle w:val="11"/>
          <w:color w:val="000000"/>
          <w:sz w:val="28"/>
          <w:szCs w:val="28"/>
          <w:lang w:eastAsia="uk-UA"/>
        </w:rPr>
        <w:t>д</w:t>
      </w:r>
      <w:r w:rsidRPr="00D02B53">
        <w:rPr>
          <w:rStyle w:val="11"/>
          <w:color w:val="000000"/>
          <w:sz w:val="28"/>
          <w:szCs w:val="28"/>
          <w:lang w:eastAsia="uk-UA"/>
        </w:rPr>
        <w:t>кості газу.</w:t>
      </w:r>
    </w:p>
    <w:p w:rsidR="00B33810" w:rsidRPr="00D02B53" w:rsidRDefault="00F135AF" w:rsidP="00F135AF">
      <w:pPr>
        <w:pStyle w:val="a3"/>
        <w:shd w:val="clear" w:color="auto" w:fill="auto"/>
        <w:spacing w:before="0" w:after="0" w:line="360" w:lineRule="auto"/>
        <w:ind w:firstLine="708"/>
        <w:rPr>
          <w:sz w:val="28"/>
          <w:szCs w:val="28"/>
          <w:lang w:val="uk-UA"/>
        </w:rPr>
      </w:pPr>
      <w:r>
        <w:rPr>
          <w:noProof/>
          <w:sz w:val="28"/>
          <w:szCs w:val="28"/>
          <w:lang w:eastAsia="ru-RU"/>
        </w:rPr>
        <w:drawing>
          <wp:inline distT="0" distB="0" distL="0" distR="0">
            <wp:extent cx="3094075" cy="2156558"/>
            <wp:effectExtent l="0" t="0" r="0" b="0"/>
            <wp:docPr id="31792" name="Рисунок 31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4062" cy="2156549"/>
                    </a:xfrm>
                    <a:prstGeom prst="rect">
                      <a:avLst/>
                    </a:prstGeom>
                    <a:noFill/>
                    <a:ln>
                      <a:noFill/>
                    </a:ln>
                  </pic:spPr>
                </pic:pic>
              </a:graphicData>
            </a:graphic>
          </wp:inline>
        </w:drawing>
      </w:r>
    </w:p>
    <w:p w:rsidR="00B33810" w:rsidRPr="00D02B53" w:rsidRDefault="00B33810" w:rsidP="00B33810">
      <w:pPr>
        <w:pStyle w:val="a3"/>
        <w:shd w:val="clear" w:color="auto" w:fill="auto"/>
        <w:spacing w:before="0" w:after="0" w:line="360" w:lineRule="auto"/>
        <w:ind w:firstLine="708"/>
        <w:rPr>
          <w:rStyle w:val="11"/>
          <w:color w:val="000000"/>
          <w:sz w:val="28"/>
          <w:szCs w:val="28"/>
          <w:vertAlign w:val="subscript"/>
          <w:lang w:val="uk-UA" w:eastAsia="uk-UA"/>
        </w:rPr>
      </w:pPr>
      <w:r w:rsidRPr="00D02B53">
        <w:rPr>
          <w:rStyle w:val="11"/>
          <w:color w:val="000000"/>
          <w:sz w:val="28"/>
          <w:szCs w:val="28"/>
          <w:lang w:val="uk-UA" w:eastAsia="uk-UA"/>
        </w:rPr>
        <w:t>Рисунок 1.2 – Залежність виходу оксиду азоту (ІІ) від тиску і темпер</w:t>
      </w:r>
      <w:r w:rsidRPr="00D02B53">
        <w:rPr>
          <w:rStyle w:val="11"/>
          <w:color w:val="000000"/>
          <w:sz w:val="28"/>
          <w:szCs w:val="28"/>
          <w:lang w:val="uk-UA" w:eastAsia="uk-UA"/>
        </w:rPr>
        <w:t>а</w:t>
      </w:r>
      <w:r w:rsidRPr="00D02B53">
        <w:rPr>
          <w:rStyle w:val="11"/>
          <w:color w:val="000000"/>
          <w:sz w:val="28"/>
          <w:szCs w:val="28"/>
          <w:lang w:val="uk-UA" w:eastAsia="uk-UA"/>
        </w:rPr>
        <w:t>тури при τ</w:t>
      </w:r>
      <w:r w:rsidRPr="00D02B53">
        <w:rPr>
          <w:rStyle w:val="11"/>
          <w:color w:val="000000"/>
          <w:sz w:val="28"/>
          <w:szCs w:val="28"/>
          <w:vertAlign w:val="subscript"/>
          <w:lang w:val="uk-UA" w:eastAsia="uk-UA"/>
        </w:rPr>
        <w:t>опт</w:t>
      </w:r>
    </w:p>
    <w:p w:rsidR="00B33810" w:rsidRPr="00D02B53" w:rsidRDefault="00B33810" w:rsidP="00B33810">
      <w:pPr>
        <w:pStyle w:val="a3"/>
        <w:shd w:val="clear" w:color="auto" w:fill="auto"/>
        <w:spacing w:before="0" w:after="0" w:line="360" w:lineRule="auto"/>
        <w:ind w:firstLine="440"/>
        <w:jc w:val="both"/>
        <w:rPr>
          <w:sz w:val="28"/>
          <w:szCs w:val="28"/>
        </w:rPr>
      </w:pPr>
      <w:r w:rsidRPr="00D02B53">
        <w:rPr>
          <w:rStyle w:val="11"/>
          <w:color w:val="000000"/>
          <w:sz w:val="28"/>
          <w:szCs w:val="28"/>
          <w:lang w:eastAsia="uk-UA"/>
        </w:rPr>
        <w:lastRenderedPageBreak/>
        <w:t>Для окис</w:t>
      </w:r>
      <w:r w:rsidRPr="00D02B53">
        <w:rPr>
          <w:rStyle w:val="11"/>
          <w:color w:val="000000"/>
          <w:sz w:val="28"/>
          <w:szCs w:val="28"/>
          <w:lang w:val="uk-UA" w:eastAsia="uk-UA"/>
        </w:rPr>
        <w:t>не</w:t>
      </w:r>
      <w:r w:rsidRPr="00D02B53">
        <w:rPr>
          <w:rStyle w:val="11"/>
          <w:color w:val="000000"/>
          <w:sz w:val="28"/>
          <w:szCs w:val="28"/>
          <w:lang w:eastAsia="uk-UA"/>
        </w:rPr>
        <w:t>ння аміаку звичайно застосовують повітря, тому вміст аміаку в суміші визначається вмістом кисню в повітрі. При стехіометричному</w:t>
      </w:r>
      <w:r w:rsidRPr="00D02B53">
        <w:rPr>
          <w:rStyle w:val="11"/>
          <w:color w:val="000000"/>
          <w:sz w:val="28"/>
          <w:szCs w:val="28"/>
          <w:lang w:val="uk-UA" w:eastAsia="uk-UA"/>
        </w:rPr>
        <w:t xml:space="preserve"> </w:t>
      </w:r>
      <w:r w:rsidRPr="00D02B53">
        <w:rPr>
          <w:rStyle w:val="11"/>
          <w:color w:val="000000"/>
          <w:sz w:val="28"/>
          <w:szCs w:val="28"/>
          <w:lang w:eastAsia="uk-UA"/>
        </w:rPr>
        <w:t xml:space="preserve">відношенні </w:t>
      </w:r>
      <w:r w:rsidRPr="00D02B53">
        <w:rPr>
          <w:rStyle w:val="11"/>
          <w:color w:val="000000"/>
          <w:sz w:val="28"/>
          <w:szCs w:val="28"/>
          <w:lang w:val="uk-UA" w:eastAsia="fr-FR"/>
        </w:rPr>
        <w:t>О</w:t>
      </w:r>
      <w:r w:rsidRPr="00D02B53">
        <w:rPr>
          <w:rStyle w:val="11"/>
          <w:color w:val="000000"/>
          <w:sz w:val="28"/>
          <w:szCs w:val="28"/>
          <w:vertAlign w:val="subscript"/>
          <w:lang w:val="fr-FR" w:eastAsia="fr-FR"/>
        </w:rPr>
        <w:t>2</w:t>
      </w:r>
      <w:r w:rsidRPr="00D02B53">
        <w:rPr>
          <w:rStyle w:val="11"/>
          <w:color w:val="000000"/>
          <w:sz w:val="28"/>
          <w:szCs w:val="28"/>
          <w:lang w:val="fr-FR" w:eastAsia="fr-FR"/>
        </w:rPr>
        <w:t>:NH</w:t>
      </w:r>
      <w:r w:rsidRPr="00D02B53">
        <w:rPr>
          <w:rStyle w:val="11"/>
          <w:color w:val="000000"/>
          <w:sz w:val="28"/>
          <w:szCs w:val="28"/>
          <w:vertAlign w:val="subscript"/>
          <w:lang w:val="fr-FR" w:eastAsia="fr-FR"/>
        </w:rPr>
        <w:t>3</w:t>
      </w:r>
      <w:r w:rsidRPr="00D02B53">
        <w:rPr>
          <w:rStyle w:val="11"/>
          <w:color w:val="000000"/>
          <w:sz w:val="28"/>
          <w:szCs w:val="28"/>
          <w:lang w:val="fr-FR" w:eastAsia="fr-FR"/>
        </w:rPr>
        <w:t xml:space="preserve">=1,25 </w:t>
      </w:r>
      <w:r w:rsidRPr="00D02B53">
        <w:rPr>
          <w:rStyle w:val="9pt"/>
          <w:color w:val="000000"/>
          <w:sz w:val="28"/>
          <w:szCs w:val="28"/>
          <w:lang w:val="uk-UA" w:eastAsia="uk-UA"/>
        </w:rPr>
        <w:t>(вміст</w:t>
      </w:r>
      <w:r w:rsidRPr="00D02B53">
        <w:rPr>
          <w:rStyle w:val="9pt1"/>
          <w:color w:val="000000"/>
          <w:sz w:val="28"/>
          <w:szCs w:val="28"/>
          <w:lang w:val="uk-UA" w:eastAsia="uk-UA"/>
        </w:rPr>
        <w:t xml:space="preserve"> </w:t>
      </w:r>
      <w:r w:rsidRPr="00D02B53">
        <w:rPr>
          <w:rStyle w:val="11"/>
          <w:color w:val="000000"/>
          <w:sz w:val="28"/>
          <w:szCs w:val="28"/>
          <w:lang w:eastAsia="uk-UA"/>
        </w:rPr>
        <w:t xml:space="preserve">аміаку в суміші з повітрям складає 14,4%) вихід оксиду азоту (II) незначний. Для збільшення виходу </w:t>
      </w:r>
      <w:r w:rsidRPr="00D02B53">
        <w:rPr>
          <w:rStyle w:val="11"/>
          <w:color w:val="000000"/>
          <w:sz w:val="28"/>
          <w:szCs w:val="28"/>
          <w:lang w:val="fr-FR" w:eastAsia="fr-FR"/>
        </w:rPr>
        <w:t xml:space="preserve">NO </w:t>
      </w:r>
      <w:r w:rsidRPr="00D02B53">
        <w:rPr>
          <w:rStyle w:val="11"/>
          <w:color w:val="000000"/>
          <w:sz w:val="28"/>
          <w:szCs w:val="28"/>
          <w:lang w:eastAsia="uk-UA"/>
        </w:rPr>
        <w:t>потрібно д</w:t>
      </w:r>
      <w:r w:rsidRPr="00D02B53">
        <w:rPr>
          <w:rStyle w:val="11"/>
          <w:color w:val="000000"/>
          <w:sz w:val="28"/>
          <w:szCs w:val="28"/>
          <w:lang w:eastAsia="uk-UA"/>
        </w:rPr>
        <w:t>е</w:t>
      </w:r>
      <w:r w:rsidRPr="00D02B53">
        <w:rPr>
          <w:rStyle w:val="11"/>
          <w:color w:val="000000"/>
          <w:sz w:val="28"/>
          <w:szCs w:val="28"/>
          <w:lang w:eastAsia="uk-UA"/>
        </w:rPr>
        <w:t>який надлишок кисню, отже вміст аміаку в суміші повин</w:t>
      </w:r>
      <w:r w:rsidRPr="00D02B53">
        <w:rPr>
          <w:rStyle w:val="11"/>
          <w:color w:val="000000"/>
          <w:sz w:val="28"/>
          <w:szCs w:val="28"/>
          <w:lang w:val="uk-UA" w:eastAsia="uk-UA"/>
        </w:rPr>
        <w:t>ен</w:t>
      </w:r>
      <w:r w:rsidRPr="00D02B53">
        <w:rPr>
          <w:rStyle w:val="11"/>
          <w:color w:val="000000"/>
          <w:sz w:val="28"/>
          <w:szCs w:val="28"/>
          <w:lang w:eastAsia="uk-UA"/>
        </w:rPr>
        <w:t xml:space="preserve"> бути менше 14,4%. У заводській практиці вміст аміаку в суміші підтримують у межах</w:t>
      </w:r>
      <w:r w:rsidR="00851392" w:rsidRPr="00D02B53">
        <w:rPr>
          <w:rStyle w:val="11"/>
          <w:color w:val="000000"/>
          <w:sz w:val="28"/>
          <w:szCs w:val="28"/>
          <w:lang w:val="uk-UA" w:eastAsia="uk-UA"/>
        </w:rPr>
        <w:t xml:space="preserve"> </w:t>
      </w:r>
      <w:r w:rsidRPr="00D02B53">
        <w:rPr>
          <w:rStyle w:val="11"/>
          <w:color w:val="000000"/>
          <w:sz w:val="28"/>
          <w:szCs w:val="28"/>
          <w:lang w:eastAsia="uk-UA"/>
        </w:rPr>
        <w:t xml:space="preserve"> 9,5-11,5%, що відповідає відношенню </w:t>
      </w:r>
      <w:r w:rsidRPr="00D02B53">
        <w:rPr>
          <w:rStyle w:val="11"/>
          <w:color w:val="000000"/>
          <w:sz w:val="28"/>
          <w:szCs w:val="28"/>
          <w:lang w:val="uk-UA" w:eastAsia="fr-FR"/>
        </w:rPr>
        <w:t>О</w:t>
      </w:r>
      <w:r w:rsidRPr="00D02B53">
        <w:rPr>
          <w:rStyle w:val="10pt0"/>
          <w:color w:val="000000"/>
          <w:sz w:val="28"/>
          <w:szCs w:val="28"/>
          <w:vertAlign w:val="subscript"/>
          <w:lang w:val="fr-FR" w:eastAsia="fr-FR"/>
        </w:rPr>
        <w:t>2</w:t>
      </w:r>
      <w:r w:rsidRPr="00D02B53">
        <w:rPr>
          <w:rStyle w:val="11"/>
          <w:color w:val="000000"/>
          <w:sz w:val="28"/>
          <w:szCs w:val="28"/>
          <w:lang w:val="fr-FR" w:eastAsia="fr-FR"/>
        </w:rPr>
        <w:t>:NH</w:t>
      </w:r>
      <w:r w:rsidRPr="00D02B53">
        <w:rPr>
          <w:rStyle w:val="10pt0"/>
          <w:color w:val="000000"/>
          <w:sz w:val="28"/>
          <w:szCs w:val="28"/>
          <w:vertAlign w:val="subscript"/>
          <w:lang w:val="fr-FR" w:eastAsia="fr-FR"/>
        </w:rPr>
        <w:t>3</w:t>
      </w:r>
      <w:r w:rsidRPr="00D02B53">
        <w:rPr>
          <w:rStyle w:val="11"/>
          <w:color w:val="000000"/>
          <w:sz w:val="28"/>
          <w:szCs w:val="28"/>
          <w:lang w:val="fr-FR" w:eastAsia="fr-FR"/>
        </w:rPr>
        <w:t>=2</w:t>
      </w:r>
      <w:r w:rsidR="00851392" w:rsidRPr="00D02B53">
        <w:rPr>
          <w:rStyle w:val="11"/>
          <w:color w:val="000000"/>
          <w:sz w:val="28"/>
          <w:szCs w:val="28"/>
          <w:lang w:val="fr-FR" w:eastAsia="fr-FR"/>
        </w:rPr>
        <w:t>÷</w:t>
      </w:r>
      <w:r w:rsidR="00851392" w:rsidRPr="00D02B53">
        <w:rPr>
          <w:rStyle w:val="11"/>
          <w:color w:val="000000"/>
          <w:sz w:val="28"/>
          <w:szCs w:val="28"/>
          <w:lang w:val="uk-UA" w:eastAsia="fr-FR"/>
        </w:rPr>
        <w:t>1,7</w:t>
      </w:r>
      <w:r w:rsidRPr="00D02B53">
        <w:rPr>
          <w:rStyle w:val="11"/>
          <w:color w:val="000000"/>
          <w:sz w:val="28"/>
          <w:szCs w:val="28"/>
          <w:lang w:val="fr-FR" w:eastAsia="fr-FR"/>
        </w:rPr>
        <w:t>.</w:t>
      </w:r>
    </w:p>
    <w:p w:rsidR="00B33810" w:rsidRPr="00D02B53" w:rsidRDefault="00B33810" w:rsidP="00B33810">
      <w:pPr>
        <w:pStyle w:val="a3"/>
        <w:shd w:val="clear" w:color="auto" w:fill="auto"/>
        <w:spacing w:before="0" w:after="0" w:line="360" w:lineRule="auto"/>
        <w:ind w:left="20" w:right="20" w:firstLine="420"/>
        <w:jc w:val="left"/>
        <w:rPr>
          <w:sz w:val="28"/>
          <w:szCs w:val="28"/>
        </w:rPr>
      </w:pPr>
      <w:r w:rsidRPr="00D02B53">
        <w:rPr>
          <w:rStyle w:val="11"/>
          <w:color w:val="000000"/>
          <w:sz w:val="28"/>
          <w:szCs w:val="28"/>
          <w:lang w:eastAsia="uk-UA"/>
        </w:rPr>
        <w:t>Су</w:t>
      </w:r>
      <w:r w:rsidR="00851392" w:rsidRPr="00D02B53">
        <w:rPr>
          <w:rStyle w:val="11"/>
          <w:color w:val="000000"/>
          <w:sz w:val="28"/>
          <w:szCs w:val="28"/>
          <w:lang w:val="uk-UA" w:eastAsia="uk-UA"/>
        </w:rPr>
        <w:t>марн</w:t>
      </w:r>
      <w:r w:rsidRPr="00D02B53">
        <w:rPr>
          <w:rStyle w:val="11"/>
          <w:color w:val="000000"/>
          <w:sz w:val="28"/>
          <w:szCs w:val="28"/>
          <w:lang w:eastAsia="uk-UA"/>
        </w:rPr>
        <w:t xml:space="preserve">а реакція, що визначає потребу в кисні </w:t>
      </w:r>
      <w:r w:rsidR="00851392" w:rsidRPr="00D02B53">
        <w:rPr>
          <w:rStyle w:val="11"/>
          <w:color w:val="000000"/>
          <w:sz w:val="28"/>
          <w:szCs w:val="28"/>
          <w:lang w:eastAsia="uk-UA"/>
        </w:rPr>
        <w:t>при переробці аміаку в азотну к</w:t>
      </w:r>
      <w:r w:rsidR="00851392" w:rsidRPr="00D02B53">
        <w:rPr>
          <w:rStyle w:val="11"/>
          <w:color w:val="000000"/>
          <w:sz w:val="28"/>
          <w:szCs w:val="28"/>
          <w:lang w:val="uk-UA" w:eastAsia="uk-UA"/>
        </w:rPr>
        <w:t>и</w:t>
      </w:r>
      <w:r w:rsidRPr="00D02B53">
        <w:rPr>
          <w:rStyle w:val="11"/>
          <w:color w:val="000000"/>
          <w:sz w:val="28"/>
          <w:szCs w:val="28"/>
          <w:lang w:eastAsia="uk-UA"/>
        </w:rPr>
        <w:t>слоту:</w:t>
      </w:r>
    </w:p>
    <w:p w:rsidR="00614C23" w:rsidRPr="00D02B53" w:rsidRDefault="00614C23" w:rsidP="00614C23">
      <w:pPr>
        <w:pStyle w:val="a3"/>
        <w:shd w:val="clear" w:color="auto" w:fill="auto"/>
        <w:tabs>
          <w:tab w:val="left" w:pos="8611"/>
        </w:tabs>
        <w:spacing w:before="0" w:after="0" w:line="360" w:lineRule="auto"/>
        <w:ind w:left="3000" w:firstLine="0"/>
        <w:jc w:val="both"/>
        <w:rPr>
          <w:sz w:val="28"/>
          <w:szCs w:val="28"/>
        </w:rPr>
      </w:pPr>
      <w:r w:rsidRPr="00D02B53">
        <w:rPr>
          <w:rStyle w:val="11"/>
          <w:color w:val="000000"/>
          <w:sz w:val="28"/>
          <w:szCs w:val="28"/>
          <w:lang w:val="fr-FR" w:eastAsia="fr-FR"/>
        </w:rPr>
        <w:t>NH</w:t>
      </w:r>
      <w:r w:rsidRPr="00D02B53">
        <w:rPr>
          <w:rStyle w:val="10pt0"/>
          <w:color w:val="000000"/>
          <w:sz w:val="28"/>
          <w:szCs w:val="28"/>
          <w:vertAlign w:val="subscript"/>
          <w:lang w:val="uk-UA" w:eastAsia="fr-FR"/>
        </w:rPr>
        <w:t>3</w:t>
      </w:r>
      <w:r w:rsidRPr="00D02B53">
        <w:rPr>
          <w:rStyle w:val="11"/>
          <w:color w:val="000000"/>
          <w:sz w:val="28"/>
          <w:szCs w:val="28"/>
          <w:lang w:eastAsia="uk-UA"/>
        </w:rPr>
        <w:t>+ 2</w:t>
      </w:r>
      <w:r w:rsidRPr="00D02B53">
        <w:rPr>
          <w:rStyle w:val="11"/>
          <w:color w:val="000000"/>
          <w:sz w:val="28"/>
          <w:szCs w:val="28"/>
          <w:lang w:val="uk-UA" w:eastAsia="uk-UA"/>
        </w:rPr>
        <w:t>О</w:t>
      </w:r>
      <w:r w:rsidRPr="00D02B53">
        <w:rPr>
          <w:rStyle w:val="10pt0"/>
          <w:color w:val="000000"/>
          <w:sz w:val="28"/>
          <w:szCs w:val="28"/>
          <w:vertAlign w:val="subscript"/>
          <w:lang w:eastAsia="uk-UA"/>
        </w:rPr>
        <w:t>2</w:t>
      </w:r>
      <w:r w:rsidRPr="00D02B53">
        <w:rPr>
          <w:rStyle w:val="11"/>
          <w:color w:val="000000"/>
          <w:sz w:val="28"/>
          <w:szCs w:val="28"/>
          <w:lang w:eastAsia="uk-UA"/>
        </w:rPr>
        <w:t xml:space="preserve"> = </w:t>
      </w:r>
      <w:r w:rsidRPr="00D02B53">
        <w:rPr>
          <w:rStyle w:val="11"/>
          <w:color w:val="000000"/>
          <w:sz w:val="28"/>
          <w:szCs w:val="28"/>
          <w:lang w:val="fr-FR" w:eastAsia="fr-FR"/>
        </w:rPr>
        <w:t>HN</w:t>
      </w:r>
      <w:r w:rsidRPr="00D02B53">
        <w:rPr>
          <w:rStyle w:val="11"/>
          <w:color w:val="000000"/>
          <w:sz w:val="28"/>
          <w:szCs w:val="28"/>
          <w:lang w:val="uk-UA" w:eastAsia="fr-FR"/>
        </w:rPr>
        <w:t>О</w:t>
      </w:r>
      <w:r w:rsidRPr="00D02B53">
        <w:rPr>
          <w:rStyle w:val="10pt0"/>
          <w:color w:val="000000"/>
          <w:sz w:val="28"/>
          <w:szCs w:val="28"/>
          <w:vertAlign w:val="subscript"/>
          <w:lang w:val="fr-FR" w:eastAsia="fr-FR"/>
        </w:rPr>
        <w:t>3</w:t>
      </w:r>
      <w:r w:rsidRPr="00D02B53">
        <w:rPr>
          <w:rStyle w:val="11"/>
          <w:color w:val="000000"/>
          <w:sz w:val="28"/>
          <w:szCs w:val="28"/>
          <w:lang w:val="fr-FR" w:eastAsia="fr-FR"/>
        </w:rPr>
        <w:t xml:space="preserve"> </w:t>
      </w:r>
      <w:r w:rsidRPr="00D02B53">
        <w:rPr>
          <w:rStyle w:val="11"/>
          <w:color w:val="000000"/>
          <w:sz w:val="28"/>
          <w:szCs w:val="28"/>
          <w:lang w:eastAsia="uk-UA"/>
        </w:rPr>
        <w:t>+ Н</w:t>
      </w:r>
      <w:r w:rsidRPr="00D02B53">
        <w:rPr>
          <w:rStyle w:val="11"/>
          <w:color w:val="000000"/>
          <w:sz w:val="28"/>
          <w:szCs w:val="28"/>
          <w:vertAlign w:val="subscript"/>
          <w:lang w:eastAsia="uk-UA"/>
        </w:rPr>
        <w:t>2</w:t>
      </w:r>
      <w:r w:rsidRPr="00D02B53">
        <w:rPr>
          <w:rStyle w:val="11"/>
          <w:color w:val="000000"/>
          <w:sz w:val="28"/>
          <w:szCs w:val="28"/>
          <w:lang w:val="uk-UA" w:eastAsia="uk-UA"/>
        </w:rPr>
        <w:t>О</w:t>
      </w:r>
      <w:r w:rsidRPr="00D02B53">
        <w:rPr>
          <w:rStyle w:val="11"/>
          <w:color w:val="000000"/>
          <w:sz w:val="28"/>
          <w:szCs w:val="28"/>
          <w:lang w:eastAsia="uk-UA"/>
        </w:rPr>
        <w:tab/>
        <w:t>( 1.9)</w:t>
      </w:r>
    </w:p>
    <w:p w:rsidR="00614C23" w:rsidRPr="00D02B53" w:rsidRDefault="00614C23" w:rsidP="00614C23">
      <w:pPr>
        <w:pStyle w:val="a3"/>
        <w:shd w:val="clear" w:color="auto" w:fill="auto"/>
        <w:spacing w:before="0" w:after="0" w:line="360" w:lineRule="auto"/>
        <w:ind w:left="20" w:right="20" w:firstLine="0"/>
        <w:jc w:val="both"/>
        <w:rPr>
          <w:sz w:val="28"/>
          <w:szCs w:val="28"/>
        </w:rPr>
      </w:pPr>
      <w:r w:rsidRPr="00D02B53">
        <w:rPr>
          <w:rStyle w:val="11"/>
          <w:color w:val="000000"/>
          <w:sz w:val="28"/>
          <w:szCs w:val="28"/>
          <w:lang w:eastAsia="uk-UA"/>
        </w:rPr>
        <w:t xml:space="preserve">дає відношення </w:t>
      </w:r>
      <w:r w:rsidRPr="00D02B53">
        <w:rPr>
          <w:rStyle w:val="11"/>
          <w:color w:val="000000"/>
          <w:sz w:val="28"/>
          <w:szCs w:val="28"/>
          <w:lang w:val="uk-UA" w:eastAsia="uk-UA"/>
        </w:rPr>
        <w:t>О</w:t>
      </w:r>
      <w:r w:rsidRPr="00D02B53">
        <w:rPr>
          <w:rStyle w:val="10pt0"/>
          <w:color w:val="000000"/>
          <w:sz w:val="28"/>
          <w:szCs w:val="28"/>
          <w:vertAlign w:val="subscript"/>
          <w:lang w:eastAsia="uk-UA"/>
        </w:rPr>
        <w:t>2</w:t>
      </w:r>
      <w:r w:rsidRPr="00D02B53">
        <w:rPr>
          <w:rStyle w:val="11"/>
          <w:color w:val="000000"/>
          <w:sz w:val="28"/>
          <w:szCs w:val="28"/>
          <w:lang w:eastAsia="uk-UA"/>
        </w:rPr>
        <w:t>:</w:t>
      </w:r>
      <w:r w:rsidRPr="00D02B53">
        <w:rPr>
          <w:rStyle w:val="11"/>
          <w:color w:val="000000"/>
          <w:sz w:val="28"/>
          <w:szCs w:val="28"/>
          <w:lang w:val="fr-FR" w:eastAsia="fr-FR"/>
        </w:rPr>
        <w:t>NH</w:t>
      </w:r>
      <w:r w:rsidRPr="00D02B53">
        <w:rPr>
          <w:rStyle w:val="10pt0"/>
          <w:color w:val="000000"/>
          <w:sz w:val="28"/>
          <w:szCs w:val="28"/>
          <w:vertAlign w:val="subscript"/>
          <w:lang w:val="fr-FR" w:eastAsia="fr-FR"/>
        </w:rPr>
        <w:t>3</w:t>
      </w:r>
      <w:r w:rsidRPr="00D02B53">
        <w:rPr>
          <w:rStyle w:val="11"/>
          <w:color w:val="000000"/>
          <w:sz w:val="28"/>
          <w:szCs w:val="28"/>
          <w:lang w:val="fr-FR" w:eastAsia="fr-FR"/>
        </w:rPr>
        <w:t xml:space="preserve">=2, </w:t>
      </w:r>
      <w:r w:rsidRPr="00D02B53">
        <w:rPr>
          <w:rStyle w:val="11"/>
          <w:color w:val="000000"/>
          <w:sz w:val="28"/>
          <w:szCs w:val="28"/>
          <w:lang w:eastAsia="uk-UA"/>
        </w:rPr>
        <w:t xml:space="preserve">що відповідає </w:t>
      </w:r>
      <w:r w:rsidRPr="00D02B53">
        <w:rPr>
          <w:rStyle w:val="11"/>
          <w:color w:val="000000"/>
          <w:sz w:val="28"/>
          <w:szCs w:val="28"/>
          <w:lang w:val="uk-UA" w:eastAsia="uk-UA"/>
        </w:rPr>
        <w:t>в</w:t>
      </w:r>
      <w:r w:rsidRPr="00D02B53">
        <w:rPr>
          <w:rStyle w:val="11"/>
          <w:color w:val="000000"/>
          <w:sz w:val="28"/>
          <w:szCs w:val="28"/>
          <w:lang w:eastAsia="uk-UA"/>
        </w:rPr>
        <w:t xml:space="preserve">місту аміаку у вихідній суміші, рівному 9,5%. Це </w:t>
      </w:r>
      <w:r w:rsidRPr="00D02B53">
        <w:rPr>
          <w:rStyle w:val="11"/>
          <w:color w:val="000000"/>
          <w:sz w:val="28"/>
          <w:szCs w:val="28"/>
          <w:lang w:val="uk-UA" w:eastAsia="uk-UA"/>
        </w:rPr>
        <w:t>свідчить</w:t>
      </w:r>
      <w:r w:rsidRPr="00D02B53">
        <w:rPr>
          <w:rStyle w:val="11"/>
          <w:color w:val="000000"/>
          <w:sz w:val="28"/>
          <w:szCs w:val="28"/>
          <w:lang w:eastAsia="uk-UA"/>
        </w:rPr>
        <w:t xml:space="preserve"> про те, що збільшення концентрації аміаку в суміші вище 9,5% в остаточному підсумку не приведе до росту концентрації </w:t>
      </w:r>
      <w:r w:rsidRPr="00D02B53">
        <w:rPr>
          <w:rStyle w:val="11"/>
          <w:color w:val="000000"/>
          <w:sz w:val="28"/>
          <w:szCs w:val="28"/>
          <w:lang w:val="fr-FR" w:eastAsia="fr-FR"/>
        </w:rPr>
        <w:t xml:space="preserve">NO, </w:t>
      </w:r>
      <w:r w:rsidRPr="00D02B53">
        <w:rPr>
          <w:rStyle w:val="11"/>
          <w:color w:val="000000"/>
          <w:sz w:val="28"/>
          <w:szCs w:val="28"/>
          <w:lang w:eastAsia="uk-UA"/>
        </w:rPr>
        <w:t xml:space="preserve">тому що в цьому випадку в адсорбційну систему </w:t>
      </w:r>
      <w:r w:rsidRPr="00D02B53">
        <w:rPr>
          <w:rStyle w:val="11"/>
          <w:color w:val="000000"/>
          <w:sz w:val="28"/>
          <w:szCs w:val="28"/>
          <w:lang w:val="uk-UA" w:eastAsia="uk-UA"/>
        </w:rPr>
        <w:t>п</w:t>
      </w:r>
      <w:r w:rsidRPr="00D02B53">
        <w:rPr>
          <w:rStyle w:val="11"/>
          <w:color w:val="000000"/>
          <w:sz w:val="28"/>
          <w:szCs w:val="28"/>
          <w:lang w:eastAsia="uk-UA"/>
        </w:rPr>
        <w:t>рийдеться вводити додаткове повітря.</w:t>
      </w:r>
    </w:p>
    <w:p w:rsidR="00B33810" w:rsidRPr="00D02B53" w:rsidRDefault="00614C23" w:rsidP="00C97BCB">
      <w:pPr>
        <w:pStyle w:val="a3"/>
        <w:shd w:val="clear" w:color="auto" w:fill="auto"/>
        <w:spacing w:before="0" w:after="0" w:line="360" w:lineRule="auto"/>
        <w:ind w:firstLine="708"/>
        <w:jc w:val="left"/>
        <w:rPr>
          <w:rStyle w:val="11"/>
          <w:color w:val="000000"/>
          <w:sz w:val="28"/>
          <w:szCs w:val="28"/>
          <w:lang w:val="uk-UA" w:eastAsia="uk-UA"/>
        </w:rPr>
      </w:pPr>
      <w:r w:rsidRPr="00D02B53">
        <w:rPr>
          <w:rStyle w:val="11"/>
          <w:color w:val="000000"/>
          <w:sz w:val="28"/>
          <w:szCs w:val="28"/>
          <w:lang w:val="uk-UA" w:eastAsia="uk-UA"/>
        </w:rPr>
        <w:t>Якщо як вихідні реагенти застосовувати аміачно-кисневу суміш, то в</w:t>
      </w:r>
      <w:r w:rsidRPr="00D02B53">
        <w:rPr>
          <w:rStyle w:val="11"/>
          <w:color w:val="000000"/>
          <w:sz w:val="28"/>
          <w:szCs w:val="28"/>
          <w:lang w:val="uk-UA" w:eastAsia="uk-UA"/>
        </w:rPr>
        <w:t>і</w:t>
      </w:r>
      <w:r w:rsidRPr="00D02B53">
        <w:rPr>
          <w:rStyle w:val="11"/>
          <w:color w:val="000000"/>
          <w:sz w:val="28"/>
          <w:szCs w:val="28"/>
          <w:lang w:val="uk-UA" w:eastAsia="uk-UA"/>
        </w:rPr>
        <w:t>дповідно до рівняння сумарної реакції можна було б збільшити концентрацію в ній аміаку до 33,3%.</w:t>
      </w:r>
    </w:p>
    <w:p w:rsidR="00C97BCB" w:rsidRPr="00D02B53" w:rsidRDefault="00C97BCB" w:rsidP="00C97BCB">
      <w:pPr>
        <w:pStyle w:val="a3"/>
        <w:shd w:val="clear" w:color="auto" w:fill="auto"/>
        <w:spacing w:before="0" w:after="0" w:line="360" w:lineRule="auto"/>
        <w:ind w:left="20" w:right="20" w:firstLine="560"/>
        <w:jc w:val="both"/>
        <w:rPr>
          <w:sz w:val="28"/>
          <w:szCs w:val="28"/>
          <w:lang w:val="uk-UA"/>
        </w:rPr>
      </w:pPr>
      <w:r w:rsidRPr="00D02B53">
        <w:rPr>
          <w:rStyle w:val="11"/>
          <w:color w:val="000000"/>
          <w:sz w:val="28"/>
          <w:szCs w:val="28"/>
          <w:lang w:val="uk-UA" w:eastAsia="uk-UA"/>
        </w:rPr>
        <w:t>Однак застосування високих концентрацій аміаку ускладнюється тим. шо подібні суміші вибухонебезпечні.</w:t>
      </w:r>
    </w:p>
    <w:p w:rsidR="00C97BCB" w:rsidRPr="00D02B53" w:rsidRDefault="00C97BCB" w:rsidP="00C97BCB">
      <w:pPr>
        <w:pStyle w:val="a3"/>
        <w:shd w:val="clear" w:color="auto" w:fill="auto"/>
        <w:spacing w:before="0" w:after="420" w:line="360" w:lineRule="auto"/>
        <w:ind w:left="20" w:right="20" w:firstLine="560"/>
        <w:jc w:val="both"/>
        <w:rPr>
          <w:rStyle w:val="11"/>
          <w:color w:val="000000"/>
          <w:sz w:val="28"/>
          <w:szCs w:val="28"/>
          <w:lang w:val="uk-UA" w:eastAsia="uk-UA"/>
        </w:rPr>
      </w:pPr>
      <w:r w:rsidRPr="00DA7B29">
        <w:rPr>
          <w:rStyle w:val="11"/>
          <w:color w:val="000000"/>
          <w:sz w:val="28"/>
          <w:szCs w:val="28"/>
          <w:lang w:val="uk-UA" w:eastAsia="uk-UA"/>
        </w:rPr>
        <w:t xml:space="preserve">Суміші аміаку з повітрям і киснем вибухонебезпечні. </w:t>
      </w:r>
      <w:r w:rsidRPr="0023503F">
        <w:rPr>
          <w:rStyle w:val="11"/>
          <w:color w:val="000000"/>
          <w:sz w:val="28"/>
          <w:szCs w:val="28"/>
          <w:lang w:val="uk-UA" w:eastAsia="uk-UA"/>
        </w:rPr>
        <w:t>Нижня і верхня межі вибухонебезпечності аміачно-повітряно-кисневих сумішей приведені на рисунку 1.3. Зі збільшенням розмірів реактора, у якому відбувається ок</w:t>
      </w:r>
      <w:r w:rsidRPr="0023503F">
        <w:rPr>
          <w:rStyle w:val="11"/>
          <w:color w:val="000000"/>
          <w:sz w:val="28"/>
          <w:szCs w:val="28"/>
          <w:lang w:val="uk-UA" w:eastAsia="uk-UA"/>
        </w:rPr>
        <w:t>и</w:t>
      </w:r>
      <w:r w:rsidRPr="0023503F">
        <w:rPr>
          <w:rStyle w:val="11"/>
          <w:color w:val="000000"/>
          <w:sz w:val="28"/>
          <w:szCs w:val="28"/>
          <w:lang w:val="uk-UA" w:eastAsia="uk-UA"/>
        </w:rPr>
        <w:t>с</w:t>
      </w:r>
      <w:r w:rsidRPr="00D02B53">
        <w:rPr>
          <w:rStyle w:val="11"/>
          <w:color w:val="000000"/>
          <w:sz w:val="28"/>
          <w:szCs w:val="28"/>
          <w:lang w:val="uk-UA" w:eastAsia="uk-UA"/>
        </w:rPr>
        <w:t>не</w:t>
      </w:r>
      <w:r w:rsidRPr="0023503F">
        <w:rPr>
          <w:rStyle w:val="11"/>
          <w:color w:val="000000"/>
          <w:sz w:val="28"/>
          <w:szCs w:val="28"/>
          <w:lang w:val="uk-UA" w:eastAsia="uk-UA"/>
        </w:rPr>
        <w:t xml:space="preserve">ння, і при підвищенні температури сухої суміші газів </w:t>
      </w:r>
      <w:r w:rsidRPr="00D02B53">
        <w:rPr>
          <w:rStyle w:val="11"/>
          <w:color w:val="000000"/>
          <w:sz w:val="28"/>
          <w:szCs w:val="28"/>
          <w:lang w:val="uk-UA" w:eastAsia="uk-UA"/>
        </w:rPr>
        <w:t>її</w:t>
      </w:r>
      <w:r w:rsidRPr="0023503F">
        <w:rPr>
          <w:rStyle w:val="11"/>
          <w:color w:val="000000"/>
          <w:sz w:val="28"/>
          <w:szCs w:val="28"/>
          <w:lang w:val="uk-UA" w:eastAsia="uk-UA"/>
        </w:rPr>
        <w:t xml:space="preserve"> межі вибуху ро</w:t>
      </w:r>
      <w:r w:rsidRPr="0023503F">
        <w:rPr>
          <w:rStyle w:val="11"/>
          <w:color w:val="000000"/>
          <w:sz w:val="28"/>
          <w:szCs w:val="28"/>
          <w:lang w:val="uk-UA" w:eastAsia="uk-UA"/>
        </w:rPr>
        <w:t>з</w:t>
      </w:r>
      <w:r w:rsidRPr="0023503F">
        <w:rPr>
          <w:rStyle w:val="11"/>
          <w:color w:val="000000"/>
          <w:sz w:val="28"/>
          <w:szCs w:val="28"/>
          <w:lang w:val="uk-UA" w:eastAsia="uk-UA"/>
        </w:rPr>
        <w:t>ширюються.</w:t>
      </w:r>
    </w:p>
    <w:p w:rsidR="00C97BCB" w:rsidRPr="00D02B53" w:rsidRDefault="00C97BCB" w:rsidP="0051269A">
      <w:pPr>
        <w:pStyle w:val="a3"/>
        <w:shd w:val="clear" w:color="auto" w:fill="auto"/>
        <w:spacing w:before="0" w:after="420" w:line="360" w:lineRule="auto"/>
        <w:ind w:left="20" w:right="20" w:firstLine="560"/>
        <w:rPr>
          <w:sz w:val="28"/>
          <w:szCs w:val="28"/>
          <w:lang w:val="uk-UA"/>
        </w:rPr>
      </w:pPr>
      <w:r w:rsidRPr="00D02B53">
        <w:rPr>
          <w:noProof/>
          <w:sz w:val="28"/>
          <w:szCs w:val="28"/>
          <w:lang w:eastAsia="ru-RU"/>
        </w:rPr>
        <w:lastRenderedPageBreak/>
        <w:drawing>
          <wp:inline distT="0" distB="0" distL="0" distR="0" wp14:anchorId="67C86E2D" wp14:editId="0F37A891">
            <wp:extent cx="2663310" cy="2275368"/>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7945" cy="2287871"/>
                    </a:xfrm>
                    <a:prstGeom prst="rect">
                      <a:avLst/>
                    </a:prstGeom>
                    <a:noFill/>
                    <a:ln>
                      <a:noFill/>
                    </a:ln>
                  </pic:spPr>
                </pic:pic>
              </a:graphicData>
            </a:graphic>
          </wp:inline>
        </w:drawing>
      </w:r>
    </w:p>
    <w:p w:rsidR="00C97BCB" w:rsidRDefault="0051269A" w:rsidP="0051269A">
      <w:pPr>
        <w:pStyle w:val="a3"/>
        <w:shd w:val="clear" w:color="auto" w:fill="auto"/>
        <w:spacing w:before="0" w:after="0" w:line="360" w:lineRule="auto"/>
        <w:ind w:firstLine="708"/>
        <w:rPr>
          <w:sz w:val="28"/>
          <w:szCs w:val="28"/>
          <w:lang w:val="uk-UA"/>
        </w:rPr>
      </w:pPr>
      <w:r w:rsidRPr="00D02B53">
        <w:rPr>
          <w:sz w:val="28"/>
          <w:szCs w:val="28"/>
          <w:lang w:val="uk-UA"/>
        </w:rPr>
        <w:t>Рисунок 1.3 – Межі вибухованості аміаку в сумішах ПР О</w:t>
      </w:r>
      <w:r w:rsidRPr="00D02B53">
        <w:rPr>
          <w:sz w:val="28"/>
          <w:szCs w:val="28"/>
          <w:vertAlign w:val="subscript"/>
          <w:lang w:val="uk-UA"/>
        </w:rPr>
        <w:t>2</w:t>
      </w:r>
      <w:r w:rsidRPr="00D02B53">
        <w:rPr>
          <w:sz w:val="28"/>
          <w:szCs w:val="28"/>
          <w:lang w:val="uk-UA"/>
        </w:rPr>
        <w:t xml:space="preserve"> – </w:t>
      </w:r>
      <w:r w:rsidRPr="00D02B53">
        <w:rPr>
          <w:sz w:val="28"/>
          <w:szCs w:val="28"/>
          <w:lang w:val="en-US"/>
        </w:rPr>
        <w:t>N</w:t>
      </w:r>
      <w:r w:rsidRPr="00D02B53">
        <w:rPr>
          <w:sz w:val="28"/>
          <w:szCs w:val="28"/>
          <w:vertAlign w:val="subscript"/>
        </w:rPr>
        <w:t>2</w:t>
      </w:r>
      <w:r w:rsidRPr="00D02B53">
        <w:rPr>
          <w:sz w:val="28"/>
          <w:szCs w:val="28"/>
        </w:rPr>
        <w:t xml:space="preserve"> при </w:t>
      </w:r>
      <w:r w:rsidRPr="00D02B53">
        <w:rPr>
          <w:sz w:val="28"/>
          <w:szCs w:val="28"/>
          <w:lang w:val="uk-UA"/>
        </w:rPr>
        <w:t>Т=293,2 К, тиск – 0,1 МПа.</w:t>
      </w:r>
    </w:p>
    <w:p w:rsidR="00263D8C" w:rsidRPr="00D02B53" w:rsidRDefault="00263D8C" w:rsidP="0051269A">
      <w:pPr>
        <w:pStyle w:val="a3"/>
        <w:shd w:val="clear" w:color="auto" w:fill="auto"/>
        <w:spacing w:before="0" w:after="0" w:line="360" w:lineRule="auto"/>
        <w:ind w:firstLine="708"/>
        <w:rPr>
          <w:sz w:val="28"/>
          <w:szCs w:val="28"/>
          <w:lang w:val="uk-UA"/>
        </w:rPr>
      </w:pPr>
    </w:p>
    <w:p w:rsidR="0051269A" w:rsidRPr="00D02B53" w:rsidRDefault="0051269A" w:rsidP="00B42E29">
      <w:pPr>
        <w:pStyle w:val="a3"/>
        <w:shd w:val="clear" w:color="auto" w:fill="auto"/>
        <w:spacing w:before="0" w:after="0" w:line="360" w:lineRule="auto"/>
        <w:ind w:left="20" w:right="20" w:firstLine="560"/>
        <w:jc w:val="both"/>
        <w:rPr>
          <w:color w:val="000000"/>
          <w:sz w:val="28"/>
          <w:szCs w:val="28"/>
          <w:shd w:val="clear" w:color="auto" w:fill="FFFFFF"/>
          <w:lang w:val="uk-UA" w:eastAsia="uk-UA"/>
        </w:rPr>
      </w:pPr>
      <w:r w:rsidRPr="00D02B53">
        <w:rPr>
          <w:rStyle w:val="11"/>
          <w:color w:val="000000"/>
          <w:sz w:val="28"/>
          <w:szCs w:val="28"/>
          <w:lang w:val="uk-UA" w:eastAsia="uk-UA"/>
        </w:rPr>
        <w:t>Зі збільшенням тиску нижня межа вибухонебезпечності аміачно- кисн</w:t>
      </w:r>
      <w:r w:rsidRPr="00D02B53">
        <w:rPr>
          <w:rStyle w:val="11"/>
          <w:color w:val="000000"/>
          <w:sz w:val="28"/>
          <w:szCs w:val="28"/>
          <w:lang w:val="uk-UA" w:eastAsia="uk-UA"/>
        </w:rPr>
        <w:t>е</w:t>
      </w:r>
      <w:r w:rsidRPr="00D02B53">
        <w:rPr>
          <w:rStyle w:val="11"/>
          <w:color w:val="000000"/>
          <w:sz w:val="28"/>
          <w:szCs w:val="28"/>
          <w:lang w:val="uk-UA" w:eastAsia="uk-UA"/>
        </w:rPr>
        <w:t xml:space="preserve">вих сумішей знижується. </w:t>
      </w:r>
      <w:r w:rsidRPr="00D02B53">
        <w:rPr>
          <w:rStyle w:val="11"/>
          <w:color w:val="000000"/>
          <w:sz w:val="28"/>
          <w:szCs w:val="28"/>
          <w:lang w:eastAsia="uk-UA"/>
        </w:rPr>
        <w:t>Якщо при 0,101З</w:t>
      </w:r>
      <w:r w:rsidRPr="00D02B53">
        <w:rPr>
          <w:rStyle w:val="11"/>
          <w:color w:val="000000"/>
          <w:sz w:val="28"/>
          <w:szCs w:val="28"/>
          <w:lang w:val="uk-UA" w:eastAsia="uk-UA"/>
        </w:rPr>
        <w:t xml:space="preserve"> </w:t>
      </w:r>
      <w:r w:rsidRPr="00D02B53">
        <w:rPr>
          <w:rStyle w:val="11"/>
          <w:color w:val="000000"/>
          <w:sz w:val="28"/>
          <w:szCs w:val="28"/>
          <w:lang w:eastAsia="uk-UA"/>
        </w:rPr>
        <w:t>МПа він дорівнює 13,5 об‘ємних %, то при 1,96МПа (20 атм) він залишає всього 10%.</w:t>
      </w:r>
    </w:p>
    <w:p w:rsidR="0051269A" w:rsidRPr="00D02B53" w:rsidRDefault="0051269A" w:rsidP="00B42E29">
      <w:pPr>
        <w:pStyle w:val="a3"/>
        <w:shd w:val="clear" w:color="auto" w:fill="auto"/>
        <w:spacing w:before="0" w:after="0" w:line="360" w:lineRule="auto"/>
        <w:ind w:firstLine="708"/>
        <w:jc w:val="both"/>
        <w:rPr>
          <w:rStyle w:val="11"/>
          <w:color w:val="000000"/>
          <w:sz w:val="28"/>
          <w:szCs w:val="28"/>
          <w:lang w:val="uk-UA" w:eastAsia="uk-UA"/>
        </w:rPr>
      </w:pPr>
      <w:r w:rsidRPr="0052079A">
        <w:rPr>
          <w:rStyle w:val="11"/>
          <w:color w:val="000000"/>
          <w:sz w:val="28"/>
          <w:szCs w:val="28"/>
          <w:lang w:val="uk-UA" w:eastAsia="uk-UA"/>
        </w:rPr>
        <w:t>Швидкість поширення вибуху складає від 0,3 до 0,5м/с. Домішки гор</w:t>
      </w:r>
      <w:r w:rsidRPr="0052079A">
        <w:rPr>
          <w:rStyle w:val="11"/>
          <w:color w:val="000000"/>
          <w:sz w:val="28"/>
          <w:szCs w:val="28"/>
          <w:lang w:val="uk-UA" w:eastAsia="uk-UA"/>
        </w:rPr>
        <w:t>ю</w:t>
      </w:r>
      <w:r w:rsidRPr="0052079A">
        <w:rPr>
          <w:rStyle w:val="11"/>
          <w:color w:val="000000"/>
          <w:sz w:val="28"/>
          <w:szCs w:val="28"/>
          <w:lang w:val="uk-UA" w:eastAsia="uk-UA"/>
        </w:rPr>
        <w:t>чих газів збільшують силу і швидкість поширення вибуху. Вміст великої к</w:t>
      </w:r>
      <w:r w:rsidRPr="0052079A">
        <w:rPr>
          <w:rStyle w:val="11"/>
          <w:color w:val="000000"/>
          <w:sz w:val="28"/>
          <w:szCs w:val="28"/>
          <w:lang w:val="uk-UA" w:eastAsia="uk-UA"/>
        </w:rPr>
        <w:t>і</w:t>
      </w:r>
      <w:r w:rsidRPr="0052079A">
        <w:rPr>
          <w:rStyle w:val="11"/>
          <w:color w:val="000000"/>
          <w:sz w:val="28"/>
          <w:szCs w:val="28"/>
          <w:lang w:val="uk-UA" w:eastAsia="uk-UA"/>
        </w:rPr>
        <w:t xml:space="preserve">лькості водяних парів звужує границі запалення аміачних сумішей. </w:t>
      </w:r>
      <w:r w:rsidRPr="00D02B53">
        <w:rPr>
          <w:rStyle w:val="11"/>
          <w:color w:val="000000"/>
          <w:sz w:val="28"/>
          <w:szCs w:val="28"/>
          <w:lang w:eastAsia="uk-UA"/>
        </w:rPr>
        <w:t>Так, аміачно-кисневі суміші, що містять 10% парів води, не вибухонебезпечні.</w:t>
      </w:r>
    </w:p>
    <w:p w:rsidR="004E72FC" w:rsidRPr="00D02B53" w:rsidRDefault="004E72FC" w:rsidP="00B42E29">
      <w:pPr>
        <w:pStyle w:val="a3"/>
        <w:shd w:val="clear" w:color="auto" w:fill="auto"/>
        <w:spacing w:before="0" w:after="0" w:line="360" w:lineRule="auto"/>
        <w:ind w:left="40" w:right="40" w:firstLine="580"/>
        <w:jc w:val="both"/>
        <w:rPr>
          <w:sz w:val="28"/>
          <w:szCs w:val="28"/>
          <w:lang w:val="uk-UA"/>
        </w:rPr>
      </w:pPr>
      <w:r w:rsidRPr="00D02B53">
        <w:rPr>
          <w:rStyle w:val="11"/>
          <w:color w:val="000000"/>
          <w:sz w:val="28"/>
          <w:szCs w:val="28"/>
          <w:lang w:val="uk-UA" w:eastAsia="uk-UA"/>
        </w:rPr>
        <w:t>Аміачно-повітряні й аміачно-кисневі суміші можуть вибухати від зіт</w:t>
      </w:r>
      <w:r w:rsidRPr="00D02B53">
        <w:rPr>
          <w:rStyle w:val="11"/>
          <w:color w:val="000000"/>
          <w:sz w:val="28"/>
          <w:szCs w:val="28"/>
          <w:lang w:val="uk-UA" w:eastAsia="uk-UA"/>
        </w:rPr>
        <w:t>к</w:t>
      </w:r>
      <w:r w:rsidRPr="00D02B53">
        <w:rPr>
          <w:rStyle w:val="11"/>
          <w:color w:val="000000"/>
          <w:sz w:val="28"/>
          <w:szCs w:val="28"/>
          <w:lang w:val="uk-UA" w:eastAsia="uk-UA"/>
        </w:rPr>
        <w:t>нення з полум'ям, від електричних і інших іскор.</w:t>
      </w:r>
    </w:p>
    <w:p w:rsidR="004E72FC" w:rsidRPr="00D02B53" w:rsidRDefault="004E72FC" w:rsidP="00B42E29">
      <w:pPr>
        <w:pStyle w:val="a3"/>
        <w:shd w:val="clear" w:color="auto" w:fill="auto"/>
        <w:spacing w:before="0" w:after="0" w:line="360" w:lineRule="auto"/>
        <w:ind w:left="40" w:right="40" w:firstLine="580"/>
        <w:jc w:val="both"/>
        <w:rPr>
          <w:sz w:val="28"/>
          <w:szCs w:val="28"/>
          <w:lang w:val="uk-UA"/>
        </w:rPr>
      </w:pPr>
      <w:r w:rsidRPr="00D02B53">
        <w:rPr>
          <w:rStyle w:val="11"/>
          <w:color w:val="000000"/>
          <w:sz w:val="28"/>
          <w:szCs w:val="28"/>
          <w:lang w:val="uk-UA" w:eastAsia="uk-UA"/>
        </w:rPr>
        <w:t>Вибухи аміачних сумішей з повітрям або киснем приводять до великих руйнувань, тому одним з найважливіших параметрів процесу окислювання є склад газової суміші, що спрямовується у контактний апарат.</w:t>
      </w:r>
    </w:p>
    <w:p w:rsidR="004E72FC" w:rsidRPr="00D02B53" w:rsidRDefault="004E72FC" w:rsidP="00B42E29">
      <w:pPr>
        <w:pStyle w:val="a3"/>
        <w:shd w:val="clear" w:color="auto" w:fill="auto"/>
        <w:spacing w:before="0" w:after="0" w:line="360" w:lineRule="auto"/>
        <w:ind w:left="40" w:right="40" w:firstLine="580"/>
        <w:jc w:val="both"/>
        <w:rPr>
          <w:sz w:val="28"/>
          <w:szCs w:val="28"/>
        </w:rPr>
      </w:pPr>
      <w:r w:rsidRPr="00D02B53">
        <w:rPr>
          <w:rStyle w:val="11"/>
          <w:color w:val="000000"/>
          <w:sz w:val="28"/>
          <w:szCs w:val="28"/>
          <w:lang w:eastAsia="uk-UA"/>
        </w:rPr>
        <w:t>Повна однорідність аміачно-повітряної суміші,</w:t>
      </w:r>
      <w:r w:rsidRPr="00D02B53">
        <w:rPr>
          <w:rStyle w:val="11"/>
          <w:color w:val="000000"/>
          <w:sz w:val="28"/>
          <w:szCs w:val="28"/>
          <w:lang w:val="uk-UA" w:eastAsia="uk-UA"/>
        </w:rPr>
        <w:t xml:space="preserve"> що</w:t>
      </w:r>
      <w:r w:rsidRPr="00D02B53">
        <w:rPr>
          <w:rStyle w:val="11"/>
          <w:color w:val="000000"/>
          <w:sz w:val="28"/>
          <w:szCs w:val="28"/>
          <w:lang w:eastAsia="uk-UA"/>
        </w:rPr>
        <w:t xml:space="preserve"> надходить у зону контактування, є однією з основних умов одержання високого виходу окс</w:t>
      </w:r>
      <w:r w:rsidRPr="00D02B53">
        <w:rPr>
          <w:rStyle w:val="11"/>
          <w:color w:val="000000"/>
          <w:sz w:val="28"/>
          <w:szCs w:val="28"/>
          <w:lang w:eastAsia="uk-UA"/>
        </w:rPr>
        <w:t>и</w:t>
      </w:r>
      <w:r w:rsidRPr="00D02B53">
        <w:rPr>
          <w:rStyle w:val="11"/>
          <w:color w:val="000000"/>
          <w:sz w:val="28"/>
          <w:szCs w:val="28"/>
          <w:lang w:eastAsia="uk-UA"/>
        </w:rPr>
        <w:t>ду азоту (II). Гарне змішування газів має велике значення не тільки для з</w:t>
      </w:r>
      <w:r w:rsidRPr="00D02B53">
        <w:rPr>
          <w:rStyle w:val="11"/>
          <w:color w:val="000000"/>
          <w:sz w:val="28"/>
          <w:szCs w:val="28"/>
          <w:lang w:eastAsia="uk-UA"/>
        </w:rPr>
        <w:t>а</w:t>
      </w:r>
      <w:r w:rsidRPr="00D02B53">
        <w:rPr>
          <w:rStyle w:val="11"/>
          <w:color w:val="000000"/>
          <w:sz w:val="28"/>
          <w:szCs w:val="28"/>
          <w:lang w:eastAsia="uk-UA"/>
        </w:rPr>
        <w:t>безпечення високого ступеня контактування, але й охороняє від небезпеки вибуху. Конструкція й об'єм змішувача повинні повною мірою забезпечув</w:t>
      </w:r>
      <w:r w:rsidRPr="00D02B53">
        <w:rPr>
          <w:rStyle w:val="11"/>
          <w:color w:val="000000"/>
          <w:sz w:val="28"/>
          <w:szCs w:val="28"/>
          <w:lang w:eastAsia="uk-UA"/>
        </w:rPr>
        <w:t>а</w:t>
      </w:r>
      <w:r w:rsidRPr="00D02B53">
        <w:rPr>
          <w:rStyle w:val="11"/>
          <w:color w:val="000000"/>
          <w:sz w:val="28"/>
          <w:szCs w:val="28"/>
          <w:lang w:eastAsia="uk-UA"/>
        </w:rPr>
        <w:t xml:space="preserve">ти гарне перемішування газу і виключати проскакування аміаку окремими </w:t>
      </w:r>
      <w:r w:rsidRPr="00D02B53">
        <w:rPr>
          <w:rStyle w:val="11"/>
          <w:color w:val="000000"/>
          <w:sz w:val="28"/>
          <w:szCs w:val="28"/>
          <w:lang w:eastAsia="uk-UA"/>
        </w:rPr>
        <w:lastRenderedPageBreak/>
        <w:t>напрямами на каталізатор.</w:t>
      </w:r>
    </w:p>
    <w:p w:rsidR="004E72FC" w:rsidRPr="00D02B53" w:rsidRDefault="004E72FC" w:rsidP="00B42E29">
      <w:pPr>
        <w:pStyle w:val="a3"/>
        <w:shd w:val="clear" w:color="auto" w:fill="auto"/>
        <w:spacing w:before="0" w:after="0" w:line="360" w:lineRule="auto"/>
        <w:ind w:left="40" w:right="40" w:firstLine="580"/>
        <w:jc w:val="both"/>
        <w:rPr>
          <w:sz w:val="28"/>
          <w:szCs w:val="28"/>
        </w:rPr>
      </w:pPr>
      <w:r w:rsidRPr="00D02B53">
        <w:rPr>
          <w:rStyle w:val="11"/>
          <w:color w:val="000000"/>
          <w:sz w:val="28"/>
          <w:szCs w:val="28"/>
          <w:lang w:eastAsia="uk-UA"/>
        </w:rPr>
        <w:t>Платинові сплави чуттєві до домішок, що міститься в аміачно- п</w:t>
      </w:r>
      <w:r w:rsidRPr="00D02B53">
        <w:rPr>
          <w:rStyle w:val="11"/>
          <w:color w:val="000000"/>
          <w:sz w:val="28"/>
          <w:szCs w:val="28"/>
          <w:lang w:eastAsia="uk-UA"/>
        </w:rPr>
        <w:t>о</w:t>
      </w:r>
      <w:r w:rsidRPr="00D02B53">
        <w:rPr>
          <w:rStyle w:val="11"/>
          <w:color w:val="000000"/>
          <w:sz w:val="28"/>
          <w:szCs w:val="28"/>
          <w:lang w:eastAsia="uk-UA"/>
        </w:rPr>
        <w:t>вітряній суміші. У присутності 0,0002% фосфористого водню в газовій суміші ступінь конверсії аміаку знижується до 80%. Менш сильними ко</w:t>
      </w:r>
      <w:r w:rsidRPr="00D02B53">
        <w:rPr>
          <w:rStyle w:val="11"/>
          <w:color w:val="000000"/>
          <w:sz w:val="28"/>
          <w:szCs w:val="28"/>
          <w:lang w:eastAsia="uk-UA"/>
        </w:rPr>
        <w:t>н</w:t>
      </w:r>
      <w:r w:rsidRPr="00D02B53">
        <w:rPr>
          <w:rStyle w:val="11"/>
          <w:color w:val="000000"/>
          <w:sz w:val="28"/>
          <w:szCs w:val="28"/>
          <w:lang w:eastAsia="uk-UA"/>
        </w:rPr>
        <w:t>тактними отрутами є сірководень, ацетилен, хлор, пари мастил, пил, що містить ок</w:t>
      </w:r>
      <w:r w:rsidRPr="00D02B53">
        <w:rPr>
          <w:rStyle w:val="11"/>
          <w:color w:val="000000"/>
          <w:sz w:val="28"/>
          <w:szCs w:val="28"/>
          <w:lang w:val="uk-UA" w:eastAsia="uk-UA"/>
        </w:rPr>
        <w:t>сид</w:t>
      </w:r>
      <w:r w:rsidRPr="00D02B53">
        <w:rPr>
          <w:rStyle w:val="11"/>
          <w:color w:val="000000"/>
          <w:sz w:val="28"/>
          <w:szCs w:val="28"/>
          <w:lang w:eastAsia="uk-UA"/>
        </w:rPr>
        <w:t>и заліза, ок</w:t>
      </w:r>
      <w:r w:rsidRPr="00D02B53">
        <w:rPr>
          <w:rStyle w:val="11"/>
          <w:color w:val="000000"/>
          <w:sz w:val="28"/>
          <w:szCs w:val="28"/>
          <w:lang w:val="uk-UA" w:eastAsia="uk-UA"/>
        </w:rPr>
        <w:t>сид</w:t>
      </w:r>
      <w:r w:rsidRPr="00D02B53">
        <w:rPr>
          <w:rStyle w:val="11"/>
          <w:color w:val="000000"/>
          <w:sz w:val="28"/>
          <w:szCs w:val="28"/>
          <w:lang w:eastAsia="uk-UA"/>
        </w:rPr>
        <w:t xml:space="preserve"> кальцію, </w:t>
      </w:r>
      <w:r w:rsidRPr="00D02B53">
        <w:rPr>
          <w:rStyle w:val="11"/>
          <w:color w:val="000000"/>
          <w:sz w:val="28"/>
          <w:szCs w:val="28"/>
          <w:lang w:val="uk-UA" w:eastAsia="uk-UA"/>
        </w:rPr>
        <w:t>силіцію</w:t>
      </w:r>
      <w:r w:rsidRPr="00D02B53">
        <w:rPr>
          <w:rStyle w:val="11"/>
          <w:color w:val="000000"/>
          <w:sz w:val="28"/>
          <w:szCs w:val="28"/>
          <w:lang w:eastAsia="uk-UA"/>
        </w:rPr>
        <w:t xml:space="preserve"> і ін.</w:t>
      </w:r>
    </w:p>
    <w:p w:rsidR="004E72FC" w:rsidRPr="00D02B53" w:rsidRDefault="004E72FC" w:rsidP="00B42E29">
      <w:pPr>
        <w:pStyle w:val="a3"/>
        <w:shd w:val="clear" w:color="auto" w:fill="auto"/>
        <w:spacing w:before="0" w:after="0" w:line="360" w:lineRule="auto"/>
        <w:ind w:left="40" w:right="40" w:firstLine="580"/>
        <w:jc w:val="both"/>
        <w:rPr>
          <w:sz w:val="28"/>
          <w:szCs w:val="28"/>
        </w:rPr>
      </w:pPr>
      <w:r w:rsidRPr="00D02B53">
        <w:rPr>
          <w:rStyle w:val="11"/>
          <w:color w:val="000000"/>
          <w:sz w:val="28"/>
          <w:szCs w:val="28"/>
          <w:lang w:eastAsia="uk-UA"/>
        </w:rPr>
        <w:t>Попереднє очищення газів збільшує тривалість роботи каталізатора. Однак згодом каталізатор поступово отруюється і вихід N</w:t>
      </w:r>
      <w:r w:rsidRPr="00D02B53">
        <w:rPr>
          <w:rStyle w:val="11"/>
          <w:color w:val="000000"/>
          <w:sz w:val="28"/>
          <w:szCs w:val="28"/>
          <w:lang w:val="uk-UA" w:eastAsia="uk-UA"/>
        </w:rPr>
        <w:t>О</w:t>
      </w:r>
      <w:r w:rsidRPr="00D02B53">
        <w:rPr>
          <w:rStyle w:val="11"/>
          <w:color w:val="000000"/>
          <w:sz w:val="28"/>
          <w:szCs w:val="28"/>
          <w:lang w:eastAsia="uk-UA"/>
        </w:rPr>
        <w:t xml:space="preserve"> знижується. Для видалення отрут і забруднень сітки періодично регенерують за допомогою обробки їх 10-15% розчином соляної кислоти.</w:t>
      </w:r>
    </w:p>
    <w:p w:rsidR="004E72FC" w:rsidRPr="00D02B53" w:rsidRDefault="004E72FC" w:rsidP="00B42E29">
      <w:pPr>
        <w:pStyle w:val="a3"/>
        <w:shd w:val="clear" w:color="auto" w:fill="auto"/>
        <w:spacing w:before="0" w:after="0" w:line="360" w:lineRule="auto"/>
        <w:ind w:left="40" w:right="40" w:firstLine="580"/>
        <w:jc w:val="both"/>
        <w:rPr>
          <w:rStyle w:val="11"/>
          <w:color w:val="000000"/>
          <w:sz w:val="28"/>
          <w:szCs w:val="28"/>
          <w:lang w:val="uk-UA" w:eastAsia="uk-UA"/>
        </w:rPr>
      </w:pPr>
      <w:r w:rsidRPr="00D02B53">
        <w:rPr>
          <w:rStyle w:val="11"/>
          <w:color w:val="000000"/>
          <w:sz w:val="28"/>
          <w:szCs w:val="28"/>
          <w:lang w:eastAsia="uk-UA"/>
        </w:rPr>
        <w:t>Оптимальний час контактування визначається швидкістю оки</w:t>
      </w:r>
      <w:r w:rsidRPr="00D02B53">
        <w:rPr>
          <w:rStyle w:val="11"/>
          <w:color w:val="000000"/>
          <w:sz w:val="28"/>
          <w:szCs w:val="28"/>
          <w:lang w:val="uk-UA" w:eastAsia="uk-UA"/>
        </w:rPr>
        <w:t>сне</w:t>
      </w:r>
      <w:r w:rsidRPr="00D02B53">
        <w:rPr>
          <w:rStyle w:val="11"/>
          <w:color w:val="000000"/>
          <w:sz w:val="28"/>
          <w:szCs w:val="28"/>
          <w:lang w:eastAsia="uk-UA"/>
        </w:rPr>
        <w:t xml:space="preserve">ння аміаку. Найчастіше </w:t>
      </w:r>
      <w:r w:rsidRPr="00D02B53">
        <w:rPr>
          <w:rStyle w:val="11"/>
          <w:color w:val="000000"/>
          <w:sz w:val="28"/>
          <w:szCs w:val="28"/>
          <w:lang w:val="uk-UA" w:eastAsia="uk-UA"/>
        </w:rPr>
        <w:t>інтенсивність</w:t>
      </w:r>
      <w:r w:rsidRPr="00D02B53">
        <w:rPr>
          <w:rStyle w:val="11"/>
          <w:color w:val="000000"/>
          <w:sz w:val="28"/>
          <w:szCs w:val="28"/>
          <w:lang w:eastAsia="uk-UA"/>
        </w:rPr>
        <w:t xml:space="preserve"> окис</w:t>
      </w:r>
      <w:r w:rsidRPr="00D02B53">
        <w:rPr>
          <w:rStyle w:val="11"/>
          <w:color w:val="000000"/>
          <w:sz w:val="28"/>
          <w:szCs w:val="28"/>
          <w:lang w:val="uk-UA" w:eastAsia="uk-UA"/>
        </w:rPr>
        <w:t>не</w:t>
      </w:r>
      <w:r w:rsidRPr="00D02B53">
        <w:rPr>
          <w:rStyle w:val="11"/>
          <w:color w:val="000000"/>
          <w:sz w:val="28"/>
          <w:szCs w:val="28"/>
          <w:lang w:eastAsia="uk-UA"/>
        </w:rPr>
        <w:t>ння визначають як кількість оки</w:t>
      </w:r>
      <w:r w:rsidRPr="00D02B53">
        <w:rPr>
          <w:rStyle w:val="11"/>
          <w:color w:val="000000"/>
          <w:sz w:val="28"/>
          <w:szCs w:val="28"/>
          <w:lang w:eastAsia="uk-UA"/>
        </w:rPr>
        <w:t>с</w:t>
      </w:r>
      <w:r w:rsidRPr="00D02B53">
        <w:rPr>
          <w:rStyle w:val="11"/>
          <w:color w:val="000000"/>
          <w:sz w:val="28"/>
          <w:szCs w:val="28"/>
          <w:lang w:val="uk-UA" w:eastAsia="uk-UA"/>
        </w:rPr>
        <w:t>н</w:t>
      </w:r>
      <w:r w:rsidRPr="00D02B53">
        <w:rPr>
          <w:rStyle w:val="11"/>
          <w:color w:val="000000"/>
          <w:sz w:val="28"/>
          <w:szCs w:val="28"/>
          <w:lang w:eastAsia="uk-UA"/>
        </w:rPr>
        <w:t>еного аміаку (кг) на одиницю поверхні (м ) за добу (напруженість каталіз</w:t>
      </w:r>
      <w:r w:rsidRPr="00D02B53">
        <w:rPr>
          <w:rStyle w:val="11"/>
          <w:color w:val="000000"/>
          <w:sz w:val="28"/>
          <w:szCs w:val="28"/>
          <w:lang w:eastAsia="uk-UA"/>
        </w:rPr>
        <w:t>а</w:t>
      </w:r>
      <w:r w:rsidRPr="00D02B53">
        <w:rPr>
          <w:rStyle w:val="11"/>
          <w:color w:val="000000"/>
          <w:sz w:val="28"/>
          <w:szCs w:val="28"/>
          <w:lang w:eastAsia="uk-UA"/>
        </w:rPr>
        <w:t xml:space="preserve">тора). Тривалість зіткнення газу з каталізатором, чи час контактування визначають </w:t>
      </w:r>
      <w:r w:rsidRPr="00D02B53">
        <w:rPr>
          <w:rStyle w:val="11"/>
          <w:color w:val="000000"/>
          <w:sz w:val="28"/>
          <w:szCs w:val="28"/>
          <w:lang w:val="uk-UA" w:eastAsia="uk-UA"/>
        </w:rPr>
        <w:t>за</w:t>
      </w:r>
      <w:r w:rsidRPr="00D02B53">
        <w:rPr>
          <w:rStyle w:val="11"/>
          <w:color w:val="000000"/>
          <w:sz w:val="28"/>
          <w:szCs w:val="28"/>
          <w:lang w:eastAsia="uk-UA"/>
        </w:rPr>
        <w:t xml:space="preserve"> рівнянн</w:t>
      </w:r>
      <w:r w:rsidRPr="00D02B53">
        <w:rPr>
          <w:rStyle w:val="11"/>
          <w:color w:val="000000"/>
          <w:sz w:val="28"/>
          <w:szCs w:val="28"/>
          <w:lang w:val="uk-UA" w:eastAsia="uk-UA"/>
        </w:rPr>
        <w:t>ям</w:t>
      </w:r>
    </w:p>
    <w:p w:rsidR="004E72FC" w:rsidRPr="0052079A" w:rsidRDefault="004E72FC" w:rsidP="00B42E29">
      <w:pPr>
        <w:pStyle w:val="a3"/>
        <w:shd w:val="clear" w:color="auto" w:fill="auto"/>
        <w:spacing w:before="0" w:after="0" w:line="360" w:lineRule="auto"/>
        <w:ind w:left="40" w:right="40" w:firstLine="580"/>
        <w:jc w:val="both"/>
        <w:rPr>
          <w:rStyle w:val="11"/>
          <w:color w:val="000000"/>
          <w:sz w:val="28"/>
          <w:szCs w:val="28"/>
          <w:lang w:eastAsia="uk-UA"/>
        </w:rPr>
      </w:pPr>
      <w:r w:rsidRPr="0052079A">
        <w:rPr>
          <w:rStyle w:val="11"/>
          <w:color w:val="000000"/>
          <w:sz w:val="28"/>
          <w:szCs w:val="28"/>
          <w:lang w:eastAsia="uk-UA"/>
        </w:rPr>
        <w:t xml:space="preserve">                                                 </w:t>
      </w:r>
      <w:r w:rsidRPr="00D02B53">
        <w:rPr>
          <w:rStyle w:val="11"/>
          <w:color w:val="000000"/>
          <w:sz w:val="28"/>
          <w:szCs w:val="28"/>
          <w:lang w:val="en-US" w:eastAsia="uk-UA"/>
        </w:rPr>
        <w:t>t</w:t>
      </w:r>
      <w:r w:rsidRPr="0052079A">
        <w:rPr>
          <w:rStyle w:val="11"/>
          <w:color w:val="000000"/>
          <w:sz w:val="28"/>
          <w:szCs w:val="28"/>
          <w:lang w:eastAsia="uk-UA"/>
        </w:rPr>
        <w:t xml:space="preserve"> = </w:t>
      </w:r>
      <w:r w:rsidRPr="00D02B53">
        <w:rPr>
          <w:rStyle w:val="11"/>
          <w:color w:val="000000"/>
          <w:sz w:val="28"/>
          <w:szCs w:val="28"/>
          <w:lang w:val="en-US" w:eastAsia="uk-UA"/>
        </w:rPr>
        <w:t>V</w:t>
      </w:r>
      <w:r w:rsidRPr="00D02B53">
        <w:rPr>
          <w:rStyle w:val="11"/>
          <w:color w:val="000000"/>
          <w:sz w:val="28"/>
          <w:szCs w:val="28"/>
          <w:vertAlign w:val="subscript"/>
          <w:lang w:eastAsia="uk-UA"/>
        </w:rPr>
        <w:t>св</w:t>
      </w:r>
      <w:r w:rsidRPr="0052079A">
        <w:rPr>
          <w:rStyle w:val="11"/>
          <w:color w:val="000000"/>
          <w:sz w:val="28"/>
          <w:szCs w:val="28"/>
          <w:lang w:eastAsia="uk-UA"/>
        </w:rPr>
        <w:t>/</w:t>
      </w:r>
      <w:r w:rsidRPr="00D02B53">
        <w:rPr>
          <w:rStyle w:val="11"/>
          <w:color w:val="000000"/>
          <w:sz w:val="28"/>
          <w:szCs w:val="28"/>
          <w:lang w:val="en-US" w:eastAsia="uk-UA"/>
        </w:rPr>
        <w:t>W</w:t>
      </w:r>
      <w:r w:rsidRPr="0052079A">
        <w:rPr>
          <w:rStyle w:val="11"/>
          <w:color w:val="000000"/>
          <w:sz w:val="28"/>
          <w:szCs w:val="28"/>
          <w:lang w:eastAsia="uk-UA"/>
        </w:rPr>
        <w:t xml:space="preserve">                                                  (1.10)</w:t>
      </w:r>
    </w:p>
    <w:p w:rsidR="004E72FC" w:rsidRPr="00D02B53" w:rsidRDefault="004E72FC" w:rsidP="00B42E29">
      <w:pPr>
        <w:pStyle w:val="a3"/>
        <w:shd w:val="clear" w:color="auto" w:fill="auto"/>
        <w:spacing w:before="0" w:after="0" w:line="360" w:lineRule="auto"/>
        <w:ind w:right="40" w:firstLine="0"/>
        <w:jc w:val="both"/>
        <w:rPr>
          <w:sz w:val="28"/>
          <w:szCs w:val="28"/>
          <w:lang w:val="uk-UA"/>
        </w:rPr>
      </w:pPr>
      <w:r w:rsidRPr="00D02B53">
        <w:rPr>
          <w:rStyle w:val="11"/>
          <w:color w:val="000000"/>
          <w:sz w:val="28"/>
          <w:szCs w:val="28"/>
          <w:lang w:val="uk-UA" w:eastAsia="uk-UA"/>
        </w:rPr>
        <w:t xml:space="preserve">де </w:t>
      </w:r>
      <w:r w:rsidRPr="00D02B53">
        <w:rPr>
          <w:rStyle w:val="11"/>
          <w:color w:val="000000"/>
          <w:sz w:val="28"/>
          <w:szCs w:val="28"/>
          <w:lang w:val="en-US" w:eastAsia="uk-UA"/>
        </w:rPr>
        <w:t>t</w:t>
      </w:r>
      <w:r w:rsidRPr="00D02B53">
        <w:rPr>
          <w:rStyle w:val="11"/>
          <w:color w:val="000000"/>
          <w:sz w:val="28"/>
          <w:szCs w:val="28"/>
          <w:lang w:val="uk-UA" w:eastAsia="uk-UA"/>
        </w:rPr>
        <w:t xml:space="preserve"> - </w:t>
      </w:r>
      <w:r w:rsidRPr="00D02B53">
        <w:rPr>
          <w:rStyle w:val="11"/>
          <w:color w:val="000000"/>
          <w:sz w:val="28"/>
          <w:szCs w:val="28"/>
          <w:lang w:eastAsia="uk-UA"/>
        </w:rPr>
        <w:t>час перебування газу в каталі</w:t>
      </w:r>
      <w:r w:rsidR="00D02B53" w:rsidRPr="00D02B53">
        <w:rPr>
          <w:rStyle w:val="11"/>
          <w:color w:val="000000"/>
          <w:sz w:val="28"/>
          <w:szCs w:val="28"/>
          <w:lang w:val="uk-UA" w:eastAsia="uk-UA"/>
        </w:rPr>
        <w:t>тичній</w:t>
      </w:r>
      <w:r w:rsidRPr="00D02B53">
        <w:rPr>
          <w:rStyle w:val="11"/>
          <w:color w:val="000000"/>
          <w:sz w:val="28"/>
          <w:szCs w:val="28"/>
          <w:lang w:eastAsia="uk-UA"/>
        </w:rPr>
        <w:t xml:space="preserve"> зоні, с;</w:t>
      </w:r>
    </w:p>
    <w:p w:rsidR="004E72FC" w:rsidRPr="00D02B53" w:rsidRDefault="00D02B53" w:rsidP="00B42E29">
      <w:pPr>
        <w:pStyle w:val="a3"/>
        <w:shd w:val="clear" w:color="auto" w:fill="auto"/>
        <w:spacing w:before="0" w:after="0" w:line="360" w:lineRule="auto"/>
        <w:ind w:firstLine="0"/>
        <w:jc w:val="both"/>
        <w:rPr>
          <w:rStyle w:val="11"/>
          <w:color w:val="000000"/>
          <w:sz w:val="28"/>
          <w:szCs w:val="28"/>
          <w:lang w:val="uk-UA" w:eastAsia="uk-UA"/>
        </w:rPr>
      </w:pPr>
      <w:r w:rsidRPr="00D02B53">
        <w:rPr>
          <w:rStyle w:val="11"/>
          <w:color w:val="000000"/>
          <w:sz w:val="28"/>
          <w:szCs w:val="28"/>
          <w:lang w:val="en-US" w:eastAsia="uk-UA"/>
        </w:rPr>
        <w:t>V</w:t>
      </w:r>
      <w:r w:rsidRPr="00D02B53">
        <w:rPr>
          <w:rStyle w:val="11"/>
          <w:color w:val="000000"/>
          <w:sz w:val="28"/>
          <w:szCs w:val="28"/>
          <w:vertAlign w:val="subscript"/>
          <w:lang w:eastAsia="uk-UA"/>
        </w:rPr>
        <w:t>св</w:t>
      </w:r>
      <w:r w:rsidRPr="00D02B53">
        <w:rPr>
          <w:rStyle w:val="11"/>
          <w:color w:val="000000"/>
          <w:sz w:val="28"/>
          <w:szCs w:val="28"/>
          <w:vertAlign w:val="subscript"/>
          <w:lang w:val="uk-UA" w:eastAsia="uk-UA"/>
        </w:rPr>
        <w:t xml:space="preserve"> </w:t>
      </w:r>
      <w:r w:rsidRPr="00D02B53">
        <w:rPr>
          <w:rStyle w:val="11"/>
          <w:color w:val="000000"/>
          <w:sz w:val="28"/>
          <w:szCs w:val="28"/>
          <w:lang w:val="uk-UA" w:eastAsia="uk-UA"/>
        </w:rPr>
        <w:t>– вільний об’єм каталізатора, м</w:t>
      </w:r>
      <w:r w:rsidRPr="00D02B53">
        <w:rPr>
          <w:rStyle w:val="11"/>
          <w:color w:val="000000"/>
          <w:sz w:val="28"/>
          <w:szCs w:val="28"/>
          <w:vertAlign w:val="superscript"/>
          <w:lang w:val="uk-UA" w:eastAsia="uk-UA"/>
        </w:rPr>
        <w:t>3</w:t>
      </w:r>
      <w:r w:rsidRPr="00D02B53">
        <w:rPr>
          <w:rStyle w:val="11"/>
          <w:color w:val="000000"/>
          <w:sz w:val="28"/>
          <w:szCs w:val="28"/>
          <w:lang w:val="uk-UA" w:eastAsia="uk-UA"/>
        </w:rPr>
        <w:t>;</w:t>
      </w:r>
    </w:p>
    <w:p w:rsidR="00D02B53" w:rsidRPr="00D02B53" w:rsidRDefault="00D02B53" w:rsidP="00B42E29">
      <w:pPr>
        <w:pStyle w:val="a3"/>
        <w:shd w:val="clear" w:color="auto" w:fill="auto"/>
        <w:spacing w:before="0" w:after="0" w:line="360" w:lineRule="auto"/>
        <w:ind w:firstLine="0"/>
        <w:jc w:val="both"/>
        <w:rPr>
          <w:rStyle w:val="11"/>
          <w:color w:val="000000"/>
          <w:sz w:val="28"/>
          <w:szCs w:val="28"/>
          <w:lang w:val="uk-UA" w:eastAsia="uk-UA"/>
        </w:rPr>
      </w:pPr>
      <w:r w:rsidRPr="00D02B53">
        <w:rPr>
          <w:rStyle w:val="11"/>
          <w:color w:val="000000"/>
          <w:sz w:val="28"/>
          <w:szCs w:val="28"/>
          <w:lang w:val="en-US" w:eastAsia="uk-UA"/>
        </w:rPr>
        <w:t>W</w:t>
      </w:r>
      <w:r w:rsidRPr="00D02B53">
        <w:rPr>
          <w:rStyle w:val="11"/>
          <w:color w:val="000000"/>
          <w:sz w:val="28"/>
          <w:szCs w:val="28"/>
          <w:lang w:val="uk-UA" w:eastAsia="uk-UA"/>
        </w:rPr>
        <w:t xml:space="preserve"> - </w:t>
      </w:r>
      <w:r w:rsidRPr="00D02B53">
        <w:rPr>
          <w:rStyle w:val="11"/>
          <w:color w:val="000000"/>
          <w:sz w:val="28"/>
          <w:szCs w:val="28"/>
          <w:lang w:eastAsia="uk-UA"/>
        </w:rPr>
        <w:t>об'ємна швидкість в умовах контактування м</w:t>
      </w:r>
      <w:r w:rsidRPr="00D02B53">
        <w:rPr>
          <w:rStyle w:val="11"/>
          <w:color w:val="000000"/>
          <w:sz w:val="28"/>
          <w:szCs w:val="28"/>
          <w:vertAlign w:val="superscript"/>
          <w:lang w:val="uk-UA" w:eastAsia="uk-UA"/>
        </w:rPr>
        <w:t>3</w:t>
      </w:r>
      <w:r w:rsidRPr="00D02B53">
        <w:rPr>
          <w:rStyle w:val="11"/>
          <w:color w:val="000000"/>
          <w:sz w:val="28"/>
          <w:szCs w:val="28"/>
          <w:lang w:eastAsia="uk-UA"/>
        </w:rPr>
        <w:t xml:space="preserve"> ∙с</w:t>
      </w:r>
      <w:r w:rsidRPr="00D02B53">
        <w:rPr>
          <w:rStyle w:val="11"/>
          <w:color w:val="000000"/>
          <w:sz w:val="28"/>
          <w:szCs w:val="28"/>
          <w:vertAlign w:val="superscript"/>
          <w:lang w:val="uk-UA" w:eastAsia="uk-UA"/>
        </w:rPr>
        <w:t>-1</w:t>
      </w:r>
      <w:r w:rsidRPr="00D02B53">
        <w:rPr>
          <w:rStyle w:val="11"/>
          <w:color w:val="000000"/>
          <w:sz w:val="28"/>
          <w:szCs w:val="28"/>
          <w:lang w:eastAsia="uk-UA"/>
        </w:rPr>
        <w:t xml:space="preserve"> .</w:t>
      </w:r>
    </w:p>
    <w:p w:rsidR="00D02B53" w:rsidRPr="00D02B53" w:rsidRDefault="00D02B53" w:rsidP="00B42E29">
      <w:pPr>
        <w:pStyle w:val="a3"/>
        <w:shd w:val="clear" w:color="auto" w:fill="auto"/>
        <w:spacing w:before="0" w:after="0" w:line="360" w:lineRule="auto"/>
        <w:ind w:firstLine="708"/>
        <w:jc w:val="both"/>
        <w:rPr>
          <w:sz w:val="28"/>
          <w:szCs w:val="28"/>
        </w:rPr>
        <w:sectPr w:rsidR="00D02B53" w:rsidRPr="00D02B53" w:rsidSect="00520B01">
          <w:footerReference w:type="default" r:id="rId12"/>
          <w:footerReference w:type="first" r:id="rId13"/>
          <w:pgSz w:w="11907" w:h="16839" w:code="9"/>
          <w:pgMar w:top="1134" w:right="850" w:bottom="1134" w:left="1701" w:header="0" w:footer="3" w:gutter="0"/>
          <w:pgNumType w:start="10"/>
          <w:cols w:space="720"/>
          <w:noEndnote/>
          <w:titlePg/>
          <w:docGrid w:linePitch="360"/>
        </w:sectPr>
      </w:pPr>
      <w:r w:rsidRPr="00D02B53">
        <w:rPr>
          <w:rStyle w:val="11"/>
          <w:color w:val="000000"/>
          <w:sz w:val="28"/>
          <w:szCs w:val="28"/>
          <w:lang w:eastAsia="uk-UA"/>
        </w:rPr>
        <w:t>Максимальний ступінь перетворення аміаку в оксид азоту (II) дос</w:t>
      </w:r>
      <w:r w:rsidRPr="00D02B53">
        <w:rPr>
          <w:rStyle w:val="11"/>
          <w:color w:val="000000"/>
          <w:sz w:val="28"/>
          <w:szCs w:val="28"/>
          <w:lang w:eastAsia="uk-UA"/>
        </w:rPr>
        <w:t>я</w:t>
      </w:r>
      <w:r w:rsidRPr="00D02B53">
        <w:rPr>
          <w:rStyle w:val="11"/>
          <w:color w:val="000000"/>
          <w:sz w:val="28"/>
          <w:szCs w:val="28"/>
          <w:lang w:eastAsia="uk-UA"/>
        </w:rPr>
        <w:t>гається при певному часі контакту газу з каталізатором. Оптимальним часом контактування варто вважати не т</w:t>
      </w:r>
      <w:r>
        <w:rPr>
          <w:rStyle w:val="11"/>
          <w:color w:val="000000"/>
          <w:sz w:val="28"/>
          <w:szCs w:val="28"/>
          <w:lang w:val="uk-UA" w:eastAsia="uk-UA"/>
        </w:rPr>
        <w:t>ой</w:t>
      </w:r>
      <w:r w:rsidRPr="00D02B53">
        <w:rPr>
          <w:rStyle w:val="11"/>
          <w:color w:val="000000"/>
          <w:sz w:val="28"/>
          <w:szCs w:val="28"/>
          <w:lang w:eastAsia="uk-UA"/>
        </w:rPr>
        <w:t>, при якому досягається максимальний вихід N</w:t>
      </w:r>
      <w:r>
        <w:rPr>
          <w:rStyle w:val="11"/>
          <w:color w:val="000000"/>
          <w:sz w:val="28"/>
          <w:szCs w:val="28"/>
          <w:lang w:val="uk-UA" w:eastAsia="uk-UA"/>
        </w:rPr>
        <w:t>О</w:t>
      </w:r>
      <w:r w:rsidRPr="00D02B53">
        <w:rPr>
          <w:rStyle w:val="11"/>
          <w:color w:val="000000"/>
          <w:sz w:val="28"/>
          <w:szCs w:val="28"/>
          <w:lang w:eastAsia="uk-UA"/>
        </w:rPr>
        <w:t>, а трохи менше, тому що економічно вигідно працювати при біл</w:t>
      </w:r>
      <w:r w:rsidRPr="00D02B53">
        <w:rPr>
          <w:rStyle w:val="11"/>
          <w:color w:val="000000"/>
          <w:sz w:val="28"/>
          <w:szCs w:val="28"/>
          <w:lang w:eastAsia="uk-UA"/>
        </w:rPr>
        <w:t>ь</w:t>
      </w:r>
      <w:r w:rsidRPr="00D02B53">
        <w:rPr>
          <w:rStyle w:val="11"/>
          <w:color w:val="000000"/>
          <w:sz w:val="28"/>
          <w:szCs w:val="28"/>
          <w:lang w:eastAsia="uk-UA"/>
        </w:rPr>
        <w:t>шій продуктивності навіть за рахунок зниження виходу продукту. У пра</w:t>
      </w:r>
      <w:r w:rsidRPr="00D02B53">
        <w:rPr>
          <w:rStyle w:val="11"/>
          <w:color w:val="000000"/>
          <w:sz w:val="28"/>
          <w:szCs w:val="28"/>
          <w:lang w:eastAsia="uk-UA"/>
        </w:rPr>
        <w:t>к</w:t>
      </w:r>
      <w:r w:rsidRPr="00D02B53">
        <w:rPr>
          <w:rStyle w:val="11"/>
          <w:color w:val="000000"/>
          <w:sz w:val="28"/>
          <w:szCs w:val="28"/>
          <w:lang w:eastAsia="uk-UA"/>
        </w:rPr>
        <w:t xml:space="preserve">тичних умовах час контакту аміаку з каталізатором </w:t>
      </w:r>
      <w:r>
        <w:rPr>
          <w:rStyle w:val="11"/>
          <w:color w:val="000000"/>
          <w:sz w:val="28"/>
          <w:szCs w:val="28"/>
          <w:lang w:eastAsia="uk-UA"/>
        </w:rPr>
        <w:t>коливається</w:t>
      </w:r>
      <w:r>
        <w:rPr>
          <w:rStyle w:val="11"/>
          <w:color w:val="000000"/>
          <w:sz w:val="28"/>
          <w:szCs w:val="28"/>
          <w:lang w:val="uk-UA" w:eastAsia="uk-UA"/>
        </w:rPr>
        <w:t xml:space="preserve"> </w:t>
      </w:r>
      <w:r>
        <w:rPr>
          <w:rStyle w:val="11"/>
          <w:color w:val="000000"/>
          <w:sz w:val="28"/>
          <w:szCs w:val="28"/>
          <w:lang w:eastAsia="uk-UA"/>
        </w:rPr>
        <w:t>в межах</w:t>
      </w:r>
      <w:r>
        <w:rPr>
          <w:rStyle w:val="11"/>
          <w:color w:val="000000"/>
          <w:sz w:val="28"/>
          <w:szCs w:val="28"/>
          <w:lang w:val="uk-UA" w:eastAsia="uk-UA"/>
        </w:rPr>
        <w:t xml:space="preserve"> (</w:t>
      </w:r>
      <w:r w:rsidRPr="00D02B53">
        <w:rPr>
          <w:rStyle w:val="10pt0"/>
          <w:color w:val="000000"/>
          <w:sz w:val="28"/>
          <w:szCs w:val="28"/>
          <w:lang w:eastAsia="uk-UA"/>
        </w:rPr>
        <w:t>1</w:t>
      </w:r>
      <w:r w:rsidRPr="00D02B53">
        <w:rPr>
          <w:rStyle w:val="11"/>
          <w:color w:val="000000"/>
          <w:sz w:val="28"/>
          <w:szCs w:val="28"/>
          <w:lang w:eastAsia="uk-UA"/>
        </w:rPr>
        <w:t>-</w:t>
      </w:r>
      <w:r w:rsidRPr="00D02B53">
        <w:rPr>
          <w:rStyle w:val="10pt0"/>
          <w:color w:val="000000"/>
          <w:sz w:val="28"/>
          <w:szCs w:val="28"/>
          <w:lang w:eastAsia="uk-UA"/>
        </w:rPr>
        <w:t>2</w:t>
      </w:r>
      <w:r>
        <w:rPr>
          <w:rStyle w:val="11"/>
          <w:color w:val="000000"/>
          <w:sz w:val="28"/>
          <w:szCs w:val="28"/>
          <w:lang w:val="uk-UA" w:eastAsia="uk-UA"/>
        </w:rPr>
        <w:t>)∙</w:t>
      </w:r>
      <w:r w:rsidRPr="00D02B53">
        <w:rPr>
          <w:rStyle w:val="10pt0"/>
          <w:color w:val="000000"/>
          <w:sz w:val="28"/>
          <w:szCs w:val="28"/>
          <w:lang w:eastAsia="uk-UA"/>
        </w:rPr>
        <w:t>10</w:t>
      </w:r>
      <w:r w:rsidRPr="00D02B53">
        <w:rPr>
          <w:rStyle w:val="11"/>
          <w:color w:val="000000"/>
          <w:sz w:val="28"/>
          <w:szCs w:val="28"/>
          <w:vertAlign w:val="superscript"/>
          <w:lang w:val="uk-UA" w:eastAsia="uk-UA"/>
        </w:rPr>
        <w:t>-4</w:t>
      </w:r>
      <w:r w:rsidRPr="00D02B53">
        <w:rPr>
          <w:rStyle w:val="11"/>
          <w:color w:val="000000"/>
          <w:sz w:val="28"/>
          <w:szCs w:val="28"/>
          <w:lang w:eastAsia="uk-UA"/>
        </w:rPr>
        <w:t>с.</w:t>
      </w:r>
    </w:p>
    <w:p w:rsidR="003A65D2" w:rsidRDefault="00D87C8E" w:rsidP="00694576">
      <w:pPr>
        <w:pStyle w:val="1"/>
        <w:numPr>
          <w:ilvl w:val="0"/>
          <w:numId w:val="16"/>
        </w:numPr>
        <w:spacing w:before="0" w:line="360" w:lineRule="auto"/>
        <w:jc w:val="center"/>
        <w:rPr>
          <w:rFonts w:ascii="Times New Roman" w:hAnsi="Times New Roman" w:cs="Times New Roman"/>
          <w:color w:val="auto"/>
          <w:lang w:val="uk-UA"/>
        </w:rPr>
      </w:pPr>
      <w:bookmarkStart w:id="5" w:name="_Toc421838326"/>
      <w:r w:rsidRPr="00294FE6">
        <w:rPr>
          <w:rFonts w:ascii="Times New Roman" w:hAnsi="Times New Roman" w:cs="Times New Roman"/>
          <w:color w:val="auto"/>
        </w:rPr>
        <w:lastRenderedPageBreak/>
        <w:t>ХАРАКТЕРИСТИКА ПРОДУКЦІЇ, СИРОВИНИ, ДОПОМІЖНИХ МАТЕРІАЛІВ, ЕНЕРГЕТИЧНИХ НОСІЇВ</w:t>
      </w:r>
      <w:bookmarkEnd w:id="5"/>
    </w:p>
    <w:p w:rsidR="00E828AE" w:rsidRPr="00E828AE" w:rsidRDefault="00E828AE" w:rsidP="00E828AE">
      <w:pPr>
        <w:pStyle w:val="ae"/>
        <w:ind w:left="375"/>
        <w:rPr>
          <w:lang w:val="uk-UA"/>
        </w:rPr>
      </w:pPr>
    </w:p>
    <w:p w:rsidR="003A65D2" w:rsidRPr="003A65D2" w:rsidRDefault="003A65D2" w:rsidP="00B42E29">
      <w:pPr>
        <w:pStyle w:val="a3"/>
        <w:shd w:val="clear" w:color="auto" w:fill="auto"/>
        <w:spacing w:before="0" w:after="0" w:line="360" w:lineRule="auto"/>
        <w:ind w:firstLine="708"/>
        <w:jc w:val="both"/>
        <w:rPr>
          <w:sz w:val="28"/>
          <w:szCs w:val="28"/>
        </w:rPr>
      </w:pPr>
      <w:r w:rsidRPr="003A65D2">
        <w:rPr>
          <w:rStyle w:val="11"/>
          <w:color w:val="000000"/>
          <w:sz w:val="28"/>
          <w:szCs w:val="28"/>
          <w:lang w:eastAsia="uk-UA"/>
        </w:rPr>
        <w:t xml:space="preserve">Сировиною для виробництва азотної кислоти являється аміак, повітря, вода. Допоміжними матеріалами </w:t>
      </w:r>
      <w:r>
        <w:rPr>
          <w:rStyle w:val="11"/>
          <w:color w:val="000000"/>
          <w:sz w:val="28"/>
          <w:szCs w:val="28"/>
          <w:lang w:val="uk-UA" w:eastAsia="uk-UA"/>
        </w:rPr>
        <w:t>і</w:t>
      </w:r>
      <w:r w:rsidRPr="003A65D2">
        <w:rPr>
          <w:rStyle w:val="11"/>
          <w:color w:val="000000"/>
          <w:sz w:val="28"/>
          <w:szCs w:val="28"/>
          <w:lang w:eastAsia="uk-UA"/>
        </w:rPr>
        <w:t xml:space="preserve"> енергетичними ресурсами виступають к</w:t>
      </w:r>
      <w:r w:rsidRPr="003A65D2">
        <w:rPr>
          <w:rStyle w:val="11"/>
          <w:color w:val="000000"/>
          <w:sz w:val="28"/>
          <w:szCs w:val="28"/>
          <w:lang w:eastAsia="uk-UA"/>
        </w:rPr>
        <w:t>а</w:t>
      </w:r>
      <w:r w:rsidRPr="003A65D2">
        <w:rPr>
          <w:rStyle w:val="11"/>
          <w:color w:val="000000"/>
          <w:sz w:val="28"/>
          <w:szCs w:val="28"/>
          <w:lang w:eastAsia="uk-UA"/>
        </w:rPr>
        <w:t>талізатори окис</w:t>
      </w:r>
      <w:r>
        <w:rPr>
          <w:rStyle w:val="11"/>
          <w:color w:val="000000"/>
          <w:sz w:val="28"/>
          <w:szCs w:val="28"/>
          <w:lang w:val="uk-UA" w:eastAsia="uk-UA"/>
        </w:rPr>
        <w:t>н</w:t>
      </w:r>
      <w:r>
        <w:rPr>
          <w:rStyle w:val="11"/>
          <w:color w:val="000000"/>
          <w:sz w:val="28"/>
          <w:szCs w:val="28"/>
          <w:lang w:eastAsia="uk-UA"/>
        </w:rPr>
        <w:t>ення аміак</w:t>
      </w:r>
      <w:r>
        <w:rPr>
          <w:rStyle w:val="11"/>
          <w:color w:val="000000"/>
          <w:sz w:val="28"/>
          <w:szCs w:val="28"/>
          <w:lang w:val="uk-UA" w:eastAsia="uk-UA"/>
        </w:rPr>
        <w:t>у</w:t>
      </w:r>
      <w:r>
        <w:rPr>
          <w:rStyle w:val="11"/>
          <w:color w:val="000000"/>
          <w:sz w:val="28"/>
          <w:szCs w:val="28"/>
          <w:lang w:eastAsia="uk-UA"/>
        </w:rPr>
        <w:t xml:space="preserve">, природний газ, пар </w:t>
      </w:r>
      <w:r>
        <w:rPr>
          <w:rStyle w:val="11"/>
          <w:color w:val="000000"/>
          <w:sz w:val="28"/>
          <w:szCs w:val="28"/>
          <w:lang w:val="uk-UA" w:eastAsia="uk-UA"/>
        </w:rPr>
        <w:t xml:space="preserve">і </w:t>
      </w:r>
      <w:r w:rsidRPr="003A65D2">
        <w:rPr>
          <w:rStyle w:val="11"/>
          <w:color w:val="000000"/>
          <w:sz w:val="28"/>
          <w:szCs w:val="28"/>
          <w:lang w:eastAsia="uk-UA"/>
        </w:rPr>
        <w:t>електроенергія.</w:t>
      </w:r>
    </w:p>
    <w:p w:rsidR="003A65D2" w:rsidRDefault="003A65D2" w:rsidP="00B42E29">
      <w:pPr>
        <w:pStyle w:val="a3"/>
        <w:shd w:val="clear" w:color="auto" w:fill="auto"/>
        <w:spacing w:before="0" w:after="0" w:line="360" w:lineRule="auto"/>
        <w:ind w:firstLine="708"/>
        <w:jc w:val="both"/>
        <w:rPr>
          <w:rStyle w:val="11"/>
          <w:color w:val="000000"/>
          <w:sz w:val="28"/>
          <w:szCs w:val="28"/>
          <w:lang w:val="uk-UA" w:eastAsia="uk-UA"/>
        </w:rPr>
      </w:pPr>
      <w:r w:rsidRPr="003A65D2">
        <w:rPr>
          <w:rStyle w:val="11"/>
          <w:color w:val="000000"/>
          <w:sz w:val="28"/>
          <w:szCs w:val="28"/>
          <w:lang w:eastAsia="uk-UA"/>
        </w:rPr>
        <w:t>Аміак у звичайних умовах представляє собою газ без кольору з різким запахом. У таблиці 2.1 наведені основні властивості аміак</w:t>
      </w:r>
      <w:r>
        <w:rPr>
          <w:rStyle w:val="11"/>
          <w:color w:val="000000"/>
          <w:sz w:val="28"/>
          <w:szCs w:val="28"/>
          <w:lang w:val="uk-UA" w:eastAsia="uk-UA"/>
        </w:rPr>
        <w:t>у</w:t>
      </w:r>
      <w:r w:rsidRPr="003A65D2">
        <w:rPr>
          <w:rStyle w:val="11"/>
          <w:color w:val="000000"/>
          <w:sz w:val="28"/>
          <w:szCs w:val="28"/>
          <w:lang w:eastAsia="uk-UA"/>
        </w:rPr>
        <w:t>.</w:t>
      </w:r>
    </w:p>
    <w:p w:rsidR="00C05B65" w:rsidRPr="00C05B65" w:rsidRDefault="00C05B65" w:rsidP="00C05B65">
      <w:pPr>
        <w:pStyle w:val="a3"/>
        <w:shd w:val="clear" w:color="auto" w:fill="auto"/>
        <w:spacing w:before="0" w:after="0" w:line="360" w:lineRule="auto"/>
        <w:ind w:firstLine="708"/>
        <w:jc w:val="left"/>
        <w:rPr>
          <w:rStyle w:val="11"/>
          <w:color w:val="000000"/>
          <w:sz w:val="28"/>
          <w:szCs w:val="28"/>
          <w:lang w:val="uk-UA" w:eastAsia="uk-UA"/>
        </w:rPr>
      </w:pPr>
    </w:p>
    <w:p w:rsidR="003A65D2" w:rsidRPr="003A65D2" w:rsidRDefault="003A65D2" w:rsidP="001714C6">
      <w:pPr>
        <w:pStyle w:val="a3"/>
        <w:shd w:val="clear" w:color="auto" w:fill="auto"/>
        <w:spacing w:before="0" w:after="0" w:line="360" w:lineRule="auto"/>
        <w:ind w:firstLine="708"/>
        <w:jc w:val="left"/>
        <w:rPr>
          <w:rStyle w:val="11"/>
          <w:color w:val="000000"/>
          <w:sz w:val="28"/>
          <w:szCs w:val="28"/>
          <w:lang w:val="uk-UA" w:eastAsia="uk-UA"/>
        </w:rPr>
      </w:pPr>
      <w:r>
        <w:rPr>
          <w:rStyle w:val="11"/>
          <w:color w:val="000000"/>
          <w:sz w:val="28"/>
          <w:szCs w:val="28"/>
          <w:lang w:val="uk-UA" w:eastAsia="uk-UA"/>
        </w:rPr>
        <w:t>Таблиця 2.1 – Властивості аміаку</w:t>
      </w:r>
    </w:p>
    <w:tbl>
      <w:tblPr>
        <w:tblW w:w="9404" w:type="dxa"/>
        <w:tblLayout w:type="fixed"/>
        <w:tblCellMar>
          <w:left w:w="0" w:type="dxa"/>
          <w:right w:w="0" w:type="dxa"/>
        </w:tblCellMar>
        <w:tblLook w:val="0000" w:firstRow="0" w:lastRow="0" w:firstColumn="0" w:lastColumn="0" w:noHBand="0" w:noVBand="0"/>
      </w:tblPr>
      <w:tblGrid>
        <w:gridCol w:w="7518"/>
        <w:gridCol w:w="1886"/>
      </w:tblGrid>
      <w:tr w:rsidR="003A65D2" w:rsidTr="004D64C0">
        <w:trPr>
          <w:trHeight w:hRule="exact" w:val="518"/>
        </w:trPr>
        <w:tc>
          <w:tcPr>
            <w:tcW w:w="7518" w:type="dxa"/>
            <w:tcBorders>
              <w:top w:val="single" w:sz="4" w:space="0" w:color="auto"/>
              <w:left w:val="single" w:sz="4" w:space="0" w:color="auto"/>
              <w:bottom w:val="nil"/>
              <w:right w:val="nil"/>
            </w:tcBorders>
            <w:shd w:val="clear" w:color="auto" w:fill="FFFFFF"/>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Властивості аміака</w:t>
            </w:r>
          </w:p>
        </w:tc>
        <w:tc>
          <w:tcPr>
            <w:tcW w:w="1886" w:type="dxa"/>
            <w:tcBorders>
              <w:top w:val="single" w:sz="4" w:space="0" w:color="auto"/>
              <w:left w:val="single" w:sz="4" w:space="0" w:color="auto"/>
              <w:bottom w:val="nil"/>
              <w:right w:val="single" w:sz="4" w:space="0" w:color="auto"/>
            </w:tcBorders>
            <w:shd w:val="clear" w:color="auto" w:fill="FFFFFF"/>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Параметр</w:t>
            </w:r>
          </w:p>
        </w:tc>
      </w:tr>
      <w:tr w:rsidR="003A65D2" w:rsidTr="001714C6">
        <w:trPr>
          <w:trHeight w:hRule="exact" w:val="490"/>
        </w:trPr>
        <w:tc>
          <w:tcPr>
            <w:tcW w:w="7518" w:type="dxa"/>
            <w:tcBorders>
              <w:top w:val="single" w:sz="4" w:space="0" w:color="auto"/>
              <w:left w:val="single" w:sz="4" w:space="0" w:color="auto"/>
              <w:bottom w:val="single" w:sz="4" w:space="0" w:color="auto"/>
              <w:right w:val="nil"/>
            </w:tcBorders>
            <w:shd w:val="clear" w:color="auto" w:fill="FFFFFF"/>
            <w:vAlign w:val="center"/>
          </w:tcPr>
          <w:p w:rsidR="003A65D2" w:rsidRPr="004D64C0" w:rsidRDefault="003A65D2" w:rsidP="00C05B65">
            <w:pPr>
              <w:pStyle w:val="a3"/>
              <w:shd w:val="clear" w:color="auto" w:fill="auto"/>
              <w:spacing w:before="0" w:after="0" w:line="360" w:lineRule="auto"/>
              <w:ind w:firstLine="0"/>
              <w:rPr>
                <w:sz w:val="28"/>
                <w:szCs w:val="28"/>
              </w:rPr>
            </w:pPr>
            <w:r w:rsidRPr="004D64C0">
              <w:rPr>
                <w:rStyle w:val="10pt8"/>
                <w:color w:val="000000"/>
                <w:sz w:val="28"/>
                <w:szCs w:val="28"/>
                <w:lang w:eastAsia="uk-UA"/>
              </w:rPr>
              <w:t>1</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center"/>
          </w:tcPr>
          <w:p w:rsidR="003A65D2" w:rsidRPr="004D64C0" w:rsidRDefault="003A65D2" w:rsidP="00C05B65">
            <w:pPr>
              <w:pStyle w:val="a3"/>
              <w:shd w:val="clear" w:color="auto" w:fill="auto"/>
              <w:spacing w:before="0" w:after="0" w:line="360" w:lineRule="auto"/>
              <w:ind w:firstLine="0"/>
              <w:rPr>
                <w:sz w:val="28"/>
                <w:szCs w:val="28"/>
              </w:rPr>
            </w:pPr>
            <w:r w:rsidRPr="004D64C0">
              <w:rPr>
                <w:rStyle w:val="10pt8"/>
                <w:color w:val="000000"/>
                <w:sz w:val="28"/>
                <w:szCs w:val="28"/>
                <w:lang w:eastAsia="uk-UA"/>
              </w:rPr>
              <w:t>2</w:t>
            </w:r>
          </w:p>
        </w:tc>
      </w:tr>
      <w:tr w:rsidR="003A65D2" w:rsidTr="001714C6">
        <w:trPr>
          <w:trHeight w:hRule="exact" w:val="422"/>
        </w:trPr>
        <w:tc>
          <w:tcPr>
            <w:tcW w:w="7518" w:type="dxa"/>
            <w:tcBorders>
              <w:top w:val="single" w:sz="4" w:space="0" w:color="auto"/>
              <w:left w:val="single" w:sz="4" w:space="0" w:color="auto"/>
              <w:bottom w:val="single" w:sz="4" w:space="0" w:color="auto"/>
              <w:right w:val="nil"/>
            </w:tcBorders>
            <w:shd w:val="clear" w:color="auto" w:fill="FFFFFF"/>
          </w:tcPr>
          <w:p w:rsidR="003A65D2"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3A65D2" w:rsidRPr="004D64C0">
              <w:rPr>
                <w:color w:val="000000"/>
                <w:sz w:val="28"/>
                <w:szCs w:val="28"/>
                <w:lang w:eastAsia="uk-UA"/>
              </w:rPr>
              <w:t>Молярна маса, кг/кмоль</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17,0304</w:t>
            </w:r>
          </w:p>
        </w:tc>
      </w:tr>
      <w:tr w:rsidR="003A65D2" w:rsidTr="001714C6">
        <w:trPr>
          <w:trHeight w:hRule="exact" w:val="480"/>
        </w:trPr>
        <w:tc>
          <w:tcPr>
            <w:tcW w:w="7518" w:type="dxa"/>
            <w:tcBorders>
              <w:top w:val="single" w:sz="4" w:space="0" w:color="auto"/>
              <w:left w:val="single" w:sz="4" w:space="0" w:color="auto"/>
              <w:bottom w:val="single" w:sz="4" w:space="0" w:color="auto"/>
              <w:right w:val="nil"/>
            </w:tcBorders>
            <w:shd w:val="clear" w:color="auto" w:fill="FFFFFF"/>
            <w:vAlign w:val="center"/>
          </w:tcPr>
          <w:p w:rsidR="003A65D2" w:rsidRPr="004D64C0" w:rsidRDefault="00DF0F1E" w:rsidP="00C05B65">
            <w:pPr>
              <w:pStyle w:val="a3"/>
              <w:shd w:val="clear" w:color="auto" w:fill="auto"/>
              <w:spacing w:before="0" w:after="0" w:line="360" w:lineRule="auto"/>
              <w:ind w:firstLine="0"/>
              <w:rPr>
                <w:sz w:val="28"/>
                <w:szCs w:val="28"/>
              </w:rPr>
            </w:pPr>
            <w:r>
              <w:rPr>
                <w:color w:val="000000"/>
                <w:sz w:val="28"/>
                <w:szCs w:val="28"/>
                <w:lang w:val="uk-UA" w:eastAsia="uk-UA"/>
              </w:rPr>
              <w:t xml:space="preserve"> </w:t>
            </w:r>
            <w:r w:rsidR="003A65D2" w:rsidRPr="004D64C0">
              <w:rPr>
                <w:color w:val="000000"/>
                <w:sz w:val="28"/>
                <w:szCs w:val="28"/>
                <w:lang w:eastAsia="uk-UA"/>
              </w:rPr>
              <w:t xml:space="preserve">Молекулярний об’єм ( при 273,15 </w:t>
            </w:r>
            <w:r w:rsidR="004D64C0">
              <w:rPr>
                <w:color w:val="000000"/>
                <w:sz w:val="28"/>
                <w:szCs w:val="28"/>
                <w:lang w:val="uk-UA" w:eastAsia="uk-UA"/>
              </w:rPr>
              <w:t>К</w:t>
            </w:r>
            <w:r w:rsidR="004D64C0">
              <w:rPr>
                <w:color w:val="000000"/>
                <w:sz w:val="28"/>
                <w:szCs w:val="28"/>
                <w:lang w:eastAsia="uk-UA"/>
              </w:rPr>
              <w:t xml:space="preserve"> і 0,1013 МПа), м</w:t>
            </w:r>
            <w:r w:rsidR="004D64C0">
              <w:rPr>
                <w:color w:val="000000"/>
                <w:sz w:val="28"/>
                <w:szCs w:val="28"/>
                <w:vertAlign w:val="superscript"/>
                <w:lang w:val="uk-UA" w:eastAsia="uk-UA"/>
              </w:rPr>
              <w:t>3</w:t>
            </w:r>
            <w:r w:rsidR="003A65D2" w:rsidRPr="004D64C0">
              <w:rPr>
                <w:color w:val="000000"/>
                <w:sz w:val="28"/>
                <w:szCs w:val="28"/>
                <w:lang w:eastAsia="uk-UA"/>
              </w:rPr>
              <w:t>/кмоль</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22,08</w:t>
            </w:r>
          </w:p>
        </w:tc>
      </w:tr>
      <w:tr w:rsidR="003A65D2" w:rsidTr="001714C6">
        <w:trPr>
          <w:trHeight w:hRule="exact" w:val="499"/>
        </w:trPr>
        <w:tc>
          <w:tcPr>
            <w:tcW w:w="7518" w:type="dxa"/>
            <w:tcBorders>
              <w:top w:val="single" w:sz="4" w:space="0" w:color="auto"/>
              <w:left w:val="single" w:sz="4" w:space="0" w:color="auto"/>
              <w:bottom w:val="single" w:sz="4" w:space="0" w:color="auto"/>
              <w:right w:val="nil"/>
            </w:tcBorders>
            <w:shd w:val="clear" w:color="auto" w:fill="FFFFFF"/>
          </w:tcPr>
          <w:p w:rsidR="003A65D2"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3A65D2" w:rsidRPr="004D64C0">
              <w:rPr>
                <w:color w:val="000000"/>
                <w:sz w:val="28"/>
                <w:szCs w:val="28"/>
                <w:lang w:eastAsia="uk-UA"/>
              </w:rPr>
              <w:t>Універсальна газова стала, кДж/(кг</w:t>
            </w:r>
            <w:r w:rsidR="004D64C0">
              <w:rPr>
                <w:color w:val="000000"/>
                <w:sz w:val="28"/>
                <w:szCs w:val="28"/>
                <w:lang w:eastAsia="uk-UA"/>
              </w:rPr>
              <w:t>∙</w:t>
            </w:r>
            <w:r w:rsidR="003A65D2" w:rsidRPr="004D64C0">
              <w:rPr>
                <w:color w:val="000000"/>
                <w:sz w:val="28"/>
                <w:szCs w:val="28"/>
                <w:lang w:eastAsia="uk-UA"/>
              </w:rPr>
              <w:t>К)</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0,4881617</w:t>
            </w:r>
          </w:p>
        </w:tc>
      </w:tr>
      <w:tr w:rsidR="001714C6" w:rsidTr="003C57F8">
        <w:trPr>
          <w:trHeight w:hRule="exact" w:val="466"/>
        </w:trPr>
        <w:tc>
          <w:tcPr>
            <w:tcW w:w="9404" w:type="dxa"/>
            <w:gridSpan w:val="2"/>
            <w:tcBorders>
              <w:top w:val="single" w:sz="4" w:space="0" w:color="auto"/>
              <w:left w:val="single" w:sz="4" w:space="0" w:color="auto"/>
              <w:bottom w:val="single" w:sz="4" w:space="0" w:color="auto"/>
              <w:right w:val="single" w:sz="4" w:space="0" w:color="auto"/>
            </w:tcBorders>
            <w:shd w:val="clear" w:color="auto" w:fill="FFFFFF"/>
          </w:tcPr>
          <w:p w:rsidR="001714C6" w:rsidRPr="001714C6" w:rsidRDefault="001714C6" w:rsidP="001714C6">
            <w:pPr>
              <w:spacing w:after="0" w:line="360" w:lineRule="auto"/>
              <w:jc w:val="center"/>
              <w:rPr>
                <w:rFonts w:ascii="Times New Roman" w:hAnsi="Times New Roman" w:cs="Times New Roman"/>
                <w:sz w:val="28"/>
                <w:szCs w:val="28"/>
                <w:lang w:eastAsia="ru-RU"/>
              </w:rPr>
            </w:pPr>
            <w:r w:rsidRPr="001714C6">
              <w:rPr>
                <w:rFonts w:ascii="Times New Roman" w:hAnsi="Times New Roman" w:cs="Times New Roman"/>
                <w:color w:val="000000"/>
                <w:sz w:val="28"/>
                <w:szCs w:val="28"/>
                <w:lang w:eastAsia="uk-UA"/>
              </w:rPr>
              <w:t>Параметри в потрійній точці</w:t>
            </w:r>
          </w:p>
        </w:tc>
      </w:tr>
      <w:tr w:rsidR="003A65D2" w:rsidTr="001714C6">
        <w:trPr>
          <w:trHeight w:hRule="exact" w:val="466"/>
        </w:trPr>
        <w:tc>
          <w:tcPr>
            <w:tcW w:w="7518" w:type="dxa"/>
            <w:tcBorders>
              <w:top w:val="single" w:sz="4" w:space="0" w:color="auto"/>
              <w:left w:val="single" w:sz="4" w:space="0" w:color="auto"/>
              <w:bottom w:val="single" w:sz="4" w:space="0" w:color="auto"/>
              <w:right w:val="nil"/>
            </w:tcBorders>
            <w:shd w:val="clear" w:color="auto" w:fill="FFFFFF"/>
          </w:tcPr>
          <w:p w:rsidR="003A65D2"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3A65D2" w:rsidRPr="004D64C0">
              <w:rPr>
                <w:color w:val="000000"/>
                <w:sz w:val="28"/>
                <w:szCs w:val="28"/>
                <w:lang w:eastAsia="uk-UA"/>
              </w:rPr>
              <w:t>Температура плавлення, °С</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-77,58</w:t>
            </w:r>
          </w:p>
        </w:tc>
      </w:tr>
      <w:tr w:rsidR="003A65D2" w:rsidTr="001714C6">
        <w:trPr>
          <w:trHeight w:hRule="exact" w:val="461"/>
        </w:trPr>
        <w:tc>
          <w:tcPr>
            <w:tcW w:w="7518" w:type="dxa"/>
            <w:tcBorders>
              <w:top w:val="single" w:sz="4" w:space="0" w:color="auto"/>
              <w:left w:val="single" w:sz="4" w:space="0" w:color="auto"/>
              <w:bottom w:val="single" w:sz="4" w:space="0" w:color="auto"/>
              <w:right w:val="nil"/>
            </w:tcBorders>
            <w:shd w:val="clear" w:color="auto" w:fill="FFFFFF"/>
            <w:vAlign w:val="center"/>
          </w:tcPr>
          <w:p w:rsidR="003A65D2"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3A65D2" w:rsidRPr="004D64C0">
              <w:rPr>
                <w:color w:val="000000"/>
                <w:sz w:val="28"/>
                <w:szCs w:val="28"/>
                <w:lang w:eastAsia="uk-UA"/>
              </w:rPr>
              <w:t>Тиск,М</w:t>
            </w:r>
            <w:r w:rsidR="003D59CF" w:rsidRPr="004D64C0">
              <w:rPr>
                <w:color w:val="000000"/>
                <w:sz w:val="28"/>
                <w:szCs w:val="28"/>
                <w:lang w:eastAsia="uk-UA"/>
              </w:rPr>
              <w:t>п</w:t>
            </w:r>
            <w:r w:rsidR="003A65D2" w:rsidRPr="004D64C0">
              <w:rPr>
                <w:color w:val="000000"/>
                <w:sz w:val="28"/>
                <w:szCs w:val="28"/>
                <w:lang w:eastAsia="uk-UA"/>
              </w:rPr>
              <w:t>а</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0,006</w:t>
            </w:r>
          </w:p>
        </w:tc>
      </w:tr>
      <w:tr w:rsidR="003A65D2" w:rsidTr="001714C6">
        <w:trPr>
          <w:trHeight w:hRule="exact" w:val="509"/>
        </w:trPr>
        <w:tc>
          <w:tcPr>
            <w:tcW w:w="7518" w:type="dxa"/>
            <w:tcBorders>
              <w:top w:val="single" w:sz="4" w:space="0" w:color="auto"/>
              <w:left w:val="single" w:sz="4" w:space="0" w:color="auto"/>
              <w:bottom w:val="single" w:sz="4" w:space="0" w:color="auto"/>
              <w:right w:val="nil"/>
            </w:tcBorders>
            <w:shd w:val="clear" w:color="auto" w:fill="FFFFFF"/>
            <w:vAlign w:val="bottom"/>
          </w:tcPr>
          <w:p w:rsidR="003A65D2"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3A65D2" w:rsidRPr="004D64C0">
              <w:rPr>
                <w:color w:val="000000"/>
                <w:sz w:val="28"/>
                <w:szCs w:val="28"/>
                <w:lang w:eastAsia="uk-UA"/>
              </w:rPr>
              <w:t>Густина, кг/м</w:t>
            </w:r>
            <w:r w:rsidR="003A65D2" w:rsidRPr="004D64C0">
              <w:rPr>
                <w:rStyle w:val="10pt8"/>
                <w:color w:val="000000"/>
                <w:sz w:val="28"/>
                <w:szCs w:val="28"/>
                <w:vertAlign w:val="superscript"/>
                <w:lang w:eastAsia="uk-UA"/>
              </w:rPr>
              <w:t>3</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3A65D2" w:rsidRPr="004D64C0" w:rsidRDefault="003A65D2" w:rsidP="00C05B65">
            <w:pPr>
              <w:spacing w:after="0" w:line="360" w:lineRule="auto"/>
              <w:rPr>
                <w:sz w:val="28"/>
                <w:szCs w:val="28"/>
                <w:lang w:eastAsia="ru-RU"/>
              </w:rPr>
            </w:pPr>
          </w:p>
        </w:tc>
      </w:tr>
      <w:tr w:rsidR="003A65D2" w:rsidTr="001714C6">
        <w:trPr>
          <w:trHeight w:hRule="exact" w:val="466"/>
        </w:trPr>
        <w:tc>
          <w:tcPr>
            <w:tcW w:w="7518" w:type="dxa"/>
            <w:tcBorders>
              <w:top w:val="single" w:sz="4" w:space="0" w:color="auto"/>
              <w:left w:val="single" w:sz="4" w:space="0" w:color="auto"/>
              <w:bottom w:val="single" w:sz="4" w:space="0" w:color="auto"/>
              <w:right w:val="nil"/>
            </w:tcBorders>
            <w:shd w:val="clear" w:color="auto" w:fill="FFFFFF"/>
            <w:vAlign w:val="bottom"/>
          </w:tcPr>
          <w:p w:rsidR="003A65D2" w:rsidRPr="004D64C0" w:rsidRDefault="0052079A" w:rsidP="00C05B65">
            <w:pPr>
              <w:pStyle w:val="a3"/>
              <w:shd w:val="clear" w:color="auto" w:fill="auto"/>
              <w:spacing w:before="0" w:after="0" w:line="360" w:lineRule="auto"/>
              <w:ind w:firstLine="0"/>
              <w:jc w:val="left"/>
              <w:rPr>
                <w:sz w:val="28"/>
                <w:szCs w:val="28"/>
              </w:rPr>
            </w:pPr>
            <w:r>
              <w:rPr>
                <w:color w:val="000000"/>
                <w:sz w:val="28"/>
                <w:szCs w:val="28"/>
                <w:lang w:eastAsia="uk-UA"/>
              </w:rPr>
              <w:t xml:space="preserve">       </w:t>
            </w:r>
            <w:r w:rsidR="003A65D2" w:rsidRPr="004D64C0">
              <w:rPr>
                <w:color w:val="000000"/>
                <w:sz w:val="28"/>
                <w:szCs w:val="28"/>
                <w:lang w:eastAsia="uk-UA"/>
              </w:rPr>
              <w:t>газової фази</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0,0632</w:t>
            </w:r>
          </w:p>
        </w:tc>
      </w:tr>
      <w:tr w:rsidR="003A65D2" w:rsidTr="001714C6">
        <w:trPr>
          <w:trHeight w:hRule="exact" w:val="485"/>
        </w:trPr>
        <w:tc>
          <w:tcPr>
            <w:tcW w:w="7518" w:type="dxa"/>
            <w:tcBorders>
              <w:top w:val="single" w:sz="4" w:space="0" w:color="auto"/>
              <w:left w:val="single" w:sz="4" w:space="0" w:color="auto"/>
              <w:bottom w:val="single" w:sz="4" w:space="0" w:color="auto"/>
              <w:right w:val="nil"/>
            </w:tcBorders>
            <w:shd w:val="clear" w:color="auto" w:fill="FFFFFF"/>
          </w:tcPr>
          <w:p w:rsidR="003A65D2" w:rsidRPr="004D64C0" w:rsidRDefault="0052079A" w:rsidP="00C05B65">
            <w:pPr>
              <w:pStyle w:val="a3"/>
              <w:shd w:val="clear" w:color="auto" w:fill="auto"/>
              <w:spacing w:before="0" w:after="0" w:line="360" w:lineRule="auto"/>
              <w:ind w:firstLine="0"/>
              <w:jc w:val="left"/>
              <w:rPr>
                <w:sz w:val="28"/>
                <w:szCs w:val="28"/>
              </w:rPr>
            </w:pPr>
            <w:r>
              <w:rPr>
                <w:color w:val="000000"/>
                <w:sz w:val="28"/>
                <w:szCs w:val="28"/>
                <w:lang w:eastAsia="uk-UA"/>
              </w:rPr>
              <w:t xml:space="preserve">       </w:t>
            </w:r>
            <w:r w:rsidR="003A65D2" w:rsidRPr="004D64C0">
              <w:rPr>
                <w:color w:val="000000"/>
                <w:sz w:val="28"/>
                <w:szCs w:val="28"/>
                <w:lang w:eastAsia="uk-UA"/>
              </w:rPr>
              <w:t>рідкої фази</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734,3</w:t>
            </w:r>
          </w:p>
        </w:tc>
      </w:tr>
      <w:tr w:rsidR="003A65D2" w:rsidTr="001714C6">
        <w:trPr>
          <w:trHeight w:hRule="exact" w:val="475"/>
        </w:trPr>
        <w:tc>
          <w:tcPr>
            <w:tcW w:w="7518" w:type="dxa"/>
            <w:tcBorders>
              <w:top w:val="single" w:sz="4" w:space="0" w:color="auto"/>
              <w:left w:val="single" w:sz="4" w:space="0" w:color="auto"/>
              <w:bottom w:val="single" w:sz="4" w:space="0" w:color="auto"/>
              <w:right w:val="nil"/>
            </w:tcBorders>
            <w:shd w:val="clear" w:color="auto" w:fill="FFFFFF"/>
            <w:vAlign w:val="bottom"/>
          </w:tcPr>
          <w:p w:rsidR="003A65D2" w:rsidRPr="004D64C0" w:rsidRDefault="0052079A" w:rsidP="00C05B65">
            <w:pPr>
              <w:pStyle w:val="a3"/>
              <w:shd w:val="clear" w:color="auto" w:fill="auto"/>
              <w:spacing w:before="0" w:after="0" w:line="360" w:lineRule="auto"/>
              <w:ind w:firstLine="0"/>
              <w:jc w:val="left"/>
              <w:rPr>
                <w:sz w:val="28"/>
                <w:szCs w:val="28"/>
              </w:rPr>
            </w:pPr>
            <w:r>
              <w:rPr>
                <w:color w:val="000000"/>
                <w:sz w:val="28"/>
                <w:szCs w:val="28"/>
                <w:lang w:eastAsia="uk-UA"/>
              </w:rPr>
              <w:t xml:space="preserve">       </w:t>
            </w:r>
            <w:r w:rsidR="003A65D2" w:rsidRPr="004D64C0">
              <w:rPr>
                <w:color w:val="000000"/>
                <w:sz w:val="28"/>
                <w:szCs w:val="28"/>
                <w:lang w:eastAsia="uk-UA"/>
              </w:rPr>
              <w:t>твердої фази</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bottom"/>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819,0</w:t>
            </w:r>
          </w:p>
        </w:tc>
      </w:tr>
      <w:tr w:rsidR="003A65D2" w:rsidTr="001714C6">
        <w:trPr>
          <w:trHeight w:hRule="exact" w:val="485"/>
        </w:trPr>
        <w:tc>
          <w:tcPr>
            <w:tcW w:w="7518" w:type="dxa"/>
            <w:tcBorders>
              <w:top w:val="single" w:sz="4" w:space="0" w:color="auto"/>
              <w:left w:val="single" w:sz="4" w:space="0" w:color="auto"/>
              <w:bottom w:val="single" w:sz="4" w:space="0" w:color="auto"/>
              <w:right w:val="nil"/>
            </w:tcBorders>
            <w:shd w:val="clear" w:color="auto" w:fill="FFFFFF"/>
          </w:tcPr>
          <w:p w:rsidR="003A65D2"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3A65D2" w:rsidRPr="004D64C0">
              <w:rPr>
                <w:color w:val="000000"/>
                <w:sz w:val="28"/>
                <w:szCs w:val="28"/>
                <w:lang w:eastAsia="uk-UA"/>
              </w:rPr>
              <w:t>Теплота, кДж/кг</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3A65D2" w:rsidRPr="004D64C0" w:rsidRDefault="003A65D2" w:rsidP="00C05B65">
            <w:pPr>
              <w:spacing w:after="0" w:line="360" w:lineRule="auto"/>
              <w:rPr>
                <w:sz w:val="28"/>
                <w:szCs w:val="28"/>
                <w:lang w:eastAsia="ru-RU"/>
              </w:rPr>
            </w:pPr>
          </w:p>
        </w:tc>
      </w:tr>
      <w:tr w:rsidR="003A65D2" w:rsidTr="001714C6">
        <w:trPr>
          <w:trHeight w:hRule="exact" w:val="461"/>
        </w:trPr>
        <w:tc>
          <w:tcPr>
            <w:tcW w:w="7518" w:type="dxa"/>
            <w:tcBorders>
              <w:top w:val="single" w:sz="4" w:space="0" w:color="auto"/>
              <w:left w:val="single" w:sz="4" w:space="0" w:color="auto"/>
              <w:bottom w:val="single" w:sz="4" w:space="0" w:color="auto"/>
              <w:right w:val="nil"/>
            </w:tcBorders>
            <w:shd w:val="clear" w:color="auto" w:fill="FFFFFF"/>
            <w:vAlign w:val="center"/>
          </w:tcPr>
          <w:p w:rsidR="003A65D2" w:rsidRPr="004D64C0" w:rsidRDefault="0052079A" w:rsidP="00C05B65">
            <w:pPr>
              <w:pStyle w:val="a3"/>
              <w:shd w:val="clear" w:color="auto" w:fill="auto"/>
              <w:spacing w:before="0" w:after="0" w:line="360" w:lineRule="auto"/>
              <w:ind w:firstLine="0"/>
              <w:jc w:val="left"/>
              <w:rPr>
                <w:sz w:val="28"/>
                <w:szCs w:val="28"/>
              </w:rPr>
            </w:pPr>
            <w:r>
              <w:rPr>
                <w:color w:val="000000"/>
                <w:sz w:val="28"/>
                <w:szCs w:val="28"/>
                <w:lang w:eastAsia="uk-UA"/>
              </w:rPr>
              <w:t xml:space="preserve">       </w:t>
            </w:r>
            <w:r w:rsidR="003D59CF" w:rsidRPr="004D64C0">
              <w:rPr>
                <w:color w:val="000000"/>
                <w:sz w:val="28"/>
                <w:szCs w:val="28"/>
                <w:lang w:eastAsia="uk-UA"/>
              </w:rPr>
              <w:t>П</w:t>
            </w:r>
            <w:r w:rsidR="003A65D2" w:rsidRPr="004D64C0">
              <w:rPr>
                <w:color w:val="000000"/>
                <w:sz w:val="28"/>
                <w:szCs w:val="28"/>
                <w:lang w:eastAsia="uk-UA"/>
              </w:rPr>
              <w:t>ароутворення</w:t>
            </w:r>
          </w:p>
        </w:tc>
        <w:tc>
          <w:tcPr>
            <w:tcW w:w="1886" w:type="dxa"/>
            <w:tcBorders>
              <w:top w:val="single" w:sz="4" w:space="0" w:color="auto"/>
              <w:left w:val="single" w:sz="4" w:space="0" w:color="auto"/>
              <w:bottom w:val="single" w:sz="4" w:space="0" w:color="auto"/>
              <w:right w:val="single" w:sz="4" w:space="0" w:color="auto"/>
            </w:tcBorders>
            <w:shd w:val="clear" w:color="auto" w:fill="FFFFFF"/>
            <w:vAlign w:val="center"/>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1495</w:t>
            </w:r>
          </w:p>
        </w:tc>
      </w:tr>
      <w:tr w:rsidR="003A65D2" w:rsidTr="001714C6">
        <w:trPr>
          <w:trHeight w:hRule="exact" w:val="494"/>
        </w:trPr>
        <w:tc>
          <w:tcPr>
            <w:tcW w:w="7518" w:type="dxa"/>
            <w:tcBorders>
              <w:top w:val="single" w:sz="4" w:space="0" w:color="auto"/>
              <w:left w:val="single" w:sz="4" w:space="0" w:color="auto"/>
              <w:bottom w:val="single" w:sz="4" w:space="0" w:color="auto"/>
              <w:right w:val="nil"/>
            </w:tcBorders>
            <w:shd w:val="clear" w:color="auto" w:fill="FFFFFF"/>
          </w:tcPr>
          <w:p w:rsidR="003A65D2" w:rsidRPr="004D64C0" w:rsidRDefault="0052079A" w:rsidP="00C05B65">
            <w:pPr>
              <w:pStyle w:val="a3"/>
              <w:shd w:val="clear" w:color="auto" w:fill="auto"/>
              <w:spacing w:before="0" w:after="0" w:line="360" w:lineRule="auto"/>
              <w:ind w:firstLine="0"/>
              <w:jc w:val="left"/>
              <w:rPr>
                <w:sz w:val="28"/>
                <w:szCs w:val="28"/>
              </w:rPr>
            </w:pPr>
            <w:r>
              <w:rPr>
                <w:color w:val="000000"/>
                <w:sz w:val="28"/>
                <w:szCs w:val="28"/>
                <w:lang w:eastAsia="uk-UA"/>
              </w:rPr>
              <w:t xml:space="preserve">       </w:t>
            </w:r>
            <w:r w:rsidR="003D59CF" w:rsidRPr="004D64C0">
              <w:rPr>
                <w:color w:val="000000"/>
                <w:sz w:val="28"/>
                <w:szCs w:val="28"/>
                <w:lang w:eastAsia="uk-UA"/>
              </w:rPr>
              <w:t>С</w:t>
            </w:r>
            <w:r w:rsidR="003A65D2" w:rsidRPr="004D64C0">
              <w:rPr>
                <w:color w:val="000000"/>
                <w:sz w:val="28"/>
                <w:szCs w:val="28"/>
                <w:lang w:eastAsia="uk-UA"/>
              </w:rPr>
              <w:t>ублімації</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3A65D2" w:rsidRPr="004D64C0" w:rsidRDefault="003A65D2" w:rsidP="00C05B65">
            <w:pPr>
              <w:pStyle w:val="a3"/>
              <w:shd w:val="clear" w:color="auto" w:fill="auto"/>
              <w:spacing w:before="0" w:after="0" w:line="360" w:lineRule="auto"/>
              <w:ind w:firstLine="0"/>
              <w:rPr>
                <w:sz w:val="28"/>
                <w:szCs w:val="28"/>
              </w:rPr>
            </w:pPr>
            <w:r w:rsidRPr="004D64C0">
              <w:rPr>
                <w:color w:val="000000"/>
                <w:sz w:val="28"/>
                <w:szCs w:val="28"/>
                <w:lang w:eastAsia="uk-UA"/>
              </w:rPr>
              <w:t>1835</w:t>
            </w:r>
          </w:p>
        </w:tc>
      </w:tr>
      <w:tr w:rsidR="001714C6" w:rsidTr="001714C6">
        <w:trPr>
          <w:trHeight w:hRule="exact" w:val="494"/>
        </w:trPr>
        <w:tc>
          <w:tcPr>
            <w:tcW w:w="7518" w:type="dxa"/>
            <w:tcBorders>
              <w:top w:val="single" w:sz="4" w:space="0" w:color="auto"/>
              <w:left w:val="single" w:sz="4" w:space="0" w:color="auto"/>
              <w:bottom w:val="single" w:sz="4" w:space="0" w:color="auto"/>
              <w:right w:val="nil"/>
            </w:tcBorders>
            <w:shd w:val="clear" w:color="auto" w:fill="FFFFFF"/>
          </w:tcPr>
          <w:p w:rsidR="001714C6" w:rsidRPr="001714C6" w:rsidRDefault="001714C6" w:rsidP="00C05B65">
            <w:pPr>
              <w:pStyle w:val="a3"/>
              <w:shd w:val="clear" w:color="auto" w:fill="auto"/>
              <w:spacing w:before="0" w:after="0" w:line="360" w:lineRule="auto"/>
              <w:ind w:firstLine="0"/>
              <w:jc w:val="left"/>
              <w:rPr>
                <w:color w:val="000000"/>
                <w:sz w:val="28"/>
                <w:szCs w:val="28"/>
                <w:lang w:val="uk-UA" w:eastAsia="uk-UA"/>
              </w:rPr>
            </w:pPr>
            <w:r>
              <w:rPr>
                <w:color w:val="000000"/>
                <w:sz w:val="28"/>
                <w:szCs w:val="28"/>
                <w:lang w:val="uk-UA" w:eastAsia="uk-UA"/>
              </w:rPr>
              <w:t xml:space="preserve">       Плавлення</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1714C6" w:rsidRPr="001714C6" w:rsidRDefault="001714C6" w:rsidP="00C05B65">
            <w:pPr>
              <w:pStyle w:val="a3"/>
              <w:shd w:val="clear" w:color="auto" w:fill="auto"/>
              <w:spacing w:before="0" w:after="0" w:line="360" w:lineRule="auto"/>
              <w:ind w:firstLine="0"/>
              <w:rPr>
                <w:color w:val="000000"/>
                <w:sz w:val="28"/>
                <w:szCs w:val="28"/>
                <w:lang w:val="uk-UA" w:eastAsia="uk-UA"/>
              </w:rPr>
            </w:pPr>
            <w:r>
              <w:rPr>
                <w:color w:val="000000"/>
                <w:sz w:val="28"/>
                <w:szCs w:val="28"/>
                <w:lang w:val="uk-UA" w:eastAsia="uk-UA"/>
              </w:rPr>
              <w:t>340</w:t>
            </w:r>
          </w:p>
        </w:tc>
      </w:tr>
      <w:tr w:rsidR="00DF0F1E" w:rsidTr="003C57F8">
        <w:trPr>
          <w:trHeight w:hRule="exact" w:val="494"/>
        </w:trPr>
        <w:tc>
          <w:tcPr>
            <w:tcW w:w="9404" w:type="dxa"/>
            <w:gridSpan w:val="2"/>
            <w:tcBorders>
              <w:top w:val="single" w:sz="4" w:space="0" w:color="auto"/>
              <w:left w:val="single" w:sz="4" w:space="0" w:color="auto"/>
              <w:bottom w:val="single" w:sz="4" w:space="0" w:color="auto"/>
              <w:right w:val="single" w:sz="4" w:space="0" w:color="auto"/>
            </w:tcBorders>
            <w:shd w:val="clear" w:color="auto" w:fill="FFFFFF"/>
          </w:tcPr>
          <w:p w:rsidR="00DF0F1E" w:rsidRDefault="00DF0F1E" w:rsidP="00C05B65">
            <w:pPr>
              <w:pStyle w:val="a3"/>
              <w:shd w:val="clear" w:color="auto" w:fill="auto"/>
              <w:spacing w:before="0" w:after="0" w:line="360" w:lineRule="auto"/>
              <w:ind w:firstLine="0"/>
              <w:rPr>
                <w:color w:val="000000"/>
                <w:sz w:val="28"/>
                <w:szCs w:val="28"/>
                <w:lang w:val="uk-UA" w:eastAsia="uk-UA"/>
              </w:rPr>
            </w:pPr>
            <w:r w:rsidRPr="001714C6">
              <w:rPr>
                <w:color w:val="000000"/>
                <w:sz w:val="28"/>
                <w:szCs w:val="28"/>
                <w:lang w:eastAsia="uk-UA"/>
              </w:rPr>
              <w:t>Параметри у точці кипіння</w:t>
            </w:r>
          </w:p>
        </w:tc>
      </w:tr>
      <w:tr w:rsidR="00DF0F1E" w:rsidTr="00DF0F1E">
        <w:trPr>
          <w:trHeight w:hRule="exact" w:val="494"/>
        </w:trPr>
        <w:tc>
          <w:tcPr>
            <w:tcW w:w="7518" w:type="dxa"/>
            <w:tcBorders>
              <w:top w:val="single" w:sz="4" w:space="0" w:color="auto"/>
              <w:left w:val="single" w:sz="4" w:space="0" w:color="auto"/>
              <w:bottom w:val="single" w:sz="4" w:space="0" w:color="auto"/>
              <w:right w:val="single" w:sz="4" w:space="0" w:color="auto"/>
            </w:tcBorders>
            <w:shd w:val="clear" w:color="auto" w:fill="FFFFFF"/>
          </w:tcPr>
          <w:p w:rsidR="00DF0F1E" w:rsidRPr="001714C6" w:rsidRDefault="00DF0F1E" w:rsidP="00DF0F1E">
            <w:pPr>
              <w:pStyle w:val="a3"/>
              <w:shd w:val="clear" w:color="auto" w:fill="auto"/>
              <w:spacing w:before="0" w:after="0" w:line="360" w:lineRule="auto"/>
              <w:ind w:firstLine="0"/>
              <w:jc w:val="left"/>
              <w:rPr>
                <w:color w:val="000000"/>
                <w:sz w:val="28"/>
                <w:szCs w:val="28"/>
                <w:lang w:eastAsia="uk-UA"/>
              </w:rPr>
            </w:pPr>
            <w:r>
              <w:rPr>
                <w:color w:val="000000"/>
                <w:sz w:val="28"/>
                <w:szCs w:val="28"/>
                <w:lang w:val="uk-UA" w:eastAsia="uk-UA"/>
              </w:rPr>
              <w:t xml:space="preserve"> </w:t>
            </w:r>
            <w:r w:rsidRPr="004D64C0">
              <w:rPr>
                <w:color w:val="000000"/>
                <w:sz w:val="28"/>
                <w:szCs w:val="28"/>
                <w:lang w:eastAsia="uk-UA"/>
              </w:rPr>
              <w:t>Температура, °С</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DF0F1E" w:rsidRPr="001714C6" w:rsidRDefault="00DF0F1E" w:rsidP="00C05B65">
            <w:pPr>
              <w:pStyle w:val="a3"/>
              <w:shd w:val="clear" w:color="auto" w:fill="auto"/>
              <w:spacing w:before="0" w:after="0" w:line="360" w:lineRule="auto"/>
              <w:ind w:firstLine="0"/>
              <w:rPr>
                <w:color w:val="000000"/>
                <w:sz w:val="28"/>
                <w:szCs w:val="28"/>
                <w:lang w:eastAsia="uk-UA"/>
              </w:rPr>
            </w:pPr>
            <w:r w:rsidRPr="004D64C0">
              <w:rPr>
                <w:color w:val="000000"/>
                <w:sz w:val="28"/>
                <w:szCs w:val="28"/>
                <w:lang w:eastAsia="uk-UA"/>
              </w:rPr>
              <w:t>-33,19</w:t>
            </w:r>
          </w:p>
        </w:tc>
      </w:tr>
      <w:tr w:rsidR="00DF0F1E" w:rsidTr="00DF0F1E">
        <w:trPr>
          <w:trHeight w:hRule="exact" w:val="494"/>
        </w:trPr>
        <w:tc>
          <w:tcPr>
            <w:tcW w:w="7518" w:type="dxa"/>
            <w:tcBorders>
              <w:top w:val="single" w:sz="4" w:space="0" w:color="auto"/>
              <w:left w:val="single" w:sz="4" w:space="0" w:color="auto"/>
              <w:bottom w:val="single" w:sz="4" w:space="0" w:color="auto"/>
              <w:right w:val="single" w:sz="4" w:space="0" w:color="auto"/>
            </w:tcBorders>
            <w:shd w:val="clear" w:color="auto" w:fill="FFFFFF"/>
          </w:tcPr>
          <w:p w:rsidR="00DF0F1E" w:rsidRPr="004D64C0" w:rsidRDefault="00DF0F1E" w:rsidP="00DF0F1E">
            <w:pPr>
              <w:pStyle w:val="a3"/>
              <w:shd w:val="clear" w:color="auto" w:fill="auto"/>
              <w:spacing w:before="0" w:after="0" w:line="360" w:lineRule="auto"/>
              <w:ind w:firstLine="0"/>
              <w:jc w:val="left"/>
              <w:rPr>
                <w:color w:val="000000"/>
                <w:sz w:val="28"/>
                <w:szCs w:val="28"/>
                <w:lang w:eastAsia="uk-UA"/>
              </w:rPr>
            </w:pPr>
            <w:r>
              <w:rPr>
                <w:color w:val="000000"/>
                <w:sz w:val="28"/>
                <w:szCs w:val="28"/>
                <w:lang w:val="uk-UA" w:eastAsia="uk-UA"/>
              </w:rPr>
              <w:t xml:space="preserve"> </w:t>
            </w:r>
            <w:r w:rsidRPr="004D64C0">
              <w:rPr>
                <w:color w:val="000000"/>
                <w:sz w:val="28"/>
                <w:szCs w:val="28"/>
                <w:lang w:eastAsia="uk-UA"/>
              </w:rPr>
              <w:t>Густина, кг/м</w:t>
            </w:r>
            <w:r w:rsidRPr="004D64C0">
              <w:rPr>
                <w:rStyle w:val="10pt8"/>
                <w:color w:val="000000"/>
                <w:sz w:val="28"/>
                <w:szCs w:val="28"/>
                <w:vertAlign w:val="superscript"/>
                <w:lang w:eastAsia="uk-UA"/>
              </w:rPr>
              <w:t>3</w:t>
            </w:r>
            <w:r>
              <w:rPr>
                <w:rStyle w:val="10pt8"/>
                <w:color w:val="000000"/>
                <w:sz w:val="28"/>
                <w:szCs w:val="28"/>
                <w:lang w:val="uk-UA" w:eastAsia="uk-UA"/>
              </w:rPr>
              <w:t>:</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DF0F1E" w:rsidRPr="004D64C0" w:rsidRDefault="00DF0F1E" w:rsidP="00C05B65">
            <w:pPr>
              <w:pStyle w:val="a3"/>
              <w:shd w:val="clear" w:color="auto" w:fill="auto"/>
              <w:spacing w:before="0" w:after="0" w:line="360" w:lineRule="auto"/>
              <w:ind w:firstLine="0"/>
              <w:rPr>
                <w:color w:val="000000"/>
                <w:sz w:val="28"/>
                <w:szCs w:val="28"/>
                <w:lang w:eastAsia="uk-UA"/>
              </w:rPr>
            </w:pPr>
          </w:p>
        </w:tc>
      </w:tr>
      <w:tr w:rsidR="00DF0F1E" w:rsidTr="00DF0F1E">
        <w:trPr>
          <w:trHeight w:hRule="exact" w:val="494"/>
        </w:trPr>
        <w:tc>
          <w:tcPr>
            <w:tcW w:w="7518" w:type="dxa"/>
            <w:tcBorders>
              <w:top w:val="single" w:sz="4" w:space="0" w:color="auto"/>
              <w:left w:val="single" w:sz="4" w:space="0" w:color="auto"/>
              <w:bottom w:val="single" w:sz="4" w:space="0" w:color="auto"/>
              <w:right w:val="single" w:sz="4" w:space="0" w:color="auto"/>
            </w:tcBorders>
            <w:shd w:val="clear" w:color="auto" w:fill="FFFFFF"/>
          </w:tcPr>
          <w:p w:rsidR="00DF0F1E" w:rsidRPr="004D64C0" w:rsidRDefault="00DF0F1E" w:rsidP="00DF0F1E">
            <w:pPr>
              <w:pStyle w:val="a3"/>
              <w:shd w:val="clear" w:color="auto" w:fill="auto"/>
              <w:spacing w:before="0" w:after="0" w:line="360" w:lineRule="auto"/>
              <w:ind w:firstLine="0"/>
              <w:jc w:val="left"/>
              <w:rPr>
                <w:color w:val="000000"/>
                <w:sz w:val="28"/>
                <w:szCs w:val="28"/>
                <w:lang w:eastAsia="uk-UA"/>
              </w:rPr>
            </w:pPr>
            <w:r>
              <w:rPr>
                <w:color w:val="000000"/>
                <w:sz w:val="28"/>
                <w:szCs w:val="28"/>
                <w:lang w:val="uk-UA" w:eastAsia="uk-UA"/>
              </w:rPr>
              <w:t xml:space="preserve">      </w:t>
            </w:r>
            <w:r w:rsidRPr="004D64C0">
              <w:rPr>
                <w:color w:val="000000"/>
                <w:sz w:val="28"/>
                <w:szCs w:val="28"/>
                <w:lang w:eastAsia="uk-UA"/>
              </w:rPr>
              <w:t>газової фази</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rsidR="00DF0F1E" w:rsidRPr="004D64C0" w:rsidRDefault="00DF0F1E" w:rsidP="00C05B65">
            <w:pPr>
              <w:pStyle w:val="a3"/>
              <w:shd w:val="clear" w:color="auto" w:fill="auto"/>
              <w:spacing w:before="0" w:after="0" w:line="360" w:lineRule="auto"/>
              <w:ind w:firstLine="0"/>
              <w:rPr>
                <w:color w:val="000000"/>
                <w:sz w:val="28"/>
                <w:szCs w:val="28"/>
                <w:lang w:eastAsia="uk-UA"/>
              </w:rPr>
            </w:pPr>
            <w:r w:rsidRPr="004D64C0">
              <w:rPr>
                <w:rStyle w:val="10pt8"/>
                <w:color w:val="000000"/>
                <w:sz w:val="28"/>
                <w:szCs w:val="28"/>
                <w:lang w:eastAsia="uk-UA"/>
              </w:rPr>
              <w:t>0,8886</w:t>
            </w:r>
          </w:p>
        </w:tc>
      </w:tr>
    </w:tbl>
    <w:p w:rsidR="004D64C0" w:rsidRPr="004D64C0" w:rsidRDefault="001714C6" w:rsidP="001714C6">
      <w:pPr>
        <w:pStyle w:val="13"/>
        <w:shd w:val="clear" w:color="auto" w:fill="auto"/>
        <w:spacing w:line="360" w:lineRule="auto"/>
        <w:ind w:firstLine="708"/>
        <w:rPr>
          <w:sz w:val="28"/>
          <w:szCs w:val="28"/>
        </w:rPr>
      </w:pPr>
      <w:r>
        <w:rPr>
          <w:rStyle w:val="ad"/>
          <w:color w:val="000000"/>
          <w:sz w:val="28"/>
          <w:szCs w:val="28"/>
          <w:lang w:val="uk-UA" w:eastAsia="uk-UA"/>
        </w:rPr>
        <w:lastRenderedPageBreak/>
        <w:t>Продовження</w:t>
      </w:r>
      <w:r w:rsidR="004D64C0" w:rsidRPr="004D64C0">
        <w:rPr>
          <w:rStyle w:val="ad"/>
          <w:color w:val="000000"/>
          <w:sz w:val="28"/>
          <w:szCs w:val="28"/>
          <w:lang w:eastAsia="uk-UA"/>
        </w:rPr>
        <w:t xml:space="preserve"> таблиці 2.1</w:t>
      </w:r>
    </w:p>
    <w:tbl>
      <w:tblPr>
        <w:tblW w:w="9393" w:type="dxa"/>
        <w:jc w:val="center"/>
        <w:tblLayout w:type="fixed"/>
        <w:tblCellMar>
          <w:left w:w="0" w:type="dxa"/>
          <w:right w:w="0" w:type="dxa"/>
        </w:tblCellMar>
        <w:tblLook w:val="0000" w:firstRow="0" w:lastRow="0" w:firstColumn="0" w:lastColumn="0" w:noHBand="0" w:noVBand="0"/>
      </w:tblPr>
      <w:tblGrid>
        <w:gridCol w:w="7478"/>
        <w:gridCol w:w="1915"/>
      </w:tblGrid>
      <w:tr w:rsidR="004D64C0" w:rsidTr="001714C6">
        <w:trPr>
          <w:trHeight w:hRule="exact" w:val="514"/>
          <w:jc w:val="center"/>
        </w:trPr>
        <w:tc>
          <w:tcPr>
            <w:tcW w:w="7478" w:type="dxa"/>
            <w:tcBorders>
              <w:top w:val="single" w:sz="4" w:space="0" w:color="auto"/>
              <w:left w:val="single" w:sz="4" w:space="0" w:color="auto"/>
              <w:bottom w:val="nil"/>
              <w:right w:val="nil"/>
            </w:tcBorders>
            <w:shd w:val="clear" w:color="auto" w:fill="FFFFFF"/>
            <w:vAlign w:val="center"/>
          </w:tcPr>
          <w:p w:rsidR="004D64C0" w:rsidRDefault="004D64C0" w:rsidP="00C05B65">
            <w:pPr>
              <w:pStyle w:val="a3"/>
              <w:shd w:val="clear" w:color="auto" w:fill="auto"/>
              <w:spacing w:before="0" w:after="0" w:line="360" w:lineRule="auto"/>
              <w:ind w:firstLine="0"/>
            </w:pPr>
            <w:r>
              <w:rPr>
                <w:rStyle w:val="10pt8"/>
                <w:color w:val="000000"/>
                <w:lang w:eastAsia="uk-UA"/>
              </w:rPr>
              <w:t>1</w:t>
            </w:r>
          </w:p>
        </w:tc>
        <w:tc>
          <w:tcPr>
            <w:tcW w:w="1915" w:type="dxa"/>
            <w:tcBorders>
              <w:top w:val="single" w:sz="4" w:space="0" w:color="auto"/>
              <w:left w:val="single" w:sz="4" w:space="0" w:color="auto"/>
              <w:bottom w:val="nil"/>
              <w:right w:val="single" w:sz="4" w:space="0" w:color="auto"/>
            </w:tcBorders>
            <w:shd w:val="clear" w:color="auto" w:fill="FFFFFF"/>
            <w:vAlign w:val="center"/>
          </w:tcPr>
          <w:p w:rsidR="004D64C0" w:rsidRDefault="004D64C0" w:rsidP="00C05B65">
            <w:pPr>
              <w:pStyle w:val="a3"/>
              <w:shd w:val="clear" w:color="auto" w:fill="auto"/>
              <w:spacing w:before="0" w:after="0" w:line="360" w:lineRule="auto"/>
              <w:ind w:firstLine="0"/>
            </w:pPr>
            <w:r>
              <w:rPr>
                <w:rStyle w:val="10pt8"/>
                <w:color w:val="000000"/>
                <w:lang w:eastAsia="uk-UA"/>
              </w:rPr>
              <w:t>2</w:t>
            </w:r>
          </w:p>
        </w:tc>
      </w:tr>
      <w:tr w:rsidR="004D64C0" w:rsidTr="001714C6">
        <w:trPr>
          <w:trHeight w:hRule="exact" w:val="485"/>
          <w:jc w:val="center"/>
        </w:trPr>
        <w:tc>
          <w:tcPr>
            <w:tcW w:w="7478" w:type="dxa"/>
            <w:tcBorders>
              <w:top w:val="single" w:sz="4" w:space="0" w:color="auto"/>
              <w:left w:val="single" w:sz="4" w:space="0" w:color="auto"/>
              <w:bottom w:val="single" w:sz="4" w:space="0" w:color="auto"/>
              <w:right w:val="nil"/>
            </w:tcBorders>
            <w:shd w:val="clear" w:color="auto" w:fill="FFFFFF"/>
          </w:tcPr>
          <w:p w:rsidR="004D64C0" w:rsidRPr="004D64C0" w:rsidRDefault="0052079A" w:rsidP="00C05B65">
            <w:pPr>
              <w:pStyle w:val="a3"/>
              <w:shd w:val="clear" w:color="auto" w:fill="auto"/>
              <w:spacing w:before="0" w:after="0" w:line="360" w:lineRule="auto"/>
              <w:ind w:firstLine="0"/>
              <w:jc w:val="left"/>
              <w:rPr>
                <w:sz w:val="28"/>
                <w:szCs w:val="28"/>
              </w:rPr>
            </w:pPr>
            <w:r>
              <w:rPr>
                <w:color w:val="000000"/>
                <w:sz w:val="28"/>
                <w:szCs w:val="28"/>
                <w:lang w:eastAsia="uk-UA"/>
              </w:rPr>
              <w:t xml:space="preserve">       </w:t>
            </w:r>
            <w:r w:rsidR="004D64C0" w:rsidRPr="004D64C0">
              <w:rPr>
                <w:color w:val="000000"/>
                <w:sz w:val="28"/>
                <w:szCs w:val="28"/>
                <w:lang w:eastAsia="uk-UA"/>
              </w:rPr>
              <w:t>рідкої фази</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bottom"/>
          </w:tcPr>
          <w:p w:rsidR="004D64C0" w:rsidRPr="004D64C0" w:rsidRDefault="004D64C0" w:rsidP="00C05B65">
            <w:pPr>
              <w:pStyle w:val="a3"/>
              <w:shd w:val="clear" w:color="auto" w:fill="auto"/>
              <w:spacing w:before="0" w:after="0" w:line="360" w:lineRule="auto"/>
              <w:ind w:firstLine="0"/>
              <w:rPr>
                <w:sz w:val="28"/>
                <w:szCs w:val="28"/>
              </w:rPr>
            </w:pPr>
            <w:r w:rsidRPr="004D64C0">
              <w:rPr>
                <w:color w:val="000000"/>
                <w:sz w:val="28"/>
                <w:szCs w:val="28"/>
                <w:lang w:eastAsia="uk-UA"/>
              </w:rPr>
              <w:t>682,6</w:t>
            </w:r>
          </w:p>
        </w:tc>
      </w:tr>
      <w:tr w:rsidR="004D64C0" w:rsidTr="001714C6">
        <w:trPr>
          <w:trHeight w:hRule="exact" w:val="456"/>
          <w:jc w:val="center"/>
        </w:trPr>
        <w:tc>
          <w:tcPr>
            <w:tcW w:w="7478" w:type="dxa"/>
            <w:tcBorders>
              <w:top w:val="single" w:sz="4" w:space="0" w:color="auto"/>
              <w:left w:val="single" w:sz="4" w:space="0" w:color="auto"/>
              <w:bottom w:val="single" w:sz="4" w:space="0" w:color="auto"/>
              <w:right w:val="nil"/>
            </w:tcBorders>
            <w:shd w:val="clear" w:color="auto" w:fill="FFFFFF"/>
          </w:tcPr>
          <w:p w:rsidR="004D64C0"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4D64C0" w:rsidRPr="004D64C0">
              <w:rPr>
                <w:color w:val="000000"/>
                <w:sz w:val="28"/>
                <w:szCs w:val="28"/>
                <w:lang w:eastAsia="uk-UA"/>
              </w:rPr>
              <w:t>Теплота пароутворення, кДж/кг</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bottom"/>
          </w:tcPr>
          <w:p w:rsidR="004D64C0" w:rsidRPr="004D64C0" w:rsidRDefault="004D64C0" w:rsidP="00C05B65">
            <w:pPr>
              <w:pStyle w:val="a3"/>
              <w:shd w:val="clear" w:color="auto" w:fill="auto"/>
              <w:spacing w:before="0" w:after="0" w:line="360" w:lineRule="auto"/>
              <w:ind w:firstLine="0"/>
              <w:rPr>
                <w:sz w:val="28"/>
                <w:szCs w:val="28"/>
              </w:rPr>
            </w:pPr>
            <w:r w:rsidRPr="004D64C0">
              <w:rPr>
                <w:color w:val="000000"/>
                <w:sz w:val="28"/>
                <w:szCs w:val="28"/>
                <w:lang w:eastAsia="uk-UA"/>
              </w:rPr>
              <w:t>1372</w:t>
            </w:r>
          </w:p>
        </w:tc>
      </w:tr>
      <w:tr w:rsidR="001714C6" w:rsidTr="001714C6">
        <w:trPr>
          <w:trHeight w:hRule="exact" w:val="533"/>
          <w:jc w:val="center"/>
        </w:trPr>
        <w:tc>
          <w:tcPr>
            <w:tcW w:w="9393" w:type="dxa"/>
            <w:gridSpan w:val="2"/>
            <w:tcBorders>
              <w:top w:val="single" w:sz="4" w:space="0" w:color="auto"/>
              <w:left w:val="single" w:sz="4" w:space="0" w:color="auto"/>
              <w:bottom w:val="single" w:sz="4" w:space="0" w:color="auto"/>
              <w:right w:val="single" w:sz="4" w:space="0" w:color="auto"/>
            </w:tcBorders>
            <w:shd w:val="clear" w:color="auto" w:fill="FFFFFF"/>
          </w:tcPr>
          <w:p w:rsidR="001714C6" w:rsidRPr="001714C6" w:rsidRDefault="001714C6" w:rsidP="001714C6">
            <w:pPr>
              <w:spacing w:after="0" w:line="360" w:lineRule="auto"/>
              <w:jc w:val="center"/>
              <w:rPr>
                <w:rFonts w:ascii="Times New Roman" w:hAnsi="Times New Roman" w:cs="Times New Roman"/>
                <w:sz w:val="28"/>
                <w:szCs w:val="28"/>
                <w:lang w:eastAsia="ru-RU"/>
              </w:rPr>
            </w:pPr>
            <w:r w:rsidRPr="001714C6">
              <w:rPr>
                <w:rFonts w:ascii="Times New Roman" w:hAnsi="Times New Roman" w:cs="Times New Roman"/>
                <w:color w:val="000000"/>
                <w:sz w:val="28"/>
                <w:szCs w:val="28"/>
                <w:lang w:eastAsia="uk-UA"/>
              </w:rPr>
              <w:t>Параметри у критичній точці</w:t>
            </w:r>
          </w:p>
        </w:tc>
      </w:tr>
      <w:tr w:rsidR="004D64C0" w:rsidTr="001714C6">
        <w:trPr>
          <w:trHeight w:hRule="exact" w:val="557"/>
          <w:jc w:val="center"/>
        </w:trPr>
        <w:tc>
          <w:tcPr>
            <w:tcW w:w="7478" w:type="dxa"/>
            <w:tcBorders>
              <w:top w:val="single" w:sz="4" w:space="0" w:color="auto"/>
              <w:left w:val="single" w:sz="4" w:space="0" w:color="auto"/>
              <w:bottom w:val="single" w:sz="4" w:space="0" w:color="auto"/>
              <w:right w:val="nil"/>
            </w:tcBorders>
            <w:shd w:val="clear" w:color="auto" w:fill="FFFFFF"/>
            <w:vAlign w:val="bottom"/>
          </w:tcPr>
          <w:p w:rsidR="004D64C0"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4D64C0" w:rsidRPr="004D64C0">
              <w:rPr>
                <w:color w:val="000000"/>
                <w:sz w:val="28"/>
                <w:szCs w:val="28"/>
                <w:lang w:eastAsia="uk-UA"/>
              </w:rPr>
              <w:t>Температура, °С</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bottom"/>
          </w:tcPr>
          <w:p w:rsidR="004D64C0" w:rsidRPr="004D64C0" w:rsidRDefault="004D64C0" w:rsidP="00C05B65">
            <w:pPr>
              <w:pStyle w:val="a3"/>
              <w:shd w:val="clear" w:color="auto" w:fill="auto"/>
              <w:spacing w:before="0" w:after="0" w:line="360" w:lineRule="auto"/>
              <w:ind w:firstLine="0"/>
              <w:rPr>
                <w:sz w:val="28"/>
                <w:szCs w:val="28"/>
              </w:rPr>
            </w:pPr>
            <w:r w:rsidRPr="004D64C0">
              <w:rPr>
                <w:color w:val="000000"/>
                <w:sz w:val="28"/>
                <w:szCs w:val="28"/>
                <w:lang w:eastAsia="uk-UA"/>
              </w:rPr>
              <w:t>132,55</w:t>
            </w:r>
          </w:p>
        </w:tc>
      </w:tr>
      <w:tr w:rsidR="004D64C0" w:rsidTr="001714C6">
        <w:trPr>
          <w:trHeight w:hRule="exact" w:val="461"/>
          <w:jc w:val="center"/>
        </w:trPr>
        <w:tc>
          <w:tcPr>
            <w:tcW w:w="7478" w:type="dxa"/>
            <w:tcBorders>
              <w:top w:val="single" w:sz="4" w:space="0" w:color="auto"/>
              <w:left w:val="single" w:sz="4" w:space="0" w:color="auto"/>
              <w:bottom w:val="single" w:sz="4" w:space="0" w:color="auto"/>
              <w:right w:val="nil"/>
            </w:tcBorders>
            <w:shd w:val="clear" w:color="auto" w:fill="FFFFFF"/>
            <w:vAlign w:val="bottom"/>
          </w:tcPr>
          <w:p w:rsidR="004D64C0"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4D64C0">
              <w:rPr>
                <w:color w:val="000000"/>
                <w:sz w:val="28"/>
                <w:szCs w:val="28"/>
                <w:lang w:eastAsia="uk-UA"/>
              </w:rPr>
              <w:t>Тиск, М</w:t>
            </w:r>
            <w:r w:rsidR="003D59CF" w:rsidRPr="004D64C0">
              <w:rPr>
                <w:color w:val="000000"/>
                <w:sz w:val="28"/>
                <w:szCs w:val="28"/>
                <w:lang w:eastAsia="uk-UA"/>
              </w:rPr>
              <w:t>п</w:t>
            </w:r>
            <w:r w:rsidR="004D64C0" w:rsidRPr="004D64C0">
              <w:rPr>
                <w:color w:val="000000"/>
                <w:sz w:val="28"/>
                <w:szCs w:val="28"/>
                <w:lang w:eastAsia="uk-UA"/>
              </w:rPr>
              <w:t>а</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bottom"/>
          </w:tcPr>
          <w:p w:rsidR="004D64C0" w:rsidRPr="004D64C0" w:rsidRDefault="004D64C0" w:rsidP="00C05B65">
            <w:pPr>
              <w:pStyle w:val="a3"/>
              <w:shd w:val="clear" w:color="auto" w:fill="auto"/>
              <w:spacing w:before="0" w:after="0" w:line="360" w:lineRule="auto"/>
              <w:ind w:firstLine="0"/>
              <w:rPr>
                <w:sz w:val="28"/>
                <w:szCs w:val="28"/>
              </w:rPr>
            </w:pPr>
            <w:r w:rsidRPr="004D64C0">
              <w:rPr>
                <w:color w:val="000000"/>
                <w:sz w:val="28"/>
                <w:szCs w:val="28"/>
                <w:lang w:eastAsia="uk-UA"/>
              </w:rPr>
              <w:t>11,32</w:t>
            </w:r>
          </w:p>
        </w:tc>
      </w:tr>
      <w:tr w:rsidR="004D64C0" w:rsidTr="001714C6">
        <w:trPr>
          <w:trHeight w:hRule="exact" w:val="499"/>
          <w:jc w:val="center"/>
        </w:trPr>
        <w:tc>
          <w:tcPr>
            <w:tcW w:w="7478" w:type="dxa"/>
            <w:tcBorders>
              <w:top w:val="single" w:sz="4" w:space="0" w:color="auto"/>
              <w:left w:val="single" w:sz="4" w:space="0" w:color="auto"/>
              <w:bottom w:val="single" w:sz="4" w:space="0" w:color="auto"/>
              <w:right w:val="nil"/>
            </w:tcBorders>
            <w:shd w:val="clear" w:color="auto" w:fill="FFFFFF"/>
            <w:vAlign w:val="center"/>
          </w:tcPr>
          <w:p w:rsidR="004D64C0"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4D64C0" w:rsidRPr="004D64C0">
              <w:rPr>
                <w:color w:val="000000"/>
                <w:sz w:val="28"/>
                <w:szCs w:val="28"/>
                <w:lang w:eastAsia="uk-UA"/>
              </w:rPr>
              <w:t>Густина, кг/м</w:t>
            </w:r>
            <w:r w:rsidR="004D64C0" w:rsidRPr="004D64C0">
              <w:rPr>
                <w:rStyle w:val="10pt8"/>
                <w:color w:val="000000"/>
                <w:sz w:val="28"/>
                <w:szCs w:val="28"/>
                <w:vertAlign w:val="superscript"/>
                <w:lang w:eastAsia="uk-UA"/>
              </w:rPr>
              <w:t>3</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4D64C0" w:rsidRPr="004D64C0" w:rsidRDefault="004D64C0" w:rsidP="00C05B65">
            <w:pPr>
              <w:pStyle w:val="a3"/>
              <w:shd w:val="clear" w:color="auto" w:fill="auto"/>
              <w:spacing w:before="0" w:after="0" w:line="360" w:lineRule="auto"/>
              <w:ind w:firstLine="0"/>
              <w:rPr>
                <w:sz w:val="28"/>
                <w:szCs w:val="28"/>
              </w:rPr>
            </w:pPr>
            <w:r w:rsidRPr="004D64C0">
              <w:rPr>
                <w:color w:val="000000"/>
                <w:sz w:val="28"/>
                <w:szCs w:val="28"/>
                <w:lang w:eastAsia="uk-UA"/>
              </w:rPr>
              <w:t>235</w:t>
            </w:r>
          </w:p>
        </w:tc>
      </w:tr>
      <w:tr w:rsidR="004D64C0" w:rsidTr="001714C6">
        <w:trPr>
          <w:trHeight w:hRule="exact" w:val="461"/>
          <w:jc w:val="center"/>
        </w:trPr>
        <w:tc>
          <w:tcPr>
            <w:tcW w:w="7478" w:type="dxa"/>
            <w:tcBorders>
              <w:top w:val="single" w:sz="4" w:space="0" w:color="auto"/>
              <w:left w:val="single" w:sz="4" w:space="0" w:color="auto"/>
              <w:bottom w:val="single" w:sz="4" w:space="0" w:color="auto"/>
              <w:right w:val="nil"/>
            </w:tcBorders>
            <w:shd w:val="clear" w:color="auto" w:fill="FFFFFF"/>
            <w:vAlign w:val="bottom"/>
          </w:tcPr>
          <w:p w:rsidR="004D64C0"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4D64C0">
              <w:rPr>
                <w:color w:val="000000"/>
                <w:sz w:val="28"/>
                <w:szCs w:val="28"/>
                <w:lang w:eastAsia="uk-UA"/>
              </w:rPr>
              <w:t>Питомий об’єм, м</w:t>
            </w:r>
            <w:r w:rsidR="004D64C0">
              <w:rPr>
                <w:color w:val="000000"/>
                <w:sz w:val="28"/>
                <w:szCs w:val="28"/>
                <w:vertAlign w:val="superscript"/>
                <w:lang w:val="uk-UA" w:eastAsia="uk-UA"/>
              </w:rPr>
              <w:t>3</w:t>
            </w:r>
            <w:r w:rsidR="004D64C0" w:rsidRPr="004D64C0">
              <w:rPr>
                <w:color w:val="000000"/>
                <w:sz w:val="28"/>
                <w:szCs w:val="28"/>
                <w:lang w:eastAsia="uk-UA"/>
              </w:rPr>
              <w:t>/кг</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bottom"/>
          </w:tcPr>
          <w:p w:rsidR="004D64C0" w:rsidRPr="004D64C0" w:rsidRDefault="004D64C0" w:rsidP="00C05B65">
            <w:pPr>
              <w:pStyle w:val="a3"/>
              <w:shd w:val="clear" w:color="auto" w:fill="auto"/>
              <w:spacing w:before="0" w:after="0" w:line="360" w:lineRule="auto"/>
              <w:ind w:firstLine="0"/>
              <w:rPr>
                <w:sz w:val="28"/>
                <w:szCs w:val="28"/>
              </w:rPr>
            </w:pPr>
            <w:r w:rsidRPr="004D64C0">
              <w:rPr>
                <w:color w:val="000000"/>
                <w:sz w:val="28"/>
                <w:szCs w:val="28"/>
                <w:lang w:eastAsia="uk-UA"/>
              </w:rPr>
              <w:t>0,00426</w:t>
            </w:r>
          </w:p>
        </w:tc>
      </w:tr>
      <w:tr w:rsidR="004D64C0" w:rsidTr="001714C6">
        <w:trPr>
          <w:trHeight w:hRule="exact" w:val="600"/>
          <w:jc w:val="center"/>
        </w:trPr>
        <w:tc>
          <w:tcPr>
            <w:tcW w:w="7478" w:type="dxa"/>
            <w:tcBorders>
              <w:top w:val="single" w:sz="4" w:space="0" w:color="auto"/>
              <w:left w:val="single" w:sz="4" w:space="0" w:color="auto"/>
              <w:bottom w:val="single" w:sz="4" w:space="0" w:color="auto"/>
              <w:right w:val="nil"/>
            </w:tcBorders>
            <w:shd w:val="clear" w:color="auto" w:fill="FFFFFF"/>
            <w:vAlign w:val="center"/>
          </w:tcPr>
          <w:p w:rsidR="004D64C0" w:rsidRPr="004D64C0" w:rsidRDefault="00DF0F1E" w:rsidP="00C05B65">
            <w:pPr>
              <w:pStyle w:val="a3"/>
              <w:shd w:val="clear" w:color="auto" w:fill="auto"/>
              <w:spacing w:before="0" w:after="0" w:line="360" w:lineRule="auto"/>
              <w:ind w:firstLine="0"/>
              <w:jc w:val="left"/>
              <w:rPr>
                <w:sz w:val="28"/>
                <w:szCs w:val="28"/>
              </w:rPr>
            </w:pPr>
            <w:r>
              <w:rPr>
                <w:color w:val="000000"/>
                <w:sz w:val="28"/>
                <w:szCs w:val="28"/>
                <w:lang w:val="uk-UA" w:eastAsia="uk-UA"/>
              </w:rPr>
              <w:t xml:space="preserve"> </w:t>
            </w:r>
            <w:r w:rsidR="004D64C0" w:rsidRPr="004D64C0">
              <w:rPr>
                <w:color w:val="000000"/>
                <w:sz w:val="28"/>
                <w:szCs w:val="28"/>
                <w:lang w:eastAsia="uk-UA"/>
              </w:rPr>
              <w:t>Дипольний момент,</w:t>
            </w:r>
            <w:r w:rsidR="004D64C0">
              <w:rPr>
                <w:color w:val="000000"/>
                <w:sz w:val="28"/>
                <w:szCs w:val="28"/>
                <w:lang w:val="uk-UA" w:eastAsia="uk-UA"/>
              </w:rPr>
              <w:t xml:space="preserve"> </w:t>
            </w:r>
            <w:r w:rsidR="004D64C0" w:rsidRPr="004D64C0">
              <w:rPr>
                <w:color w:val="000000"/>
                <w:sz w:val="28"/>
                <w:szCs w:val="28"/>
                <w:lang w:eastAsia="uk-UA"/>
              </w:rPr>
              <w:t>Д</w:t>
            </w:r>
          </w:p>
        </w:tc>
        <w:tc>
          <w:tcPr>
            <w:tcW w:w="1915" w:type="dxa"/>
            <w:tcBorders>
              <w:top w:val="single" w:sz="4" w:space="0" w:color="auto"/>
              <w:left w:val="single" w:sz="4" w:space="0" w:color="auto"/>
              <w:bottom w:val="single" w:sz="4" w:space="0" w:color="auto"/>
              <w:right w:val="single" w:sz="4" w:space="0" w:color="auto"/>
            </w:tcBorders>
            <w:shd w:val="clear" w:color="auto" w:fill="FFFFFF"/>
            <w:vAlign w:val="center"/>
          </w:tcPr>
          <w:p w:rsidR="004D64C0" w:rsidRPr="004D64C0" w:rsidRDefault="004D64C0" w:rsidP="00C05B65">
            <w:pPr>
              <w:pStyle w:val="a3"/>
              <w:shd w:val="clear" w:color="auto" w:fill="auto"/>
              <w:spacing w:before="0" w:after="0" w:line="360" w:lineRule="auto"/>
              <w:ind w:firstLine="0"/>
              <w:rPr>
                <w:sz w:val="28"/>
                <w:szCs w:val="28"/>
              </w:rPr>
            </w:pPr>
            <w:r w:rsidRPr="004D64C0">
              <w:rPr>
                <w:color w:val="000000"/>
                <w:sz w:val="28"/>
                <w:szCs w:val="28"/>
                <w:lang w:eastAsia="uk-UA"/>
              </w:rPr>
              <w:t>1,47</w:t>
            </w:r>
          </w:p>
        </w:tc>
      </w:tr>
    </w:tbl>
    <w:p w:rsidR="00C05B65" w:rsidRDefault="00C05B65" w:rsidP="00C05B65">
      <w:pPr>
        <w:pStyle w:val="a3"/>
        <w:shd w:val="clear" w:color="auto" w:fill="auto"/>
        <w:spacing w:before="0" w:after="0" w:line="360" w:lineRule="auto"/>
        <w:ind w:firstLine="0"/>
        <w:jc w:val="both"/>
        <w:rPr>
          <w:rStyle w:val="11"/>
          <w:color w:val="000000"/>
          <w:lang w:val="uk-UA" w:eastAsia="uk-UA"/>
        </w:rPr>
      </w:pPr>
    </w:p>
    <w:p w:rsidR="00C05B65" w:rsidRPr="00C05B65" w:rsidRDefault="00C05B65" w:rsidP="00B42E29">
      <w:pPr>
        <w:pStyle w:val="a3"/>
        <w:shd w:val="clear" w:color="auto" w:fill="auto"/>
        <w:spacing w:before="0" w:after="0" w:line="360" w:lineRule="auto"/>
        <w:ind w:firstLine="708"/>
        <w:jc w:val="both"/>
        <w:rPr>
          <w:sz w:val="28"/>
          <w:szCs w:val="28"/>
        </w:rPr>
      </w:pPr>
      <w:r w:rsidRPr="00C05B65">
        <w:rPr>
          <w:rStyle w:val="11"/>
          <w:color w:val="000000"/>
          <w:sz w:val="28"/>
          <w:szCs w:val="28"/>
          <w:lang w:eastAsia="uk-UA"/>
        </w:rPr>
        <w:t>Га</w:t>
      </w:r>
      <w:r>
        <w:rPr>
          <w:rStyle w:val="11"/>
          <w:color w:val="000000"/>
          <w:sz w:val="28"/>
          <w:szCs w:val="28"/>
          <w:lang w:val="uk-UA" w:eastAsia="uk-UA"/>
        </w:rPr>
        <w:t>зопод</w:t>
      </w:r>
      <w:r w:rsidRPr="00C05B65">
        <w:rPr>
          <w:rStyle w:val="11"/>
          <w:color w:val="000000"/>
          <w:sz w:val="28"/>
          <w:szCs w:val="28"/>
          <w:lang w:eastAsia="uk-UA"/>
        </w:rPr>
        <w:t>ібний аміак добре розчиняється у воді - в одному об’ємі води, за нор</w:t>
      </w:r>
      <w:r>
        <w:rPr>
          <w:rStyle w:val="11"/>
          <w:color w:val="000000"/>
          <w:sz w:val="28"/>
          <w:szCs w:val="28"/>
          <w:lang w:val="uk-UA" w:eastAsia="uk-UA"/>
        </w:rPr>
        <w:t>мальни</w:t>
      </w:r>
      <w:r w:rsidRPr="00C05B65">
        <w:rPr>
          <w:rStyle w:val="11"/>
          <w:color w:val="000000"/>
          <w:sz w:val="28"/>
          <w:szCs w:val="28"/>
          <w:lang w:eastAsia="uk-UA"/>
        </w:rPr>
        <w:t>х умов, розчиняється 1050 об’ємів аміаку. Зі збільшенням те</w:t>
      </w:r>
      <w:r w:rsidRPr="00C05B65">
        <w:rPr>
          <w:rStyle w:val="11"/>
          <w:color w:val="000000"/>
          <w:sz w:val="28"/>
          <w:szCs w:val="28"/>
          <w:lang w:eastAsia="uk-UA"/>
        </w:rPr>
        <w:t>м</w:t>
      </w:r>
      <w:r w:rsidRPr="00C05B65">
        <w:rPr>
          <w:rStyle w:val="11"/>
          <w:color w:val="000000"/>
          <w:sz w:val="28"/>
          <w:szCs w:val="28"/>
          <w:lang w:eastAsia="uk-UA"/>
        </w:rPr>
        <w:t>ператури розчинність аміаку зменшується, а зі збільшенням тиску - збіл</w:t>
      </w:r>
      <w:r w:rsidRPr="00C05B65">
        <w:rPr>
          <w:rStyle w:val="11"/>
          <w:color w:val="000000"/>
          <w:sz w:val="28"/>
          <w:szCs w:val="28"/>
          <w:lang w:eastAsia="uk-UA"/>
        </w:rPr>
        <w:t>ь</w:t>
      </w:r>
      <w:r w:rsidRPr="00C05B65">
        <w:rPr>
          <w:rStyle w:val="11"/>
          <w:color w:val="000000"/>
          <w:sz w:val="28"/>
          <w:szCs w:val="28"/>
          <w:lang w:eastAsia="uk-UA"/>
        </w:rPr>
        <w:t>шується. У водних розчинах солей, ефірі, спиртах аміак розчиняється гірше ніж уводі. В рідкому аміаку розчиняються деякі солі, з</w:t>
      </w:r>
      <w:r>
        <w:rPr>
          <w:rStyle w:val="11"/>
          <w:color w:val="000000"/>
          <w:sz w:val="28"/>
          <w:szCs w:val="28"/>
          <w:lang w:val="uk-UA" w:eastAsia="uk-UA"/>
        </w:rPr>
        <w:t xml:space="preserve"> </w:t>
      </w:r>
      <w:r w:rsidRPr="00C05B65">
        <w:rPr>
          <w:rStyle w:val="11"/>
          <w:color w:val="000000"/>
          <w:sz w:val="28"/>
          <w:szCs w:val="28"/>
          <w:lang w:eastAsia="uk-UA"/>
        </w:rPr>
        <w:t>мінеральними масл</w:t>
      </w:r>
      <w:r w:rsidRPr="00C05B65">
        <w:rPr>
          <w:rStyle w:val="11"/>
          <w:color w:val="000000"/>
          <w:sz w:val="28"/>
          <w:szCs w:val="28"/>
          <w:lang w:eastAsia="uk-UA"/>
        </w:rPr>
        <w:t>а</w:t>
      </w:r>
      <w:r w:rsidRPr="00C05B65">
        <w:rPr>
          <w:rStyle w:val="11"/>
          <w:color w:val="000000"/>
          <w:sz w:val="28"/>
          <w:szCs w:val="28"/>
          <w:lang w:eastAsia="uk-UA"/>
        </w:rPr>
        <w:t xml:space="preserve">ми аміак не реагує, при змішуванні з ними може утворювати емульсію. </w:t>
      </w:r>
      <w:r>
        <w:rPr>
          <w:rStyle w:val="11"/>
          <w:color w:val="000000"/>
          <w:sz w:val="28"/>
          <w:szCs w:val="28"/>
          <w:lang w:val="uk-UA" w:eastAsia="uk-UA"/>
        </w:rPr>
        <w:t xml:space="preserve">  </w:t>
      </w:r>
      <w:r w:rsidRPr="00C05B65">
        <w:rPr>
          <w:rStyle w:val="11"/>
          <w:color w:val="000000"/>
          <w:sz w:val="28"/>
          <w:szCs w:val="28"/>
          <w:lang w:eastAsia="uk-UA"/>
        </w:rPr>
        <w:t>Аміак проявляє досить активні хімічні властивості і взаємодіє з багатьма р</w:t>
      </w:r>
      <w:r w:rsidRPr="00C05B65">
        <w:rPr>
          <w:rStyle w:val="11"/>
          <w:color w:val="000000"/>
          <w:sz w:val="28"/>
          <w:szCs w:val="28"/>
          <w:lang w:eastAsia="uk-UA"/>
        </w:rPr>
        <w:t>е</w:t>
      </w:r>
      <w:r w:rsidRPr="00C05B65">
        <w:rPr>
          <w:rStyle w:val="11"/>
          <w:color w:val="000000"/>
          <w:sz w:val="28"/>
          <w:szCs w:val="28"/>
          <w:lang w:eastAsia="uk-UA"/>
        </w:rPr>
        <w:t>човинами. При розчиненні у воді відбувається часткове утворення гідроксиду амонію:</w:t>
      </w:r>
    </w:p>
    <w:p w:rsidR="00C05B65" w:rsidRPr="00C05B65" w:rsidRDefault="00C05B65" w:rsidP="00B42E29">
      <w:pPr>
        <w:pStyle w:val="a3"/>
        <w:shd w:val="clear" w:color="auto" w:fill="auto"/>
        <w:tabs>
          <w:tab w:val="right" w:pos="9191"/>
        </w:tabs>
        <w:spacing w:before="0" w:after="0" w:line="360" w:lineRule="auto"/>
        <w:ind w:firstLine="0"/>
        <w:jc w:val="both"/>
        <w:rPr>
          <w:sz w:val="28"/>
          <w:szCs w:val="28"/>
        </w:rPr>
      </w:pPr>
      <w:r>
        <w:rPr>
          <w:rStyle w:val="11"/>
          <w:color w:val="000000"/>
          <w:sz w:val="28"/>
          <w:szCs w:val="28"/>
          <w:lang w:val="uk-UA" w:eastAsia="de-DE"/>
        </w:rPr>
        <w:t xml:space="preserve">                                                  </w:t>
      </w:r>
      <w:r w:rsidRPr="00C05B65">
        <w:rPr>
          <w:rStyle w:val="11"/>
          <w:color w:val="000000"/>
          <w:sz w:val="28"/>
          <w:szCs w:val="28"/>
          <w:lang w:val="de-DE" w:eastAsia="de-DE"/>
        </w:rPr>
        <w:t>NH</w:t>
      </w:r>
      <w:r w:rsidRPr="00C05B65">
        <w:rPr>
          <w:rStyle w:val="10pt0"/>
          <w:color w:val="000000"/>
          <w:sz w:val="28"/>
          <w:szCs w:val="28"/>
          <w:vertAlign w:val="subscript"/>
          <w:lang w:val="de-DE" w:eastAsia="de-DE"/>
        </w:rPr>
        <w:t>3</w:t>
      </w:r>
      <w:r w:rsidRPr="00C05B65">
        <w:rPr>
          <w:rStyle w:val="11"/>
          <w:color w:val="000000"/>
          <w:sz w:val="28"/>
          <w:szCs w:val="28"/>
          <w:lang w:val="de-DE" w:eastAsia="de-DE"/>
        </w:rPr>
        <w:t xml:space="preserve"> </w:t>
      </w:r>
      <w:r w:rsidRPr="00C05B65">
        <w:rPr>
          <w:rStyle w:val="11"/>
          <w:color w:val="000000"/>
          <w:sz w:val="28"/>
          <w:szCs w:val="28"/>
          <w:lang w:eastAsia="uk-UA"/>
        </w:rPr>
        <w:t>+ Н</w:t>
      </w:r>
      <w:r w:rsidRPr="00C05B65">
        <w:rPr>
          <w:rStyle w:val="11"/>
          <w:color w:val="000000"/>
          <w:sz w:val="28"/>
          <w:szCs w:val="28"/>
          <w:vertAlign w:val="subscript"/>
          <w:lang w:eastAsia="uk-UA"/>
        </w:rPr>
        <w:t>2</w:t>
      </w:r>
      <w:r>
        <w:rPr>
          <w:rStyle w:val="11"/>
          <w:color w:val="000000"/>
          <w:sz w:val="28"/>
          <w:szCs w:val="28"/>
          <w:lang w:val="uk-UA" w:eastAsia="uk-UA"/>
        </w:rPr>
        <w:t>О</w:t>
      </w:r>
      <w:r w:rsidRPr="00C05B65">
        <w:rPr>
          <w:rStyle w:val="11"/>
          <w:color w:val="000000"/>
          <w:sz w:val="28"/>
          <w:szCs w:val="28"/>
          <w:lang w:eastAsia="uk-UA"/>
        </w:rPr>
        <w:t xml:space="preserve"> = </w:t>
      </w:r>
      <w:r w:rsidRPr="00C05B65">
        <w:rPr>
          <w:rStyle w:val="11"/>
          <w:color w:val="000000"/>
          <w:sz w:val="28"/>
          <w:szCs w:val="28"/>
          <w:lang w:val="de-DE" w:eastAsia="de-DE"/>
        </w:rPr>
        <w:t>NH</w:t>
      </w:r>
      <w:r w:rsidRPr="00C05B65">
        <w:rPr>
          <w:rStyle w:val="10pt0"/>
          <w:color w:val="000000"/>
          <w:sz w:val="28"/>
          <w:szCs w:val="28"/>
          <w:vertAlign w:val="subscript"/>
          <w:lang w:val="de-DE" w:eastAsia="de-DE"/>
        </w:rPr>
        <w:t>4</w:t>
      </w:r>
      <w:r>
        <w:rPr>
          <w:rStyle w:val="11"/>
          <w:color w:val="000000"/>
          <w:sz w:val="28"/>
          <w:szCs w:val="28"/>
          <w:lang w:val="de-DE" w:eastAsia="de-DE"/>
        </w:rPr>
        <w:t>OH</w:t>
      </w:r>
      <w:r>
        <w:rPr>
          <w:rStyle w:val="11"/>
          <w:color w:val="000000"/>
          <w:sz w:val="28"/>
          <w:szCs w:val="28"/>
          <w:lang w:val="uk-UA" w:eastAsia="de-DE"/>
        </w:rPr>
        <w:t xml:space="preserve">                                     </w:t>
      </w:r>
      <w:r w:rsidRPr="00C05B65">
        <w:rPr>
          <w:rStyle w:val="11"/>
          <w:color w:val="000000"/>
          <w:sz w:val="28"/>
          <w:szCs w:val="28"/>
          <w:lang w:eastAsia="uk-UA"/>
        </w:rPr>
        <w:t>(2.1)</w:t>
      </w:r>
    </w:p>
    <w:p w:rsidR="00C05B65" w:rsidRPr="00C05B65" w:rsidRDefault="00C05B65" w:rsidP="00B42E29">
      <w:pPr>
        <w:pStyle w:val="a3"/>
        <w:shd w:val="clear" w:color="auto" w:fill="auto"/>
        <w:spacing w:before="0" w:after="0" w:line="360" w:lineRule="auto"/>
        <w:ind w:firstLine="708"/>
        <w:jc w:val="both"/>
        <w:rPr>
          <w:sz w:val="28"/>
          <w:szCs w:val="28"/>
        </w:rPr>
      </w:pPr>
      <w:r w:rsidRPr="00C05B65">
        <w:rPr>
          <w:rStyle w:val="11"/>
          <w:color w:val="000000"/>
          <w:sz w:val="28"/>
          <w:szCs w:val="28"/>
          <w:lang w:eastAsia="uk-UA"/>
        </w:rPr>
        <w:t xml:space="preserve">В гідроксиді радикал амонію грає роль одновалентного металу, тому електролітична дисоціація </w:t>
      </w:r>
      <w:r w:rsidRPr="00C05B65">
        <w:rPr>
          <w:rStyle w:val="11"/>
          <w:color w:val="000000"/>
          <w:sz w:val="28"/>
          <w:szCs w:val="28"/>
          <w:lang w:val="de-DE" w:eastAsia="de-DE"/>
        </w:rPr>
        <w:t>NH</w:t>
      </w:r>
      <w:r w:rsidRPr="00C05B65">
        <w:rPr>
          <w:rStyle w:val="11"/>
          <w:color w:val="000000"/>
          <w:sz w:val="28"/>
          <w:szCs w:val="28"/>
          <w:vertAlign w:val="subscript"/>
          <w:lang w:val="de-DE" w:eastAsia="de-DE"/>
        </w:rPr>
        <w:t>4</w:t>
      </w:r>
      <w:r w:rsidRPr="00C05B65">
        <w:rPr>
          <w:rStyle w:val="11"/>
          <w:color w:val="000000"/>
          <w:sz w:val="28"/>
          <w:szCs w:val="28"/>
          <w:lang w:val="de-DE" w:eastAsia="de-DE"/>
        </w:rPr>
        <w:t xml:space="preserve">OH </w:t>
      </w:r>
      <w:r w:rsidRPr="00C05B65">
        <w:rPr>
          <w:rStyle w:val="11"/>
          <w:color w:val="000000"/>
          <w:sz w:val="28"/>
          <w:szCs w:val="28"/>
          <w:lang w:eastAsia="uk-UA"/>
        </w:rPr>
        <w:t>йде за основним типом:</w:t>
      </w:r>
    </w:p>
    <w:p w:rsidR="00C05B65" w:rsidRDefault="00C05B65" w:rsidP="00B42E29">
      <w:pPr>
        <w:pStyle w:val="a3"/>
        <w:shd w:val="clear" w:color="auto" w:fill="auto"/>
        <w:tabs>
          <w:tab w:val="right" w:pos="9191"/>
        </w:tabs>
        <w:spacing w:before="0" w:after="0" w:line="360" w:lineRule="auto"/>
        <w:ind w:firstLine="0"/>
        <w:jc w:val="both"/>
        <w:rPr>
          <w:rStyle w:val="11"/>
          <w:color w:val="000000"/>
          <w:sz w:val="28"/>
          <w:szCs w:val="28"/>
          <w:lang w:val="uk-UA" w:eastAsia="uk-UA"/>
        </w:rPr>
      </w:pPr>
      <w:r>
        <w:rPr>
          <w:rStyle w:val="11"/>
          <w:color w:val="000000"/>
          <w:sz w:val="28"/>
          <w:szCs w:val="28"/>
          <w:lang w:val="uk-UA" w:eastAsia="de-DE"/>
        </w:rPr>
        <w:t xml:space="preserve">                                                  </w:t>
      </w:r>
      <w:r w:rsidRPr="00C05B65">
        <w:rPr>
          <w:rStyle w:val="11"/>
          <w:color w:val="000000"/>
          <w:sz w:val="28"/>
          <w:szCs w:val="28"/>
          <w:lang w:val="de-DE" w:eastAsia="de-DE"/>
        </w:rPr>
        <w:t>NH</w:t>
      </w:r>
      <w:r w:rsidRPr="00C05B65">
        <w:rPr>
          <w:rStyle w:val="11"/>
          <w:color w:val="000000"/>
          <w:sz w:val="28"/>
          <w:szCs w:val="28"/>
          <w:vertAlign w:val="subscript"/>
          <w:lang w:val="uk-UA" w:eastAsia="de-DE"/>
        </w:rPr>
        <w:t>4</w:t>
      </w:r>
      <w:r>
        <w:rPr>
          <w:rStyle w:val="11"/>
          <w:color w:val="000000"/>
          <w:sz w:val="28"/>
          <w:szCs w:val="28"/>
          <w:lang w:val="uk-UA" w:eastAsia="de-DE"/>
        </w:rPr>
        <w:t>ОН</w:t>
      </w:r>
      <w:r w:rsidRPr="00C05B65">
        <w:rPr>
          <w:rStyle w:val="11"/>
          <w:color w:val="000000"/>
          <w:sz w:val="28"/>
          <w:szCs w:val="28"/>
          <w:lang w:val="de-DE" w:eastAsia="de-DE"/>
        </w:rPr>
        <w:t xml:space="preserve"> </w:t>
      </w:r>
      <w:r w:rsidRPr="00C05B65">
        <w:rPr>
          <w:rStyle w:val="11"/>
          <w:color w:val="000000"/>
          <w:sz w:val="28"/>
          <w:szCs w:val="28"/>
          <w:lang w:eastAsia="uk-UA"/>
        </w:rPr>
        <w:t xml:space="preserve">= </w:t>
      </w:r>
      <w:r w:rsidRPr="00C05B65">
        <w:rPr>
          <w:rStyle w:val="11"/>
          <w:color w:val="000000"/>
          <w:sz w:val="28"/>
          <w:szCs w:val="28"/>
          <w:lang w:val="de-DE" w:eastAsia="de-DE"/>
        </w:rPr>
        <w:t>NH</w:t>
      </w:r>
      <w:r w:rsidRPr="00C05B65">
        <w:rPr>
          <w:rStyle w:val="11"/>
          <w:color w:val="000000"/>
          <w:sz w:val="28"/>
          <w:szCs w:val="28"/>
          <w:vertAlign w:val="subscript"/>
          <w:lang w:val="de-DE" w:eastAsia="de-DE"/>
        </w:rPr>
        <w:t>4</w:t>
      </w:r>
      <w:r w:rsidRPr="00C05B65">
        <w:rPr>
          <w:rStyle w:val="11"/>
          <w:color w:val="000000"/>
          <w:sz w:val="28"/>
          <w:szCs w:val="28"/>
          <w:vertAlign w:val="superscript"/>
          <w:lang w:val="de-DE" w:eastAsia="de-DE"/>
        </w:rPr>
        <w:t>+</w:t>
      </w:r>
      <w:r w:rsidRPr="00C05B65">
        <w:rPr>
          <w:rStyle w:val="11"/>
          <w:color w:val="000000"/>
          <w:sz w:val="28"/>
          <w:szCs w:val="28"/>
          <w:lang w:val="de-DE" w:eastAsia="de-DE"/>
        </w:rPr>
        <w:t xml:space="preserve"> </w:t>
      </w:r>
      <w:r>
        <w:rPr>
          <w:rStyle w:val="11"/>
          <w:color w:val="000000"/>
          <w:sz w:val="28"/>
          <w:szCs w:val="28"/>
          <w:lang w:eastAsia="uk-UA"/>
        </w:rPr>
        <w:t>+ ОН</w:t>
      </w:r>
      <w:r>
        <w:rPr>
          <w:rStyle w:val="11"/>
          <w:color w:val="000000"/>
          <w:sz w:val="28"/>
          <w:szCs w:val="28"/>
          <w:vertAlign w:val="superscript"/>
          <w:lang w:val="uk-UA" w:eastAsia="uk-UA"/>
        </w:rPr>
        <w:t>-</w:t>
      </w:r>
      <w:r w:rsidRPr="00C05B65">
        <w:rPr>
          <w:rStyle w:val="11"/>
          <w:color w:val="000000"/>
          <w:sz w:val="28"/>
          <w:szCs w:val="28"/>
          <w:lang w:eastAsia="uk-UA"/>
        </w:rPr>
        <w:tab/>
        <w:t>(2.2)</w:t>
      </w:r>
    </w:p>
    <w:p w:rsidR="007D6C34" w:rsidRPr="007D6C34" w:rsidRDefault="007D6C34" w:rsidP="00B42E29">
      <w:pPr>
        <w:pStyle w:val="a3"/>
        <w:shd w:val="clear" w:color="auto" w:fill="auto"/>
        <w:spacing w:before="0" w:after="0" w:line="480" w:lineRule="exact"/>
        <w:ind w:left="160" w:firstLine="0"/>
        <w:jc w:val="both"/>
        <w:rPr>
          <w:sz w:val="28"/>
          <w:szCs w:val="28"/>
        </w:rPr>
      </w:pPr>
      <w:r w:rsidRPr="007D6C34">
        <w:rPr>
          <w:rStyle w:val="11"/>
          <w:color w:val="000000"/>
          <w:sz w:val="28"/>
          <w:szCs w:val="28"/>
          <w:lang w:eastAsia="uk-UA"/>
        </w:rPr>
        <w:t>або сумарна реакція у водному розчині:</w:t>
      </w:r>
    </w:p>
    <w:p w:rsidR="007D6C34" w:rsidRPr="007D6C34" w:rsidRDefault="007D6C34" w:rsidP="00B42E29">
      <w:pPr>
        <w:pStyle w:val="a3"/>
        <w:shd w:val="clear" w:color="auto" w:fill="auto"/>
        <w:tabs>
          <w:tab w:val="right" w:pos="9270"/>
        </w:tabs>
        <w:spacing w:before="0" w:after="0" w:line="480" w:lineRule="exact"/>
        <w:ind w:left="2560" w:firstLine="0"/>
        <w:jc w:val="both"/>
        <w:rPr>
          <w:sz w:val="28"/>
          <w:szCs w:val="28"/>
        </w:rPr>
      </w:pPr>
      <w:r>
        <w:rPr>
          <w:rStyle w:val="11"/>
          <w:color w:val="000000"/>
          <w:sz w:val="28"/>
          <w:szCs w:val="28"/>
          <w:lang w:val="en-US"/>
        </w:rPr>
        <w:t>N</w:t>
      </w:r>
      <w:r w:rsidRPr="007D6C34">
        <w:rPr>
          <w:rStyle w:val="11"/>
          <w:color w:val="000000"/>
          <w:sz w:val="28"/>
          <w:szCs w:val="28"/>
        </w:rPr>
        <w:t>Н</w:t>
      </w:r>
      <w:r w:rsidRPr="007D6C34">
        <w:rPr>
          <w:rStyle w:val="10pt0"/>
          <w:color w:val="000000"/>
          <w:sz w:val="28"/>
          <w:szCs w:val="28"/>
          <w:vertAlign w:val="subscript"/>
        </w:rPr>
        <w:t>3</w:t>
      </w:r>
      <w:r w:rsidRPr="007D6C34">
        <w:rPr>
          <w:rStyle w:val="11"/>
          <w:color w:val="000000"/>
          <w:sz w:val="28"/>
          <w:szCs w:val="28"/>
        </w:rPr>
        <w:t xml:space="preserve"> </w:t>
      </w:r>
      <w:r w:rsidRPr="007D6C34">
        <w:rPr>
          <w:rStyle w:val="11"/>
          <w:color w:val="000000"/>
          <w:sz w:val="28"/>
          <w:szCs w:val="28"/>
          <w:lang w:eastAsia="uk-UA"/>
        </w:rPr>
        <w:t>+ Н</w:t>
      </w:r>
      <w:r w:rsidRPr="007D6C34">
        <w:rPr>
          <w:rStyle w:val="11"/>
          <w:color w:val="000000"/>
          <w:sz w:val="28"/>
          <w:szCs w:val="28"/>
          <w:vertAlign w:val="subscript"/>
          <w:lang w:eastAsia="uk-UA"/>
        </w:rPr>
        <w:t>2</w:t>
      </w:r>
      <w:r>
        <w:rPr>
          <w:rStyle w:val="11"/>
          <w:color w:val="000000"/>
          <w:sz w:val="28"/>
          <w:szCs w:val="28"/>
          <w:lang w:val="en-US" w:eastAsia="uk-UA"/>
        </w:rPr>
        <w:t>O</w:t>
      </w:r>
      <w:r w:rsidRPr="007D6C34">
        <w:rPr>
          <w:rStyle w:val="11"/>
          <w:color w:val="000000"/>
          <w:sz w:val="28"/>
          <w:szCs w:val="28"/>
          <w:lang w:eastAsia="uk-UA"/>
        </w:rPr>
        <w:t xml:space="preserve"> = </w:t>
      </w:r>
      <w:r>
        <w:rPr>
          <w:rStyle w:val="11"/>
          <w:color w:val="000000"/>
          <w:sz w:val="28"/>
          <w:szCs w:val="28"/>
          <w:lang w:val="en-US"/>
        </w:rPr>
        <w:t>N</w:t>
      </w:r>
      <w:r w:rsidRPr="007D6C34">
        <w:rPr>
          <w:rStyle w:val="11"/>
          <w:color w:val="000000"/>
          <w:sz w:val="28"/>
          <w:szCs w:val="28"/>
        </w:rPr>
        <w:t>Н</w:t>
      </w:r>
      <w:r w:rsidRPr="007D6C34">
        <w:rPr>
          <w:rStyle w:val="11"/>
          <w:color w:val="000000"/>
          <w:sz w:val="28"/>
          <w:szCs w:val="28"/>
          <w:vertAlign w:val="subscript"/>
        </w:rPr>
        <w:t>4</w:t>
      </w:r>
      <w:r w:rsidRPr="007D6C34">
        <w:rPr>
          <w:rStyle w:val="11"/>
          <w:color w:val="000000"/>
          <w:sz w:val="28"/>
          <w:szCs w:val="28"/>
        </w:rPr>
        <w:t xml:space="preserve">ОН </w:t>
      </w:r>
      <w:r w:rsidRPr="007D6C34">
        <w:rPr>
          <w:rStyle w:val="11"/>
          <w:color w:val="000000"/>
          <w:sz w:val="28"/>
          <w:szCs w:val="28"/>
          <w:lang w:eastAsia="uk-UA"/>
        </w:rPr>
        <w:t xml:space="preserve">= </w:t>
      </w:r>
      <w:r>
        <w:rPr>
          <w:rStyle w:val="11"/>
          <w:color w:val="000000"/>
          <w:sz w:val="28"/>
          <w:szCs w:val="28"/>
          <w:lang w:val="en-US"/>
        </w:rPr>
        <w:t>N</w:t>
      </w:r>
      <w:r w:rsidRPr="007D6C34">
        <w:rPr>
          <w:rStyle w:val="11"/>
          <w:color w:val="000000"/>
          <w:sz w:val="28"/>
          <w:szCs w:val="28"/>
        </w:rPr>
        <w:t>Н</w:t>
      </w:r>
      <w:r w:rsidRPr="007D6C34">
        <w:rPr>
          <w:rStyle w:val="11"/>
          <w:color w:val="000000"/>
          <w:sz w:val="28"/>
          <w:szCs w:val="28"/>
          <w:vertAlign w:val="subscript"/>
        </w:rPr>
        <w:t>4</w:t>
      </w:r>
      <w:r w:rsidRPr="007D6C34">
        <w:rPr>
          <w:rStyle w:val="11"/>
          <w:color w:val="000000"/>
          <w:sz w:val="28"/>
          <w:szCs w:val="28"/>
          <w:vertAlign w:val="superscript"/>
        </w:rPr>
        <w:t>+</w:t>
      </w:r>
      <w:r w:rsidRPr="007D6C34">
        <w:rPr>
          <w:rStyle w:val="11"/>
          <w:color w:val="000000"/>
          <w:sz w:val="28"/>
          <w:szCs w:val="28"/>
        </w:rPr>
        <w:t xml:space="preserve"> </w:t>
      </w:r>
      <w:r w:rsidRPr="007D6C34">
        <w:rPr>
          <w:rStyle w:val="11"/>
          <w:color w:val="000000"/>
          <w:sz w:val="28"/>
          <w:szCs w:val="28"/>
          <w:lang w:eastAsia="uk-UA"/>
        </w:rPr>
        <w:t xml:space="preserve">+ </w:t>
      </w:r>
      <w:r>
        <w:rPr>
          <w:rStyle w:val="11"/>
          <w:color w:val="000000"/>
          <w:sz w:val="28"/>
          <w:szCs w:val="28"/>
        </w:rPr>
        <w:t>ОН</w:t>
      </w:r>
      <w:r>
        <w:rPr>
          <w:rStyle w:val="11"/>
          <w:color w:val="000000"/>
          <w:sz w:val="28"/>
          <w:szCs w:val="28"/>
          <w:vertAlign w:val="superscript"/>
          <w:lang w:val="uk-UA"/>
        </w:rPr>
        <w:t>-</w:t>
      </w:r>
      <w:r w:rsidRPr="007D6C34">
        <w:rPr>
          <w:rStyle w:val="11"/>
          <w:color w:val="000000"/>
          <w:sz w:val="28"/>
          <w:szCs w:val="28"/>
          <w:lang w:eastAsia="uk-UA"/>
        </w:rPr>
        <w:tab/>
        <w:t>(2.3)</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В присутності повітря та парів води аміак реагує з деякими металами, багатьма неорганічними та органічними речовинами з утворенням комплек</w:t>
      </w:r>
      <w:r w:rsidRPr="007D6C34">
        <w:rPr>
          <w:rStyle w:val="11"/>
          <w:color w:val="000000"/>
          <w:sz w:val="28"/>
          <w:szCs w:val="28"/>
          <w:lang w:eastAsia="uk-UA"/>
        </w:rPr>
        <w:t>с</w:t>
      </w:r>
      <w:r w:rsidRPr="007D6C34">
        <w:rPr>
          <w:rStyle w:val="11"/>
          <w:color w:val="000000"/>
          <w:sz w:val="28"/>
          <w:szCs w:val="28"/>
          <w:lang w:eastAsia="uk-UA"/>
        </w:rPr>
        <w:t>них сполук.</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 xml:space="preserve">З повітрям або киснем за звичайної температури аміак не реагує. При </w:t>
      </w:r>
      <w:r w:rsidRPr="007D6C34">
        <w:rPr>
          <w:rStyle w:val="11"/>
          <w:color w:val="000000"/>
          <w:sz w:val="28"/>
          <w:szCs w:val="28"/>
          <w:lang w:eastAsia="uk-UA"/>
        </w:rPr>
        <w:lastRenderedPageBreak/>
        <w:t>підвищенні температури горить блідо-зеленим полум’ям і оки</w:t>
      </w:r>
      <w:r>
        <w:rPr>
          <w:rStyle w:val="11"/>
          <w:color w:val="000000"/>
          <w:sz w:val="28"/>
          <w:szCs w:val="28"/>
          <w:lang w:val="uk-UA" w:eastAsia="uk-UA"/>
        </w:rPr>
        <w:t>сн</w:t>
      </w:r>
      <w:r w:rsidRPr="007D6C34">
        <w:rPr>
          <w:rStyle w:val="11"/>
          <w:color w:val="000000"/>
          <w:sz w:val="28"/>
          <w:szCs w:val="28"/>
          <w:lang w:eastAsia="uk-UA"/>
        </w:rPr>
        <w:t>юється до елементарного азоту.</w:t>
      </w:r>
    </w:p>
    <w:p w:rsidR="007D6C34" w:rsidRPr="007D6C34" w:rsidRDefault="007D6C34" w:rsidP="00B42E29">
      <w:pPr>
        <w:pStyle w:val="a3"/>
        <w:shd w:val="clear" w:color="auto" w:fill="auto"/>
        <w:spacing w:before="0" w:after="564" w:line="360" w:lineRule="auto"/>
        <w:ind w:firstLine="708"/>
        <w:jc w:val="both"/>
        <w:rPr>
          <w:sz w:val="28"/>
          <w:szCs w:val="28"/>
          <w:lang w:val="uk-UA"/>
        </w:rPr>
      </w:pPr>
      <w:r w:rsidRPr="007D6C34">
        <w:rPr>
          <w:rStyle w:val="11"/>
          <w:color w:val="000000"/>
          <w:sz w:val="28"/>
          <w:szCs w:val="28"/>
          <w:lang w:val="uk-UA" w:eastAsia="uk-UA"/>
        </w:rPr>
        <w:t xml:space="preserve">Синтетичний аміак головним чином одержують у рідкому стані, який містить домішки </w:t>
      </w:r>
      <w:r w:rsidRPr="007D6C34">
        <w:rPr>
          <w:rStyle w:val="11"/>
          <w:color w:val="000000"/>
          <w:sz w:val="28"/>
          <w:szCs w:val="28"/>
          <w:lang w:val="uk-UA"/>
        </w:rPr>
        <w:t>карбонат</w:t>
      </w:r>
      <w:r>
        <w:rPr>
          <w:rStyle w:val="11"/>
          <w:color w:val="000000"/>
          <w:sz w:val="28"/>
          <w:szCs w:val="28"/>
          <w:lang w:val="uk-UA"/>
        </w:rPr>
        <w:t>у</w:t>
      </w:r>
      <w:r w:rsidRPr="007D6C34">
        <w:rPr>
          <w:rStyle w:val="11"/>
          <w:color w:val="000000"/>
          <w:sz w:val="28"/>
          <w:szCs w:val="28"/>
          <w:lang w:val="uk-UA"/>
        </w:rPr>
        <w:t xml:space="preserve"> </w:t>
      </w:r>
      <w:r w:rsidRPr="007D6C34">
        <w:rPr>
          <w:rStyle w:val="11"/>
          <w:color w:val="000000"/>
          <w:sz w:val="28"/>
          <w:szCs w:val="28"/>
          <w:lang w:val="uk-UA" w:eastAsia="uk-UA"/>
        </w:rPr>
        <w:t>амонію, мастило,</w:t>
      </w:r>
      <w:r>
        <w:rPr>
          <w:rStyle w:val="11"/>
          <w:color w:val="000000"/>
          <w:sz w:val="28"/>
          <w:szCs w:val="28"/>
          <w:lang w:val="uk-UA" w:eastAsia="uk-UA"/>
        </w:rPr>
        <w:t xml:space="preserve"> пил каталізатора синтезу амі</w:t>
      </w:r>
      <w:r>
        <w:rPr>
          <w:rStyle w:val="11"/>
          <w:color w:val="000000"/>
          <w:sz w:val="28"/>
          <w:szCs w:val="28"/>
          <w:lang w:val="uk-UA" w:eastAsia="uk-UA"/>
        </w:rPr>
        <w:t>а</w:t>
      </w:r>
      <w:r>
        <w:rPr>
          <w:rStyle w:val="11"/>
          <w:color w:val="000000"/>
          <w:sz w:val="28"/>
          <w:szCs w:val="28"/>
          <w:lang w:val="uk-UA" w:eastAsia="uk-UA"/>
        </w:rPr>
        <w:t>ку</w:t>
      </w:r>
      <w:r w:rsidRPr="007D6C34">
        <w:rPr>
          <w:rStyle w:val="11"/>
          <w:color w:val="000000"/>
          <w:sz w:val="28"/>
          <w:szCs w:val="28"/>
          <w:lang w:val="uk-UA" w:eastAsia="uk-UA"/>
        </w:rPr>
        <w:t>, окалину зі стінок апаратів та трубопроводів.</w:t>
      </w:r>
      <w:r>
        <w:rPr>
          <w:rStyle w:val="11"/>
          <w:color w:val="000000"/>
          <w:sz w:val="28"/>
          <w:szCs w:val="28"/>
          <w:lang w:val="uk-UA" w:eastAsia="uk-UA"/>
        </w:rPr>
        <w:t xml:space="preserve"> В</w:t>
      </w:r>
      <w:r w:rsidRPr="007D6C34">
        <w:rPr>
          <w:rStyle w:val="11"/>
          <w:color w:val="000000"/>
          <w:sz w:val="28"/>
          <w:szCs w:val="28"/>
          <w:lang w:val="uk-UA" w:eastAsia="uk-UA"/>
        </w:rPr>
        <w:t xml:space="preserve"> таблиці </w:t>
      </w:r>
      <w:r w:rsidRPr="007D6C34">
        <w:rPr>
          <w:rStyle w:val="10pt0"/>
          <w:color w:val="000000"/>
          <w:sz w:val="28"/>
          <w:szCs w:val="28"/>
          <w:lang w:val="uk-UA" w:eastAsia="uk-UA"/>
        </w:rPr>
        <w:t>2.2</w:t>
      </w:r>
      <w:r w:rsidRPr="007D6C34">
        <w:rPr>
          <w:rStyle w:val="11"/>
          <w:color w:val="000000"/>
          <w:sz w:val="28"/>
          <w:szCs w:val="28"/>
          <w:lang w:val="uk-UA" w:eastAsia="uk-UA"/>
        </w:rPr>
        <w:t xml:space="preserve"> наведено в</w:t>
      </w:r>
      <w:r w:rsidRPr="007D6C34">
        <w:rPr>
          <w:rStyle w:val="11"/>
          <w:color w:val="000000"/>
          <w:sz w:val="28"/>
          <w:szCs w:val="28"/>
          <w:lang w:val="uk-UA" w:eastAsia="uk-UA"/>
        </w:rPr>
        <w:t>и</w:t>
      </w:r>
      <w:r w:rsidRPr="007D6C34">
        <w:rPr>
          <w:rStyle w:val="11"/>
          <w:color w:val="000000"/>
          <w:sz w:val="28"/>
          <w:szCs w:val="28"/>
          <w:lang w:val="uk-UA" w:eastAsia="uk-UA"/>
        </w:rPr>
        <w:t xml:space="preserve">моги до рідкого аміаку згідно з </w:t>
      </w:r>
      <w:r w:rsidRPr="007D6C34">
        <w:rPr>
          <w:rStyle w:val="11"/>
          <w:color w:val="000000"/>
          <w:sz w:val="28"/>
          <w:szCs w:val="28"/>
          <w:lang w:val="uk-UA"/>
        </w:rPr>
        <w:t xml:space="preserve">ГОСТ </w:t>
      </w:r>
      <w:r w:rsidRPr="007D6C34">
        <w:rPr>
          <w:rStyle w:val="11"/>
          <w:color w:val="000000"/>
          <w:sz w:val="28"/>
          <w:szCs w:val="28"/>
          <w:lang w:val="uk-UA" w:eastAsia="uk-UA"/>
        </w:rPr>
        <w:t>6221-82.</w:t>
      </w:r>
    </w:p>
    <w:p w:rsidR="007D6C34" w:rsidRDefault="007D6C34" w:rsidP="001714C6">
      <w:pPr>
        <w:pStyle w:val="13"/>
        <w:framePr w:w="9365" w:h="5326" w:hRule="exact" w:wrap="notBeside" w:vAnchor="text" w:hAnchor="text" w:xAlign="center" w:y="3"/>
        <w:shd w:val="clear" w:color="auto" w:fill="auto"/>
        <w:spacing w:line="260" w:lineRule="exact"/>
        <w:ind w:firstLine="708"/>
        <w:rPr>
          <w:rStyle w:val="ad"/>
          <w:color w:val="000000"/>
          <w:sz w:val="28"/>
          <w:szCs w:val="28"/>
          <w:lang w:val="uk-UA" w:eastAsia="uk-UA"/>
        </w:rPr>
      </w:pPr>
      <w:r w:rsidRPr="007D6C34">
        <w:rPr>
          <w:rStyle w:val="ad"/>
          <w:color w:val="000000"/>
          <w:sz w:val="28"/>
          <w:szCs w:val="28"/>
          <w:lang w:eastAsia="uk-UA"/>
        </w:rPr>
        <w:t xml:space="preserve">Таблиця 2.2 - Вимоги до рідкого аміаку згідно з </w:t>
      </w:r>
      <w:r>
        <w:rPr>
          <w:rStyle w:val="ad"/>
          <w:color w:val="000000"/>
          <w:sz w:val="28"/>
          <w:szCs w:val="28"/>
          <w:lang w:val="uk-UA" w:eastAsia="uk-UA"/>
        </w:rPr>
        <w:t>Г</w:t>
      </w:r>
      <w:r w:rsidRPr="007D6C34">
        <w:rPr>
          <w:rStyle w:val="ad"/>
          <w:color w:val="000000"/>
          <w:sz w:val="28"/>
          <w:szCs w:val="28"/>
          <w:lang w:eastAsia="uk-UA"/>
        </w:rPr>
        <w:t>ОСТ 6221-82</w:t>
      </w:r>
    </w:p>
    <w:p w:rsidR="007D6C34" w:rsidRPr="007D6C34" w:rsidRDefault="007D6C34" w:rsidP="007D6C34">
      <w:pPr>
        <w:pStyle w:val="13"/>
        <w:framePr w:w="9365" w:h="5326" w:hRule="exact" w:wrap="notBeside" w:vAnchor="text" w:hAnchor="text" w:xAlign="center" w:y="3"/>
        <w:shd w:val="clear" w:color="auto" w:fill="auto"/>
        <w:spacing w:line="260" w:lineRule="exact"/>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98"/>
        <w:gridCol w:w="1690"/>
        <w:gridCol w:w="1694"/>
        <w:gridCol w:w="1483"/>
      </w:tblGrid>
      <w:tr w:rsidR="007D6C34" w:rsidRPr="007D6C34" w:rsidTr="009E0E64">
        <w:trPr>
          <w:trHeight w:hRule="exact" w:val="514"/>
          <w:jc w:val="center"/>
        </w:trPr>
        <w:tc>
          <w:tcPr>
            <w:tcW w:w="4498" w:type="dxa"/>
            <w:shd w:val="clear" w:color="auto" w:fill="FFFFFF"/>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lang w:val="uk-UA"/>
              </w:rPr>
            </w:pPr>
            <w:r>
              <w:rPr>
                <w:color w:val="000000"/>
                <w:sz w:val="28"/>
                <w:szCs w:val="28"/>
                <w:lang w:eastAsia="uk-UA"/>
              </w:rPr>
              <w:t>Марки аміак</w:t>
            </w:r>
            <w:r>
              <w:rPr>
                <w:color w:val="000000"/>
                <w:sz w:val="28"/>
                <w:szCs w:val="28"/>
                <w:lang w:val="uk-UA" w:eastAsia="uk-UA"/>
              </w:rPr>
              <w:t>у</w:t>
            </w:r>
          </w:p>
        </w:tc>
        <w:tc>
          <w:tcPr>
            <w:tcW w:w="1690" w:type="dxa"/>
            <w:shd w:val="clear" w:color="auto" w:fill="FFFFFF"/>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А</w:t>
            </w:r>
          </w:p>
        </w:tc>
        <w:tc>
          <w:tcPr>
            <w:tcW w:w="1694" w:type="dxa"/>
            <w:shd w:val="clear" w:color="auto" w:fill="FFFFFF"/>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Ак</w:t>
            </w:r>
          </w:p>
        </w:tc>
        <w:tc>
          <w:tcPr>
            <w:tcW w:w="1483" w:type="dxa"/>
            <w:shd w:val="clear" w:color="auto" w:fill="FFFFFF"/>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Б</w:t>
            </w:r>
          </w:p>
        </w:tc>
      </w:tr>
      <w:tr w:rsidR="007D6C34" w:rsidRPr="007D6C34" w:rsidTr="009E0E64">
        <w:trPr>
          <w:trHeight w:hRule="exact" w:val="403"/>
          <w:jc w:val="center"/>
        </w:trPr>
        <w:tc>
          <w:tcPr>
            <w:tcW w:w="4498" w:type="dxa"/>
            <w:shd w:val="clear" w:color="auto" w:fill="FFFFFF"/>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left="140" w:firstLine="0"/>
              <w:jc w:val="left"/>
              <w:rPr>
                <w:sz w:val="28"/>
                <w:szCs w:val="28"/>
              </w:rPr>
            </w:pPr>
            <w:r w:rsidRPr="007D6C34">
              <w:rPr>
                <w:color w:val="000000"/>
                <w:sz w:val="28"/>
                <w:szCs w:val="28"/>
                <w:lang w:eastAsia="uk-UA"/>
              </w:rPr>
              <w:t>Вміст, мас</w:t>
            </w:r>
            <w:r>
              <w:rPr>
                <w:color w:val="000000"/>
                <w:sz w:val="28"/>
                <w:szCs w:val="28"/>
                <w:lang w:val="uk-UA" w:eastAsia="uk-UA"/>
              </w:rPr>
              <w:t xml:space="preserve"> </w:t>
            </w:r>
            <w:r w:rsidRPr="007D6C34">
              <w:rPr>
                <w:color w:val="000000"/>
                <w:sz w:val="28"/>
                <w:szCs w:val="28"/>
                <w:lang w:eastAsia="uk-UA"/>
              </w:rPr>
              <w:t>%</w:t>
            </w:r>
          </w:p>
        </w:tc>
        <w:tc>
          <w:tcPr>
            <w:tcW w:w="1690" w:type="dxa"/>
            <w:shd w:val="clear" w:color="auto" w:fill="FFFFFF"/>
          </w:tcPr>
          <w:p w:rsidR="007D6C34" w:rsidRPr="007D6C34" w:rsidRDefault="007D6C34" w:rsidP="007D6C34">
            <w:pPr>
              <w:framePr w:w="9365" w:h="5326" w:hRule="exact" w:wrap="notBeside" w:vAnchor="text" w:hAnchor="text" w:xAlign="center" w:y="3"/>
              <w:rPr>
                <w:sz w:val="28"/>
                <w:szCs w:val="28"/>
                <w:lang w:eastAsia="ru-RU"/>
              </w:rPr>
            </w:pPr>
          </w:p>
        </w:tc>
        <w:tc>
          <w:tcPr>
            <w:tcW w:w="1694" w:type="dxa"/>
            <w:shd w:val="clear" w:color="auto" w:fill="FFFFFF"/>
          </w:tcPr>
          <w:p w:rsidR="007D6C34" w:rsidRPr="007D6C34" w:rsidRDefault="007D6C34" w:rsidP="007D6C34">
            <w:pPr>
              <w:framePr w:w="9365" w:h="5326" w:hRule="exact" w:wrap="notBeside" w:vAnchor="text" w:hAnchor="text" w:xAlign="center" w:y="3"/>
              <w:rPr>
                <w:sz w:val="28"/>
                <w:szCs w:val="28"/>
                <w:lang w:eastAsia="ru-RU"/>
              </w:rPr>
            </w:pPr>
          </w:p>
        </w:tc>
        <w:tc>
          <w:tcPr>
            <w:tcW w:w="1483" w:type="dxa"/>
            <w:shd w:val="clear" w:color="auto" w:fill="FFFFFF"/>
          </w:tcPr>
          <w:p w:rsidR="007D6C34" w:rsidRPr="007D6C34" w:rsidRDefault="007D6C34" w:rsidP="007D6C34">
            <w:pPr>
              <w:framePr w:w="9365" w:h="5326" w:hRule="exact" w:wrap="notBeside" w:vAnchor="text" w:hAnchor="text" w:xAlign="center" w:y="3"/>
              <w:rPr>
                <w:sz w:val="28"/>
                <w:szCs w:val="28"/>
                <w:lang w:eastAsia="ru-RU"/>
              </w:rPr>
            </w:pPr>
          </w:p>
        </w:tc>
      </w:tr>
      <w:tr w:rsidR="007D6C34" w:rsidRPr="007D6C34" w:rsidTr="009E0E64">
        <w:trPr>
          <w:trHeight w:hRule="exact" w:val="499"/>
          <w:jc w:val="center"/>
        </w:trPr>
        <w:tc>
          <w:tcPr>
            <w:tcW w:w="4498"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left="700" w:firstLine="0"/>
              <w:jc w:val="left"/>
              <w:rPr>
                <w:sz w:val="28"/>
                <w:szCs w:val="28"/>
              </w:rPr>
            </w:pPr>
            <w:r w:rsidRPr="007D6C34">
              <w:rPr>
                <w:color w:val="000000"/>
                <w:sz w:val="28"/>
                <w:szCs w:val="28"/>
                <w:lang w:eastAsia="uk-UA"/>
              </w:rPr>
              <w:t>аміаку, не менше</w:t>
            </w:r>
          </w:p>
        </w:tc>
        <w:tc>
          <w:tcPr>
            <w:tcW w:w="1690"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99,96</w:t>
            </w:r>
          </w:p>
        </w:tc>
        <w:tc>
          <w:tcPr>
            <w:tcW w:w="1694"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99,6</w:t>
            </w:r>
          </w:p>
        </w:tc>
        <w:tc>
          <w:tcPr>
            <w:tcW w:w="1483"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99,6</w:t>
            </w:r>
          </w:p>
        </w:tc>
      </w:tr>
      <w:tr w:rsidR="007D6C34" w:rsidRPr="007D6C34" w:rsidTr="009E0E64">
        <w:trPr>
          <w:trHeight w:hRule="exact" w:val="461"/>
          <w:jc w:val="center"/>
        </w:trPr>
        <w:tc>
          <w:tcPr>
            <w:tcW w:w="4498"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left="700" w:firstLine="0"/>
              <w:jc w:val="left"/>
              <w:rPr>
                <w:sz w:val="28"/>
                <w:szCs w:val="28"/>
              </w:rPr>
            </w:pPr>
            <w:r w:rsidRPr="007D6C34">
              <w:rPr>
                <w:color w:val="000000"/>
                <w:sz w:val="28"/>
                <w:szCs w:val="28"/>
                <w:lang w:eastAsia="uk-UA"/>
              </w:rPr>
              <w:t>води, не більше</w:t>
            </w:r>
          </w:p>
        </w:tc>
        <w:tc>
          <w:tcPr>
            <w:tcW w:w="1690"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0,04</w:t>
            </w:r>
          </w:p>
        </w:tc>
        <w:tc>
          <w:tcPr>
            <w:tcW w:w="1694"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0,2- 0,4</w:t>
            </w:r>
          </w:p>
        </w:tc>
        <w:tc>
          <w:tcPr>
            <w:tcW w:w="1483"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firstLine="0"/>
              <w:rPr>
                <w:sz w:val="28"/>
                <w:szCs w:val="28"/>
              </w:rPr>
            </w:pPr>
            <w:r w:rsidRPr="007D6C34">
              <w:rPr>
                <w:color w:val="000000"/>
                <w:sz w:val="28"/>
                <w:szCs w:val="28"/>
                <w:lang w:eastAsia="uk-UA"/>
              </w:rPr>
              <w:t>0,2- 0,4</w:t>
            </w:r>
          </w:p>
        </w:tc>
      </w:tr>
      <w:tr w:rsidR="007D6C34" w:rsidRPr="007D6C34" w:rsidTr="009E0E64">
        <w:trPr>
          <w:trHeight w:hRule="exact" w:val="490"/>
          <w:jc w:val="center"/>
        </w:trPr>
        <w:tc>
          <w:tcPr>
            <w:tcW w:w="4498" w:type="dxa"/>
            <w:shd w:val="clear" w:color="auto" w:fill="FFFFFF"/>
            <w:vAlign w:val="bottom"/>
          </w:tcPr>
          <w:p w:rsidR="007D6C34" w:rsidRPr="007D6C34" w:rsidRDefault="007D6C34" w:rsidP="007D6C34">
            <w:pPr>
              <w:pStyle w:val="a3"/>
              <w:framePr w:w="9365" w:h="5326" w:hRule="exact" w:wrap="notBeside" w:vAnchor="text" w:hAnchor="text" w:xAlign="center" w:y="3"/>
              <w:shd w:val="clear" w:color="auto" w:fill="auto"/>
              <w:spacing w:before="0" w:after="0" w:line="260" w:lineRule="exact"/>
              <w:ind w:left="140" w:firstLine="0"/>
              <w:jc w:val="left"/>
              <w:rPr>
                <w:sz w:val="28"/>
                <w:szCs w:val="28"/>
              </w:rPr>
            </w:pPr>
            <w:r w:rsidRPr="007D6C34">
              <w:rPr>
                <w:color w:val="000000"/>
                <w:sz w:val="28"/>
                <w:szCs w:val="28"/>
                <w:lang w:eastAsia="uk-UA"/>
              </w:rPr>
              <w:t>Вміст домішок, не більше, мг/кг</w:t>
            </w:r>
          </w:p>
        </w:tc>
        <w:tc>
          <w:tcPr>
            <w:tcW w:w="1690" w:type="dxa"/>
            <w:shd w:val="clear" w:color="auto" w:fill="FFFFFF"/>
          </w:tcPr>
          <w:p w:rsidR="007D6C34" w:rsidRPr="007D6C34" w:rsidRDefault="007D6C34" w:rsidP="007D6C34">
            <w:pPr>
              <w:framePr w:w="9365" w:h="5326" w:hRule="exact" w:wrap="notBeside" w:vAnchor="text" w:hAnchor="text" w:xAlign="center" w:y="3"/>
              <w:rPr>
                <w:sz w:val="28"/>
                <w:szCs w:val="28"/>
                <w:lang w:eastAsia="ru-RU"/>
              </w:rPr>
            </w:pPr>
          </w:p>
        </w:tc>
        <w:tc>
          <w:tcPr>
            <w:tcW w:w="1694" w:type="dxa"/>
            <w:shd w:val="clear" w:color="auto" w:fill="FFFFFF"/>
          </w:tcPr>
          <w:p w:rsidR="007D6C34" w:rsidRPr="007D6C34" w:rsidRDefault="007D6C34" w:rsidP="007D6C34">
            <w:pPr>
              <w:framePr w:w="9365" w:h="5326" w:hRule="exact" w:wrap="notBeside" w:vAnchor="text" w:hAnchor="text" w:xAlign="center" w:y="3"/>
              <w:rPr>
                <w:sz w:val="28"/>
                <w:szCs w:val="28"/>
                <w:lang w:eastAsia="ru-RU"/>
              </w:rPr>
            </w:pPr>
          </w:p>
        </w:tc>
        <w:tc>
          <w:tcPr>
            <w:tcW w:w="1483" w:type="dxa"/>
            <w:shd w:val="clear" w:color="auto" w:fill="FFFFFF"/>
          </w:tcPr>
          <w:p w:rsidR="007D6C34" w:rsidRPr="007D6C34" w:rsidRDefault="007D6C34" w:rsidP="007D6C34">
            <w:pPr>
              <w:framePr w:w="9365" w:h="5326" w:hRule="exact" w:wrap="notBeside" w:vAnchor="text" w:hAnchor="text" w:xAlign="center" w:y="3"/>
              <w:rPr>
                <w:sz w:val="28"/>
                <w:szCs w:val="28"/>
                <w:lang w:eastAsia="ru-RU"/>
              </w:rPr>
            </w:pPr>
          </w:p>
        </w:tc>
      </w:tr>
      <w:tr w:rsidR="007D6C34" w:rsidRPr="007D6C34" w:rsidTr="009E0E64">
        <w:trPr>
          <w:trHeight w:hRule="exact" w:val="470"/>
          <w:jc w:val="center"/>
        </w:trPr>
        <w:tc>
          <w:tcPr>
            <w:tcW w:w="4498" w:type="dxa"/>
            <w:shd w:val="clear" w:color="auto" w:fill="FFFFFF"/>
            <w:vAlign w:val="center"/>
          </w:tcPr>
          <w:p w:rsidR="007D6C34" w:rsidRPr="007D6C34" w:rsidRDefault="003D59CF" w:rsidP="001714C6">
            <w:pPr>
              <w:pStyle w:val="a3"/>
              <w:framePr w:w="9365" w:h="5326" w:hRule="exact" w:wrap="notBeside" w:vAnchor="text" w:hAnchor="text" w:xAlign="center" w:y="3"/>
              <w:shd w:val="clear" w:color="auto" w:fill="auto"/>
              <w:spacing w:before="0" w:after="0" w:line="240" w:lineRule="auto"/>
              <w:ind w:left="700" w:firstLine="0"/>
              <w:jc w:val="left"/>
              <w:rPr>
                <w:sz w:val="28"/>
                <w:szCs w:val="28"/>
              </w:rPr>
            </w:pPr>
            <w:r w:rsidRPr="007D6C34">
              <w:rPr>
                <w:color w:val="000000"/>
                <w:sz w:val="28"/>
                <w:szCs w:val="28"/>
                <w:lang w:eastAsia="uk-UA"/>
              </w:rPr>
              <w:t>М</w:t>
            </w:r>
            <w:r w:rsidR="007D6C34" w:rsidRPr="007D6C34">
              <w:rPr>
                <w:color w:val="000000"/>
                <w:sz w:val="28"/>
                <w:szCs w:val="28"/>
                <w:lang w:eastAsia="uk-UA"/>
              </w:rPr>
              <w:t>астило</w:t>
            </w:r>
          </w:p>
        </w:tc>
        <w:tc>
          <w:tcPr>
            <w:tcW w:w="1690" w:type="dxa"/>
            <w:shd w:val="clear" w:color="auto" w:fill="FFFFFF"/>
            <w:vAlign w:val="center"/>
          </w:tcPr>
          <w:p w:rsidR="007D6C34" w:rsidRPr="007D6C34" w:rsidRDefault="007D6C34"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rStyle w:val="10pt8"/>
                <w:color w:val="000000"/>
                <w:sz w:val="28"/>
                <w:szCs w:val="28"/>
                <w:lang w:eastAsia="uk-UA"/>
              </w:rPr>
              <w:t>2</w:t>
            </w:r>
          </w:p>
        </w:tc>
        <w:tc>
          <w:tcPr>
            <w:tcW w:w="1694" w:type="dxa"/>
            <w:shd w:val="clear" w:color="auto" w:fill="FFFFFF"/>
            <w:vAlign w:val="center"/>
          </w:tcPr>
          <w:p w:rsidR="007D6C34" w:rsidRPr="007D6C34" w:rsidRDefault="007D6C34"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rStyle w:val="10pt8"/>
                <w:color w:val="000000"/>
                <w:sz w:val="28"/>
                <w:szCs w:val="28"/>
                <w:lang w:eastAsia="uk-UA"/>
              </w:rPr>
              <w:t>2</w:t>
            </w:r>
          </w:p>
        </w:tc>
        <w:tc>
          <w:tcPr>
            <w:tcW w:w="1483" w:type="dxa"/>
            <w:shd w:val="clear" w:color="auto" w:fill="FFFFFF"/>
            <w:vAlign w:val="center"/>
          </w:tcPr>
          <w:p w:rsidR="007D6C34" w:rsidRPr="007D6C34" w:rsidRDefault="007D6C34"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rStyle w:val="10pt8"/>
                <w:color w:val="000000"/>
                <w:sz w:val="28"/>
                <w:szCs w:val="28"/>
                <w:lang w:eastAsia="uk-UA"/>
              </w:rPr>
              <w:t>8</w:t>
            </w:r>
          </w:p>
        </w:tc>
      </w:tr>
      <w:tr w:rsidR="007D6C34" w:rsidRPr="007D6C34" w:rsidTr="009E0E64">
        <w:trPr>
          <w:trHeight w:hRule="exact" w:val="490"/>
          <w:jc w:val="center"/>
        </w:trPr>
        <w:tc>
          <w:tcPr>
            <w:tcW w:w="4498" w:type="dxa"/>
            <w:shd w:val="clear" w:color="auto" w:fill="FFFFFF"/>
            <w:vAlign w:val="center"/>
          </w:tcPr>
          <w:p w:rsidR="007D6C34" w:rsidRPr="007D6C34" w:rsidRDefault="003D59CF" w:rsidP="001714C6">
            <w:pPr>
              <w:pStyle w:val="a3"/>
              <w:framePr w:w="9365" w:h="5326" w:hRule="exact" w:wrap="notBeside" w:vAnchor="text" w:hAnchor="text" w:xAlign="center" w:y="3"/>
              <w:shd w:val="clear" w:color="auto" w:fill="auto"/>
              <w:spacing w:before="0" w:after="0" w:line="240" w:lineRule="auto"/>
              <w:ind w:left="700" w:firstLine="0"/>
              <w:jc w:val="left"/>
              <w:rPr>
                <w:sz w:val="28"/>
                <w:szCs w:val="28"/>
              </w:rPr>
            </w:pPr>
            <w:r w:rsidRPr="007D6C34">
              <w:rPr>
                <w:color w:val="000000"/>
                <w:sz w:val="28"/>
                <w:szCs w:val="28"/>
                <w:lang w:eastAsia="uk-UA"/>
              </w:rPr>
              <w:t>З</w:t>
            </w:r>
            <w:r w:rsidR="007D6C34" w:rsidRPr="007D6C34">
              <w:rPr>
                <w:color w:val="000000"/>
                <w:sz w:val="28"/>
                <w:szCs w:val="28"/>
                <w:lang w:eastAsia="uk-UA"/>
              </w:rPr>
              <w:t>алізо</w:t>
            </w:r>
          </w:p>
        </w:tc>
        <w:tc>
          <w:tcPr>
            <w:tcW w:w="1690" w:type="dxa"/>
            <w:shd w:val="clear" w:color="auto" w:fill="FFFFFF"/>
            <w:vAlign w:val="center"/>
          </w:tcPr>
          <w:p w:rsidR="007D6C34" w:rsidRPr="007D6C34" w:rsidRDefault="007D6C34"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rStyle w:val="10pt8"/>
                <w:color w:val="000000"/>
                <w:sz w:val="28"/>
                <w:szCs w:val="28"/>
                <w:lang w:eastAsia="uk-UA"/>
              </w:rPr>
              <w:t>1</w:t>
            </w:r>
          </w:p>
        </w:tc>
        <w:tc>
          <w:tcPr>
            <w:tcW w:w="1694" w:type="dxa"/>
            <w:shd w:val="clear" w:color="auto" w:fill="FFFFFF"/>
            <w:vAlign w:val="center"/>
          </w:tcPr>
          <w:p w:rsidR="007D6C34" w:rsidRPr="007D6C34" w:rsidRDefault="007D6C34"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rStyle w:val="10pt8"/>
                <w:color w:val="000000"/>
                <w:sz w:val="28"/>
                <w:szCs w:val="28"/>
                <w:lang w:eastAsia="uk-UA"/>
              </w:rPr>
              <w:t>1</w:t>
            </w:r>
          </w:p>
        </w:tc>
        <w:tc>
          <w:tcPr>
            <w:tcW w:w="1483" w:type="dxa"/>
            <w:shd w:val="clear" w:color="auto" w:fill="FFFFFF"/>
            <w:vAlign w:val="center"/>
          </w:tcPr>
          <w:p w:rsidR="007D6C34" w:rsidRPr="007D6C34" w:rsidRDefault="007D6C34"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rStyle w:val="10pt8"/>
                <w:color w:val="000000"/>
                <w:sz w:val="28"/>
                <w:szCs w:val="28"/>
                <w:lang w:eastAsia="uk-UA"/>
              </w:rPr>
              <w:t>2</w:t>
            </w:r>
          </w:p>
        </w:tc>
      </w:tr>
      <w:tr w:rsidR="001714C6" w:rsidRPr="007D6C34" w:rsidTr="009E0E64">
        <w:trPr>
          <w:trHeight w:hRule="exact" w:val="470"/>
          <w:jc w:val="center"/>
        </w:trPr>
        <w:tc>
          <w:tcPr>
            <w:tcW w:w="4498" w:type="dxa"/>
            <w:shd w:val="clear" w:color="auto" w:fill="FFFFFF"/>
            <w:vAlign w:val="bottom"/>
          </w:tcPr>
          <w:p w:rsidR="001714C6" w:rsidRPr="007D6C34" w:rsidRDefault="001714C6" w:rsidP="001714C6">
            <w:pPr>
              <w:pStyle w:val="a3"/>
              <w:framePr w:w="9365" w:h="5326" w:hRule="exact" w:wrap="notBeside" w:vAnchor="text" w:hAnchor="text" w:xAlign="center" w:y="3"/>
              <w:shd w:val="clear" w:color="auto" w:fill="auto"/>
              <w:spacing w:before="0" w:after="0" w:line="240" w:lineRule="auto"/>
              <w:ind w:left="700" w:firstLine="0"/>
              <w:jc w:val="left"/>
              <w:rPr>
                <w:sz w:val="28"/>
                <w:szCs w:val="28"/>
              </w:rPr>
            </w:pPr>
            <w:r w:rsidRPr="007D6C34">
              <w:rPr>
                <w:color w:val="000000"/>
                <w:sz w:val="28"/>
                <w:szCs w:val="28"/>
                <w:lang w:eastAsia="uk-UA"/>
              </w:rPr>
              <w:t>загальний хлор</w:t>
            </w:r>
          </w:p>
        </w:tc>
        <w:tc>
          <w:tcPr>
            <w:tcW w:w="1690" w:type="dxa"/>
            <w:vMerge w:val="restart"/>
            <w:shd w:val="clear" w:color="auto" w:fill="FFFFFF"/>
            <w:vAlign w:val="bottom"/>
          </w:tcPr>
          <w:p w:rsidR="001714C6" w:rsidRPr="007D6C34" w:rsidRDefault="001714C6" w:rsidP="001714C6">
            <w:pPr>
              <w:pStyle w:val="a3"/>
              <w:framePr w:w="9365" w:h="5326" w:hRule="exact" w:wrap="notBeside" w:vAnchor="text" w:hAnchor="text" w:xAlign="center" w:y="3"/>
              <w:shd w:val="clear" w:color="auto" w:fill="auto"/>
              <w:spacing w:before="0" w:after="0" w:line="480" w:lineRule="auto"/>
              <w:ind w:firstLine="0"/>
              <w:rPr>
                <w:sz w:val="28"/>
                <w:szCs w:val="28"/>
              </w:rPr>
            </w:pPr>
            <w:r w:rsidRPr="007D6C34">
              <w:rPr>
                <w:color w:val="000000"/>
                <w:sz w:val="28"/>
                <w:szCs w:val="28"/>
                <w:lang w:eastAsia="uk-UA"/>
              </w:rPr>
              <w:t>не норму</w:t>
            </w:r>
            <w:r w:rsidRPr="007D6C34">
              <w:rPr>
                <w:color w:val="000000"/>
                <w:sz w:val="28"/>
                <w:szCs w:val="28"/>
                <w:lang w:eastAsia="uk-UA"/>
              </w:rPr>
              <w:softHyphen/>
            </w:r>
            <w:r>
              <w:rPr>
                <w:color w:val="000000"/>
                <w:sz w:val="28"/>
                <w:szCs w:val="28"/>
                <w:lang w:val="uk-UA" w:eastAsia="uk-UA"/>
              </w:rPr>
              <w:t>є</w:t>
            </w:r>
            <w:r w:rsidRPr="007D6C34">
              <w:rPr>
                <w:color w:val="000000"/>
                <w:sz w:val="28"/>
                <w:szCs w:val="28"/>
                <w:lang w:eastAsia="uk-UA"/>
              </w:rPr>
              <w:t>ться</w:t>
            </w:r>
          </w:p>
        </w:tc>
        <w:tc>
          <w:tcPr>
            <w:tcW w:w="1694" w:type="dxa"/>
            <w:shd w:val="clear" w:color="auto" w:fill="FFFFFF"/>
            <w:vAlign w:val="bottom"/>
          </w:tcPr>
          <w:p w:rsidR="001714C6" w:rsidRPr="007D6C34" w:rsidRDefault="001714C6"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color w:val="000000"/>
                <w:sz w:val="28"/>
                <w:szCs w:val="28"/>
                <w:lang w:eastAsia="uk-UA"/>
              </w:rPr>
              <w:t>0,5</w:t>
            </w:r>
          </w:p>
        </w:tc>
        <w:tc>
          <w:tcPr>
            <w:tcW w:w="1483" w:type="dxa"/>
            <w:vMerge w:val="restart"/>
            <w:shd w:val="clear" w:color="auto" w:fill="FFFFFF"/>
            <w:vAlign w:val="bottom"/>
          </w:tcPr>
          <w:p w:rsidR="001714C6" w:rsidRPr="007D6C34" w:rsidRDefault="001714C6" w:rsidP="001714C6">
            <w:pPr>
              <w:pStyle w:val="a3"/>
              <w:framePr w:w="9365" w:h="5326" w:hRule="exact" w:wrap="notBeside" w:vAnchor="text" w:hAnchor="text" w:xAlign="center" w:y="3"/>
              <w:shd w:val="clear" w:color="auto" w:fill="auto"/>
              <w:spacing w:before="0" w:after="0" w:line="480" w:lineRule="auto"/>
              <w:ind w:firstLine="0"/>
              <w:rPr>
                <w:sz w:val="28"/>
                <w:szCs w:val="28"/>
              </w:rPr>
            </w:pPr>
            <w:r w:rsidRPr="007D6C34">
              <w:rPr>
                <w:color w:val="000000"/>
                <w:sz w:val="28"/>
                <w:szCs w:val="28"/>
                <w:lang w:eastAsia="uk-UA"/>
              </w:rPr>
              <w:t>не норму</w:t>
            </w:r>
            <w:r w:rsidRPr="007D6C34">
              <w:rPr>
                <w:color w:val="000000"/>
                <w:sz w:val="28"/>
                <w:szCs w:val="28"/>
                <w:lang w:eastAsia="uk-UA"/>
              </w:rPr>
              <w:softHyphen/>
            </w:r>
            <w:r>
              <w:rPr>
                <w:color w:val="000000"/>
                <w:sz w:val="28"/>
                <w:szCs w:val="28"/>
                <w:lang w:val="uk-UA" w:eastAsia="uk-UA"/>
              </w:rPr>
              <w:t>єт</w:t>
            </w:r>
            <w:r w:rsidRPr="007D6C34">
              <w:rPr>
                <w:color w:val="000000"/>
                <w:sz w:val="28"/>
                <w:szCs w:val="28"/>
                <w:lang w:eastAsia="uk-UA"/>
              </w:rPr>
              <w:t>ься</w:t>
            </w:r>
          </w:p>
        </w:tc>
      </w:tr>
      <w:tr w:rsidR="001714C6" w:rsidRPr="007D6C34" w:rsidTr="009E0E64">
        <w:trPr>
          <w:trHeight w:val="913"/>
          <w:jc w:val="center"/>
        </w:trPr>
        <w:tc>
          <w:tcPr>
            <w:tcW w:w="4498" w:type="dxa"/>
            <w:shd w:val="clear" w:color="auto" w:fill="FFFFFF"/>
          </w:tcPr>
          <w:p w:rsidR="001714C6" w:rsidRDefault="001714C6" w:rsidP="001714C6">
            <w:pPr>
              <w:pStyle w:val="a3"/>
              <w:framePr w:w="9365" w:h="5326" w:hRule="exact" w:wrap="notBeside" w:vAnchor="text" w:hAnchor="text" w:xAlign="center" w:y="3"/>
              <w:shd w:val="clear" w:color="auto" w:fill="auto"/>
              <w:spacing w:before="0" w:after="0" w:line="240" w:lineRule="auto"/>
              <w:ind w:left="160" w:firstLine="0"/>
              <w:rPr>
                <w:sz w:val="28"/>
                <w:szCs w:val="28"/>
                <w:lang w:val="uk-UA"/>
              </w:rPr>
            </w:pPr>
          </w:p>
          <w:p w:rsidR="001714C6" w:rsidRPr="007D6C34" w:rsidRDefault="001714C6" w:rsidP="001714C6">
            <w:pPr>
              <w:pStyle w:val="a3"/>
              <w:framePr w:w="9365" w:h="5326" w:hRule="exact" w:wrap="notBeside" w:vAnchor="text" w:hAnchor="text" w:xAlign="center" w:y="3"/>
              <w:shd w:val="clear" w:color="auto" w:fill="auto"/>
              <w:spacing w:before="0" w:after="0" w:line="240" w:lineRule="auto"/>
              <w:ind w:left="160" w:firstLine="0"/>
              <w:jc w:val="left"/>
              <w:rPr>
                <w:sz w:val="28"/>
                <w:szCs w:val="28"/>
                <w:vertAlign w:val="subscript"/>
                <w:lang w:val="uk-UA"/>
              </w:rPr>
            </w:pPr>
            <w:r>
              <w:rPr>
                <w:sz w:val="28"/>
                <w:szCs w:val="28"/>
                <w:lang w:val="uk-UA"/>
              </w:rPr>
              <w:t xml:space="preserve">        </w:t>
            </w:r>
            <w:r w:rsidRPr="007D6C34">
              <w:rPr>
                <w:sz w:val="28"/>
                <w:szCs w:val="28"/>
                <w:lang w:val="uk-UA"/>
              </w:rPr>
              <w:t>СО</w:t>
            </w:r>
            <w:r w:rsidRPr="007D6C34">
              <w:rPr>
                <w:sz w:val="28"/>
                <w:szCs w:val="28"/>
                <w:vertAlign w:val="subscript"/>
                <w:lang w:val="uk-UA"/>
              </w:rPr>
              <w:t>2</w:t>
            </w:r>
          </w:p>
        </w:tc>
        <w:tc>
          <w:tcPr>
            <w:tcW w:w="1690" w:type="dxa"/>
            <w:vMerge/>
            <w:shd w:val="clear" w:color="auto" w:fill="FFFFFF"/>
            <w:vAlign w:val="center"/>
          </w:tcPr>
          <w:p w:rsidR="001714C6" w:rsidRPr="007D6C34" w:rsidRDefault="001714C6" w:rsidP="001714C6">
            <w:pPr>
              <w:pStyle w:val="a3"/>
              <w:framePr w:w="9365" w:h="5326" w:hRule="exact" w:wrap="notBeside" w:vAnchor="text" w:hAnchor="text" w:xAlign="center" w:y="3"/>
              <w:shd w:val="clear" w:color="auto" w:fill="auto"/>
              <w:spacing w:before="0" w:after="0" w:line="240" w:lineRule="auto"/>
              <w:ind w:firstLine="0"/>
              <w:rPr>
                <w:sz w:val="28"/>
                <w:szCs w:val="28"/>
              </w:rPr>
            </w:pPr>
          </w:p>
        </w:tc>
        <w:tc>
          <w:tcPr>
            <w:tcW w:w="1694" w:type="dxa"/>
            <w:shd w:val="clear" w:color="auto" w:fill="FFFFFF"/>
            <w:vAlign w:val="center"/>
          </w:tcPr>
          <w:p w:rsidR="001714C6" w:rsidRPr="007D6C34" w:rsidRDefault="001714C6" w:rsidP="001714C6">
            <w:pPr>
              <w:pStyle w:val="a3"/>
              <w:framePr w:w="9365" w:h="5326" w:hRule="exact" w:wrap="notBeside" w:vAnchor="text" w:hAnchor="text" w:xAlign="center" w:y="3"/>
              <w:shd w:val="clear" w:color="auto" w:fill="auto"/>
              <w:spacing w:before="0" w:after="0" w:line="240" w:lineRule="auto"/>
              <w:ind w:firstLine="0"/>
              <w:rPr>
                <w:sz w:val="28"/>
                <w:szCs w:val="28"/>
              </w:rPr>
            </w:pPr>
            <w:r w:rsidRPr="007D6C34">
              <w:rPr>
                <w:color w:val="000000"/>
                <w:sz w:val="28"/>
                <w:szCs w:val="28"/>
                <w:lang w:eastAsia="uk-UA"/>
              </w:rPr>
              <w:t>30±10</w:t>
            </w:r>
          </w:p>
        </w:tc>
        <w:tc>
          <w:tcPr>
            <w:tcW w:w="1483" w:type="dxa"/>
            <w:vMerge/>
            <w:shd w:val="clear" w:color="auto" w:fill="FFFFFF"/>
            <w:vAlign w:val="center"/>
          </w:tcPr>
          <w:p w:rsidR="001714C6" w:rsidRPr="007D6C34" w:rsidRDefault="001714C6" w:rsidP="001714C6">
            <w:pPr>
              <w:pStyle w:val="a3"/>
              <w:framePr w:w="9365" w:h="5326" w:hRule="exact" w:wrap="notBeside" w:vAnchor="text" w:hAnchor="text" w:xAlign="center" w:y="3"/>
              <w:shd w:val="clear" w:color="auto" w:fill="auto"/>
              <w:spacing w:before="0" w:after="0" w:line="240" w:lineRule="auto"/>
              <w:ind w:firstLine="0"/>
              <w:rPr>
                <w:sz w:val="28"/>
                <w:szCs w:val="28"/>
              </w:rPr>
            </w:pPr>
          </w:p>
        </w:tc>
      </w:tr>
    </w:tbl>
    <w:p w:rsidR="007D6C34" w:rsidRDefault="007D6C34" w:rsidP="007D6C34">
      <w:pPr>
        <w:rPr>
          <w:sz w:val="2"/>
          <w:szCs w:val="2"/>
          <w:lang w:eastAsia="ru-RU"/>
        </w:rPr>
      </w:pP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val="uk-UA" w:eastAsia="uk-UA"/>
        </w:rPr>
        <w:t xml:space="preserve">Сухе атмосферне повітря містить 78,08% азоту, 20,95% кисню, 0,94% аргону, 0,03% </w:t>
      </w:r>
      <w:r>
        <w:rPr>
          <w:rStyle w:val="11"/>
          <w:color w:val="000000"/>
          <w:sz w:val="28"/>
          <w:szCs w:val="28"/>
          <w:lang w:val="uk-UA"/>
        </w:rPr>
        <w:t>ді</w:t>
      </w:r>
      <w:r w:rsidRPr="007D6C34">
        <w:rPr>
          <w:rStyle w:val="11"/>
          <w:color w:val="000000"/>
          <w:sz w:val="28"/>
          <w:szCs w:val="28"/>
          <w:lang w:val="uk-UA"/>
        </w:rPr>
        <w:t xml:space="preserve">оксиду </w:t>
      </w:r>
      <w:r w:rsidRPr="007D6C34">
        <w:rPr>
          <w:rStyle w:val="11"/>
          <w:color w:val="000000"/>
          <w:sz w:val="28"/>
          <w:szCs w:val="28"/>
          <w:lang w:val="uk-UA" w:eastAsia="uk-UA"/>
        </w:rPr>
        <w:t xml:space="preserve">вуглецю і невелику кількість інертних газів (гелію, криптону, ксенону, неону). </w:t>
      </w:r>
      <w:r w:rsidRPr="007D6C34">
        <w:rPr>
          <w:rStyle w:val="11"/>
          <w:color w:val="000000"/>
          <w:sz w:val="28"/>
          <w:szCs w:val="28"/>
          <w:lang w:eastAsia="uk-UA"/>
        </w:rPr>
        <w:t>В повітрі також міститься водяний пар кількість якого залежить від температури.</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Для технологічних розрахунків приймаємо, що в повітрі міститься 79% азоту, 21% кисню, при цьому враховується вміст вологи. Густина повітря за нормальних умов 1,293 кг/м</w:t>
      </w:r>
      <w:r w:rsidRPr="007D6C34">
        <w:rPr>
          <w:rStyle w:val="11"/>
          <w:color w:val="000000"/>
          <w:sz w:val="28"/>
          <w:szCs w:val="28"/>
          <w:vertAlign w:val="superscript"/>
          <w:lang w:eastAsia="uk-UA"/>
        </w:rPr>
        <w:t>3</w:t>
      </w:r>
      <w:r w:rsidRPr="007D6C34">
        <w:rPr>
          <w:rStyle w:val="11"/>
          <w:color w:val="000000"/>
          <w:sz w:val="28"/>
          <w:szCs w:val="28"/>
          <w:lang w:eastAsia="uk-UA"/>
        </w:rPr>
        <w:t>, теплоємність 1,012 кДж/(кг</w:t>
      </w:r>
      <w:r>
        <w:rPr>
          <w:rStyle w:val="11"/>
          <w:color w:val="000000"/>
          <w:sz w:val="28"/>
          <w:szCs w:val="28"/>
          <w:lang w:eastAsia="uk-UA"/>
        </w:rPr>
        <w:t>∙</w:t>
      </w:r>
      <w:r w:rsidRPr="007D6C34">
        <w:rPr>
          <w:rStyle w:val="11"/>
          <w:color w:val="000000"/>
          <w:sz w:val="28"/>
          <w:szCs w:val="28"/>
          <w:lang w:eastAsia="uk-UA"/>
        </w:rPr>
        <w:t>К).</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 xml:space="preserve">В повітрі можуть бути присутні сліди </w:t>
      </w:r>
      <w:r>
        <w:rPr>
          <w:rStyle w:val="11"/>
          <w:color w:val="000000"/>
          <w:sz w:val="28"/>
          <w:szCs w:val="28"/>
          <w:lang w:val="en-US" w:eastAsia="uk-UA"/>
        </w:rPr>
        <w:t>SO</w:t>
      </w:r>
      <w:r w:rsidRPr="007D6C34">
        <w:rPr>
          <w:rStyle w:val="11"/>
          <w:color w:val="000000"/>
          <w:sz w:val="28"/>
          <w:szCs w:val="28"/>
          <w:vertAlign w:val="subscript"/>
          <w:lang w:eastAsia="uk-UA"/>
        </w:rPr>
        <w:t>2</w:t>
      </w:r>
      <w:r w:rsidRPr="007D6C34">
        <w:rPr>
          <w:rStyle w:val="11"/>
          <w:color w:val="000000"/>
          <w:sz w:val="28"/>
          <w:szCs w:val="28"/>
          <w:lang w:eastAsia="uk-UA"/>
        </w:rPr>
        <w:t xml:space="preserve">, </w:t>
      </w:r>
      <w:r>
        <w:rPr>
          <w:rStyle w:val="11"/>
          <w:color w:val="000000"/>
          <w:sz w:val="28"/>
          <w:szCs w:val="28"/>
          <w:lang w:val="en-US" w:eastAsia="uk-UA"/>
        </w:rPr>
        <w:t>N</w:t>
      </w:r>
      <w:r w:rsidRPr="007D6C34">
        <w:rPr>
          <w:rStyle w:val="11"/>
          <w:color w:val="000000"/>
          <w:sz w:val="28"/>
          <w:szCs w:val="28"/>
          <w:lang w:eastAsia="uk-UA"/>
        </w:rPr>
        <w:t>Нз, С</w:t>
      </w:r>
      <w:r>
        <w:rPr>
          <w:rStyle w:val="11"/>
          <w:color w:val="000000"/>
          <w:sz w:val="28"/>
          <w:szCs w:val="28"/>
          <w:lang w:val="en-US" w:eastAsia="uk-UA"/>
        </w:rPr>
        <w:t>O</w:t>
      </w:r>
      <w:r w:rsidRPr="007D6C34">
        <w:rPr>
          <w:rStyle w:val="11"/>
          <w:color w:val="000000"/>
          <w:sz w:val="28"/>
          <w:szCs w:val="28"/>
          <w:vertAlign w:val="subscript"/>
          <w:lang w:eastAsia="uk-UA"/>
        </w:rPr>
        <w:t>2</w:t>
      </w:r>
      <w:r w:rsidRPr="007D6C34">
        <w:rPr>
          <w:rStyle w:val="11"/>
          <w:color w:val="000000"/>
          <w:sz w:val="28"/>
          <w:szCs w:val="28"/>
          <w:lang w:eastAsia="uk-UA"/>
        </w:rPr>
        <w:t>. В районі пром</w:t>
      </w:r>
      <w:r w:rsidRPr="007D6C34">
        <w:rPr>
          <w:rStyle w:val="11"/>
          <w:color w:val="000000"/>
          <w:sz w:val="28"/>
          <w:szCs w:val="28"/>
          <w:lang w:eastAsia="uk-UA"/>
        </w:rPr>
        <w:t>и</w:t>
      </w:r>
      <w:r w:rsidRPr="007D6C34">
        <w:rPr>
          <w:rStyle w:val="11"/>
          <w:color w:val="000000"/>
          <w:sz w:val="28"/>
          <w:szCs w:val="28"/>
          <w:lang w:eastAsia="uk-UA"/>
        </w:rPr>
        <w:t>слових площадок повітря забруднене пилом різного походження, а також різноманітними компонентами неорганізованих газових викидів (</w:t>
      </w:r>
      <w:r w:rsidR="008D1B0E">
        <w:rPr>
          <w:rStyle w:val="11"/>
          <w:color w:val="000000"/>
          <w:sz w:val="28"/>
          <w:szCs w:val="28"/>
          <w:lang w:val="en-US" w:eastAsia="uk-UA"/>
        </w:rPr>
        <w:t>SO</w:t>
      </w:r>
      <w:r w:rsidRPr="007D6C34">
        <w:rPr>
          <w:rStyle w:val="11"/>
          <w:color w:val="000000"/>
          <w:sz w:val="28"/>
          <w:szCs w:val="28"/>
          <w:vertAlign w:val="subscript"/>
          <w:lang w:eastAsia="uk-UA"/>
        </w:rPr>
        <w:t>2</w:t>
      </w:r>
      <w:r w:rsidRPr="007D6C34">
        <w:rPr>
          <w:rStyle w:val="11"/>
          <w:color w:val="000000"/>
          <w:sz w:val="28"/>
          <w:szCs w:val="28"/>
          <w:lang w:eastAsia="uk-UA"/>
        </w:rPr>
        <w:t xml:space="preserve">, </w:t>
      </w:r>
      <w:r w:rsidR="008D1B0E">
        <w:rPr>
          <w:rStyle w:val="11"/>
          <w:color w:val="000000"/>
          <w:sz w:val="28"/>
          <w:szCs w:val="28"/>
          <w:lang w:val="en-US" w:eastAsia="uk-UA"/>
        </w:rPr>
        <w:t>SO</w:t>
      </w:r>
      <w:r w:rsidRPr="007D6C34">
        <w:rPr>
          <w:rStyle w:val="11"/>
          <w:color w:val="000000"/>
          <w:sz w:val="28"/>
          <w:szCs w:val="28"/>
          <w:vertAlign w:val="subscript"/>
          <w:lang w:eastAsia="uk-UA"/>
        </w:rPr>
        <w:t>3</w:t>
      </w:r>
      <w:r w:rsidRPr="007D6C34">
        <w:rPr>
          <w:rStyle w:val="11"/>
          <w:color w:val="000000"/>
          <w:sz w:val="28"/>
          <w:szCs w:val="28"/>
          <w:lang w:eastAsia="uk-UA"/>
        </w:rPr>
        <w:t xml:space="preserve">, </w:t>
      </w:r>
      <w:r w:rsidR="008D1B0E">
        <w:rPr>
          <w:rStyle w:val="11"/>
          <w:color w:val="000000"/>
          <w:sz w:val="28"/>
          <w:szCs w:val="28"/>
          <w:lang w:val="en-US" w:eastAsia="uk-UA"/>
        </w:rPr>
        <w:t>H</w:t>
      </w:r>
      <w:r w:rsidR="008D1B0E" w:rsidRPr="008D1B0E">
        <w:rPr>
          <w:rStyle w:val="11"/>
          <w:color w:val="000000"/>
          <w:sz w:val="28"/>
          <w:szCs w:val="28"/>
          <w:vertAlign w:val="subscript"/>
          <w:lang w:eastAsia="uk-UA"/>
        </w:rPr>
        <w:t>2</w:t>
      </w:r>
      <w:r w:rsidR="008D1B0E">
        <w:rPr>
          <w:rStyle w:val="11"/>
          <w:color w:val="000000"/>
          <w:sz w:val="28"/>
          <w:szCs w:val="28"/>
          <w:lang w:val="en-US" w:eastAsia="uk-UA"/>
        </w:rPr>
        <w:t>S</w:t>
      </w:r>
      <w:r w:rsidRPr="007D6C34">
        <w:rPr>
          <w:rStyle w:val="11"/>
          <w:color w:val="000000"/>
          <w:sz w:val="28"/>
          <w:szCs w:val="28"/>
          <w:lang w:eastAsia="uk-UA"/>
        </w:rPr>
        <w:t>, С</w:t>
      </w:r>
      <w:r w:rsidRPr="007D6C34">
        <w:rPr>
          <w:rStyle w:val="10pt0"/>
          <w:color w:val="000000"/>
          <w:sz w:val="28"/>
          <w:szCs w:val="28"/>
          <w:vertAlign w:val="subscript"/>
          <w:lang w:eastAsia="uk-UA"/>
        </w:rPr>
        <w:t>2</w:t>
      </w:r>
      <w:r w:rsidRPr="007D6C34">
        <w:rPr>
          <w:rStyle w:val="11"/>
          <w:color w:val="000000"/>
          <w:sz w:val="28"/>
          <w:szCs w:val="28"/>
          <w:lang w:eastAsia="uk-UA"/>
        </w:rPr>
        <w:t>Н</w:t>
      </w:r>
      <w:r w:rsidRPr="007D6C34">
        <w:rPr>
          <w:rStyle w:val="11"/>
          <w:color w:val="000000"/>
          <w:sz w:val="28"/>
          <w:szCs w:val="28"/>
          <w:vertAlign w:val="subscript"/>
          <w:lang w:eastAsia="uk-UA"/>
        </w:rPr>
        <w:t>2</w:t>
      </w:r>
      <w:r w:rsidRPr="007D6C34">
        <w:rPr>
          <w:rStyle w:val="11"/>
          <w:color w:val="000000"/>
          <w:sz w:val="28"/>
          <w:szCs w:val="28"/>
          <w:lang w:eastAsia="uk-UA"/>
        </w:rPr>
        <w:t>,</w:t>
      </w:r>
      <w:r w:rsidR="008D1B0E" w:rsidRPr="008D1B0E">
        <w:rPr>
          <w:rStyle w:val="11"/>
          <w:color w:val="000000"/>
          <w:sz w:val="28"/>
          <w:szCs w:val="28"/>
          <w:lang w:eastAsia="uk-UA"/>
        </w:rPr>
        <w:t xml:space="preserve"> </w:t>
      </w:r>
      <w:r w:rsidRPr="007D6C34">
        <w:rPr>
          <w:rStyle w:val="11"/>
          <w:color w:val="000000"/>
          <w:sz w:val="28"/>
          <w:szCs w:val="28"/>
          <w:lang w:eastAsia="uk-UA"/>
        </w:rPr>
        <w:t>СІ та іншими). Кількість пилу в повітрі складає 0,5-1,0 мг/м</w:t>
      </w:r>
      <w:r w:rsidRPr="007D6C34">
        <w:rPr>
          <w:rStyle w:val="11"/>
          <w:color w:val="000000"/>
          <w:sz w:val="28"/>
          <w:szCs w:val="28"/>
          <w:vertAlign w:val="superscript"/>
          <w:lang w:eastAsia="uk-UA"/>
        </w:rPr>
        <w:t>3</w:t>
      </w:r>
      <w:r w:rsidR="008D1B0E">
        <w:rPr>
          <w:rStyle w:val="11"/>
          <w:color w:val="000000"/>
          <w:sz w:val="28"/>
          <w:szCs w:val="28"/>
          <w:lang w:eastAsia="uk-UA"/>
        </w:rPr>
        <w:t>. Для</w:t>
      </w:r>
      <w:r w:rsidR="008D1B0E" w:rsidRPr="008D1B0E">
        <w:rPr>
          <w:rStyle w:val="11"/>
          <w:color w:val="000000"/>
          <w:sz w:val="28"/>
          <w:szCs w:val="28"/>
          <w:lang w:eastAsia="uk-UA"/>
        </w:rPr>
        <w:t xml:space="preserve"> </w:t>
      </w:r>
      <w:r w:rsidR="008D1B0E">
        <w:rPr>
          <w:rStyle w:val="11"/>
          <w:color w:val="000000"/>
          <w:sz w:val="28"/>
          <w:szCs w:val="28"/>
          <w:lang w:eastAsia="uk-UA"/>
        </w:rPr>
        <w:lastRenderedPageBreak/>
        <w:t>д</w:t>
      </w:r>
      <w:r w:rsidRPr="007D6C34">
        <w:rPr>
          <w:rStyle w:val="11"/>
          <w:color w:val="000000"/>
          <w:sz w:val="28"/>
          <w:szCs w:val="28"/>
          <w:lang w:eastAsia="uk-UA"/>
        </w:rPr>
        <w:t xml:space="preserve">осягнення високого ступеня конверсії та отримання оксиду </w:t>
      </w:r>
      <w:r w:rsidR="008D1B0E">
        <w:rPr>
          <w:rStyle w:val="11"/>
          <w:color w:val="000000"/>
          <w:sz w:val="28"/>
          <w:szCs w:val="28"/>
        </w:rPr>
        <w:t>азот</w:t>
      </w:r>
      <w:r w:rsidR="008D1B0E">
        <w:rPr>
          <w:rStyle w:val="11"/>
          <w:color w:val="000000"/>
          <w:sz w:val="28"/>
          <w:szCs w:val="28"/>
          <w:lang w:val="uk-UA"/>
        </w:rPr>
        <w:t>у</w:t>
      </w:r>
      <w:r w:rsidRPr="007D6C34">
        <w:rPr>
          <w:rStyle w:val="11"/>
          <w:color w:val="000000"/>
          <w:sz w:val="28"/>
          <w:szCs w:val="28"/>
        </w:rPr>
        <w:t xml:space="preserve"> </w:t>
      </w:r>
      <w:r w:rsidRPr="007D6C34">
        <w:rPr>
          <w:rStyle w:val="11"/>
          <w:color w:val="000000"/>
          <w:sz w:val="28"/>
          <w:szCs w:val="28"/>
          <w:lang w:eastAsia="uk-UA"/>
        </w:rPr>
        <w:t>(II) з більшим виходом необхідна ретельна очистка повітря.</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Во</w:t>
      </w:r>
      <w:r w:rsidR="008D1B0E">
        <w:rPr>
          <w:rStyle w:val="11"/>
          <w:color w:val="000000"/>
          <w:sz w:val="28"/>
          <w:szCs w:val="28"/>
          <w:lang w:val="uk-UA" w:eastAsia="uk-UA"/>
        </w:rPr>
        <w:t>д</w:t>
      </w:r>
      <w:r w:rsidRPr="007D6C34">
        <w:rPr>
          <w:rStyle w:val="11"/>
          <w:color w:val="000000"/>
          <w:sz w:val="28"/>
          <w:szCs w:val="28"/>
          <w:lang w:eastAsia="uk-UA"/>
        </w:rPr>
        <w:t xml:space="preserve">а у виробництві азотної кислоти використовується для зрошення абсорбційних колон, </w:t>
      </w:r>
      <w:r w:rsidR="008D1B0E">
        <w:rPr>
          <w:rStyle w:val="11"/>
          <w:color w:val="000000"/>
          <w:sz w:val="28"/>
          <w:szCs w:val="28"/>
          <w:lang w:val="uk-UA" w:eastAsia="uk-UA"/>
        </w:rPr>
        <w:t>виготовленні</w:t>
      </w:r>
      <w:r w:rsidR="008D1B0E">
        <w:rPr>
          <w:rStyle w:val="11"/>
          <w:color w:val="000000"/>
          <w:sz w:val="28"/>
          <w:szCs w:val="28"/>
          <w:lang w:eastAsia="uk-UA"/>
        </w:rPr>
        <w:t xml:space="preserve"> пар</w:t>
      </w:r>
      <w:r w:rsidR="008D1B0E">
        <w:rPr>
          <w:rStyle w:val="11"/>
          <w:color w:val="000000"/>
          <w:sz w:val="28"/>
          <w:szCs w:val="28"/>
          <w:lang w:val="uk-UA" w:eastAsia="uk-UA"/>
        </w:rPr>
        <w:t>и</w:t>
      </w:r>
      <w:r w:rsidRPr="007D6C34">
        <w:rPr>
          <w:rStyle w:val="11"/>
          <w:color w:val="000000"/>
          <w:sz w:val="28"/>
          <w:szCs w:val="28"/>
          <w:lang w:eastAsia="uk-UA"/>
        </w:rPr>
        <w:t xml:space="preserve"> при утилізації тепла в котлах- утилізаторах, для охолодження реакційних апаратів. Вода, що використ</w:t>
      </w:r>
      <w:r w:rsidRPr="007D6C34">
        <w:rPr>
          <w:rStyle w:val="11"/>
          <w:color w:val="000000"/>
          <w:sz w:val="28"/>
          <w:szCs w:val="28"/>
          <w:lang w:eastAsia="uk-UA"/>
        </w:rPr>
        <w:t>о</w:t>
      </w:r>
      <w:r w:rsidRPr="007D6C34">
        <w:rPr>
          <w:rStyle w:val="11"/>
          <w:color w:val="000000"/>
          <w:sz w:val="28"/>
          <w:szCs w:val="28"/>
          <w:lang w:eastAsia="uk-UA"/>
        </w:rPr>
        <w:t>вується для технологічних цілей повинна пройти спеціальну підготовку: з неї видаляють механічні домішки, очищають від розчинених у ній солей. У в</w:t>
      </w:r>
      <w:r w:rsidRPr="007D6C34">
        <w:rPr>
          <w:rStyle w:val="11"/>
          <w:color w:val="000000"/>
          <w:sz w:val="28"/>
          <w:szCs w:val="28"/>
          <w:lang w:eastAsia="uk-UA"/>
        </w:rPr>
        <w:t>и</w:t>
      </w:r>
      <w:r w:rsidRPr="007D6C34">
        <w:rPr>
          <w:rStyle w:val="11"/>
          <w:color w:val="000000"/>
          <w:sz w:val="28"/>
          <w:szCs w:val="28"/>
          <w:lang w:eastAsia="uk-UA"/>
        </w:rPr>
        <w:t>робництві реактивної азотної кислоти використовують чистий паровий ко</w:t>
      </w:r>
      <w:r w:rsidRPr="007D6C34">
        <w:rPr>
          <w:rStyle w:val="11"/>
          <w:color w:val="000000"/>
          <w:sz w:val="28"/>
          <w:szCs w:val="28"/>
          <w:lang w:eastAsia="uk-UA"/>
        </w:rPr>
        <w:t>н</w:t>
      </w:r>
      <w:r w:rsidRPr="007D6C34">
        <w:rPr>
          <w:rStyle w:val="11"/>
          <w:color w:val="000000"/>
          <w:sz w:val="28"/>
          <w:szCs w:val="28"/>
          <w:lang w:eastAsia="uk-UA"/>
        </w:rPr>
        <w:t>денсат або двічі перегнану воду (бідистилят).</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Вода, що використовується для зрошення колон не повинна містити вільного аміак</w:t>
      </w:r>
      <w:r w:rsidR="008D1B0E">
        <w:rPr>
          <w:rStyle w:val="11"/>
          <w:color w:val="000000"/>
          <w:sz w:val="28"/>
          <w:szCs w:val="28"/>
          <w:lang w:val="uk-UA" w:eastAsia="uk-UA"/>
        </w:rPr>
        <w:t>у</w:t>
      </w:r>
      <w:r w:rsidRPr="007D6C34">
        <w:rPr>
          <w:rStyle w:val="11"/>
          <w:color w:val="000000"/>
          <w:sz w:val="28"/>
          <w:szCs w:val="28"/>
          <w:lang w:eastAsia="uk-UA"/>
        </w:rPr>
        <w:t xml:space="preserve"> і твердих домішок, вміст хлорид-іону повинен бути не біл</w:t>
      </w:r>
      <w:r w:rsidRPr="007D6C34">
        <w:rPr>
          <w:rStyle w:val="11"/>
          <w:color w:val="000000"/>
          <w:sz w:val="28"/>
          <w:szCs w:val="28"/>
          <w:lang w:eastAsia="uk-UA"/>
        </w:rPr>
        <w:t>ь</w:t>
      </w:r>
      <w:r w:rsidRPr="007D6C34">
        <w:rPr>
          <w:rStyle w:val="11"/>
          <w:color w:val="000000"/>
          <w:sz w:val="28"/>
          <w:szCs w:val="28"/>
          <w:lang w:eastAsia="uk-UA"/>
        </w:rPr>
        <w:t xml:space="preserve">ше </w:t>
      </w:r>
      <w:r w:rsidRPr="007D6C34">
        <w:rPr>
          <w:rStyle w:val="10pt0"/>
          <w:color w:val="000000"/>
          <w:sz w:val="28"/>
          <w:szCs w:val="28"/>
          <w:lang w:eastAsia="uk-UA"/>
        </w:rPr>
        <w:t>2</w:t>
      </w:r>
      <w:r w:rsidRPr="007D6C34">
        <w:rPr>
          <w:rStyle w:val="11"/>
          <w:color w:val="000000"/>
          <w:sz w:val="28"/>
          <w:szCs w:val="28"/>
          <w:lang w:eastAsia="uk-UA"/>
        </w:rPr>
        <w:t xml:space="preserve">мг/л, масло - не більше </w:t>
      </w:r>
      <w:r w:rsidRPr="007D6C34">
        <w:rPr>
          <w:rStyle w:val="10pt0"/>
          <w:color w:val="000000"/>
          <w:sz w:val="28"/>
          <w:szCs w:val="28"/>
          <w:lang w:eastAsia="uk-UA"/>
        </w:rPr>
        <w:t>1</w:t>
      </w:r>
      <w:r w:rsidRPr="007D6C34">
        <w:rPr>
          <w:rStyle w:val="11"/>
          <w:color w:val="000000"/>
          <w:sz w:val="28"/>
          <w:szCs w:val="28"/>
          <w:lang w:eastAsia="uk-UA"/>
        </w:rPr>
        <w:t xml:space="preserve"> мг/л.</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Хімічно очищена вода для котлів-утилізаторів повинна відповідати в</w:t>
      </w:r>
      <w:r w:rsidRPr="007D6C34">
        <w:rPr>
          <w:rStyle w:val="11"/>
          <w:color w:val="000000"/>
          <w:sz w:val="28"/>
          <w:szCs w:val="28"/>
          <w:lang w:eastAsia="uk-UA"/>
        </w:rPr>
        <w:t>и</w:t>
      </w:r>
      <w:r w:rsidRPr="007D6C34">
        <w:rPr>
          <w:rStyle w:val="11"/>
          <w:color w:val="000000"/>
          <w:sz w:val="28"/>
          <w:szCs w:val="28"/>
          <w:lang w:eastAsia="uk-UA"/>
        </w:rPr>
        <w:t xml:space="preserve">могам </w:t>
      </w:r>
      <w:r w:rsidRPr="007D6C34">
        <w:rPr>
          <w:rStyle w:val="11"/>
          <w:color w:val="000000"/>
          <w:sz w:val="28"/>
          <w:szCs w:val="28"/>
        </w:rPr>
        <w:t xml:space="preserve">ГОСТ </w:t>
      </w:r>
      <w:r w:rsidRPr="007D6C34">
        <w:rPr>
          <w:rStyle w:val="11"/>
          <w:color w:val="000000"/>
          <w:sz w:val="28"/>
          <w:szCs w:val="28"/>
          <w:lang w:eastAsia="uk-UA"/>
        </w:rPr>
        <w:t>20995-75 і ОСТ- 108.034.02-79. Вона повинна містити не більше 10 мекв/л солей жорсткості, 0,3- 0,</w:t>
      </w:r>
      <w:r w:rsidR="008D1B0E">
        <w:rPr>
          <w:rStyle w:val="11"/>
          <w:color w:val="000000"/>
          <w:sz w:val="28"/>
          <w:szCs w:val="28"/>
          <w:lang w:eastAsia="uk-UA"/>
        </w:rPr>
        <w:t xml:space="preserve">5 мг/л лугів, 100 мг/л заліза, </w:t>
      </w:r>
      <w:r w:rsidR="008D1B0E">
        <w:rPr>
          <w:rStyle w:val="11"/>
          <w:color w:val="000000"/>
          <w:sz w:val="28"/>
          <w:szCs w:val="28"/>
          <w:lang w:val="uk-UA" w:eastAsia="uk-UA"/>
        </w:rPr>
        <w:t>3</w:t>
      </w:r>
      <w:r w:rsidRPr="007D6C34">
        <w:rPr>
          <w:rStyle w:val="11"/>
          <w:color w:val="000000"/>
          <w:sz w:val="28"/>
          <w:szCs w:val="28"/>
          <w:lang w:eastAsia="uk-UA"/>
        </w:rPr>
        <w:t xml:space="preserve"> мг/кг масел при pH не менше 8,5.</w:t>
      </w:r>
    </w:p>
    <w:p w:rsidR="007D6C34" w:rsidRPr="007D6C34" w:rsidRDefault="007D6C34" w:rsidP="00B42E29">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Технічна вода, призначена для відводу тепла в теплообмінниках і ох</w:t>
      </w:r>
      <w:r w:rsidRPr="007D6C34">
        <w:rPr>
          <w:rStyle w:val="11"/>
          <w:color w:val="000000"/>
          <w:sz w:val="28"/>
          <w:szCs w:val="28"/>
          <w:lang w:eastAsia="uk-UA"/>
        </w:rPr>
        <w:t>о</w:t>
      </w:r>
      <w:r w:rsidRPr="007D6C34">
        <w:rPr>
          <w:rStyle w:val="11"/>
          <w:color w:val="000000"/>
          <w:sz w:val="28"/>
          <w:szCs w:val="28"/>
          <w:lang w:eastAsia="uk-UA"/>
        </w:rPr>
        <w:t xml:space="preserve">лодження обладнання </w:t>
      </w:r>
      <w:r w:rsidR="008D1B0E">
        <w:rPr>
          <w:rStyle w:val="11"/>
          <w:color w:val="000000"/>
          <w:sz w:val="28"/>
          <w:szCs w:val="28"/>
        </w:rPr>
        <w:t>(оборотн</w:t>
      </w:r>
      <w:r w:rsidR="008D1B0E">
        <w:rPr>
          <w:rStyle w:val="11"/>
          <w:color w:val="000000"/>
          <w:sz w:val="28"/>
          <w:szCs w:val="28"/>
          <w:lang w:val="uk-UA"/>
        </w:rPr>
        <w:t>а</w:t>
      </w:r>
      <w:r w:rsidRPr="007D6C34">
        <w:rPr>
          <w:rStyle w:val="11"/>
          <w:color w:val="000000"/>
          <w:sz w:val="28"/>
          <w:szCs w:val="28"/>
        </w:rPr>
        <w:t xml:space="preserve"> </w:t>
      </w:r>
      <w:r w:rsidRPr="007D6C34">
        <w:rPr>
          <w:rStyle w:val="11"/>
          <w:color w:val="000000"/>
          <w:sz w:val="28"/>
          <w:szCs w:val="28"/>
          <w:lang w:eastAsia="uk-UA"/>
        </w:rPr>
        <w:t>вода ), повинна відповідати наступним в</w:t>
      </w:r>
      <w:r w:rsidRPr="007D6C34">
        <w:rPr>
          <w:rStyle w:val="11"/>
          <w:color w:val="000000"/>
          <w:sz w:val="28"/>
          <w:szCs w:val="28"/>
          <w:lang w:eastAsia="uk-UA"/>
        </w:rPr>
        <w:t>и</w:t>
      </w:r>
      <w:r w:rsidRPr="007D6C34">
        <w:rPr>
          <w:rStyle w:val="11"/>
          <w:color w:val="000000"/>
          <w:sz w:val="28"/>
          <w:szCs w:val="28"/>
          <w:lang w:eastAsia="uk-UA"/>
        </w:rPr>
        <w:t>могам:</w:t>
      </w:r>
    </w:p>
    <w:p w:rsidR="007D6C34" w:rsidRPr="007D6C34" w:rsidRDefault="008D1B0E" w:rsidP="008D1B0E">
      <w:pPr>
        <w:pStyle w:val="a3"/>
        <w:shd w:val="clear" w:color="auto" w:fill="auto"/>
        <w:tabs>
          <w:tab w:val="left" w:pos="6646"/>
        </w:tabs>
        <w:spacing w:before="0" w:after="0" w:line="360" w:lineRule="auto"/>
        <w:ind w:firstLine="0"/>
        <w:rPr>
          <w:sz w:val="28"/>
          <w:szCs w:val="28"/>
        </w:rPr>
      </w:pPr>
      <w:r>
        <w:rPr>
          <w:rStyle w:val="11"/>
          <w:color w:val="000000"/>
          <w:sz w:val="28"/>
          <w:szCs w:val="28"/>
          <w:lang w:val="uk-UA" w:eastAsia="uk-UA"/>
        </w:rPr>
        <w:t xml:space="preserve">      </w:t>
      </w:r>
      <w:r w:rsidR="00177788">
        <w:rPr>
          <w:rStyle w:val="11"/>
          <w:color w:val="000000"/>
          <w:sz w:val="28"/>
          <w:szCs w:val="28"/>
          <w:lang w:val="uk-UA" w:eastAsia="uk-UA"/>
        </w:rPr>
        <w:t xml:space="preserve">  </w:t>
      </w:r>
      <w:r w:rsidR="007D6C34" w:rsidRPr="007D6C34">
        <w:rPr>
          <w:rStyle w:val="11"/>
          <w:color w:val="000000"/>
          <w:sz w:val="28"/>
          <w:szCs w:val="28"/>
          <w:lang w:eastAsia="uk-UA"/>
        </w:rPr>
        <w:t>карбонатна жорсткість, мекв/кг</w:t>
      </w:r>
      <w:r w:rsidR="007D6C34" w:rsidRPr="007D6C34">
        <w:rPr>
          <w:rStyle w:val="11"/>
          <w:color w:val="000000"/>
          <w:sz w:val="28"/>
          <w:szCs w:val="28"/>
          <w:lang w:eastAsia="uk-UA"/>
        </w:rPr>
        <w:tab/>
        <w:t>не більше 3,6</w:t>
      </w:r>
    </w:p>
    <w:p w:rsidR="007D6C34" w:rsidRPr="007D6C34" w:rsidRDefault="008D1B0E" w:rsidP="008D1B0E">
      <w:pPr>
        <w:pStyle w:val="a3"/>
        <w:shd w:val="clear" w:color="auto" w:fill="auto"/>
        <w:tabs>
          <w:tab w:val="left" w:pos="6646"/>
        </w:tabs>
        <w:spacing w:before="0" w:after="0" w:line="360" w:lineRule="auto"/>
        <w:ind w:firstLine="0"/>
        <w:jc w:val="left"/>
        <w:rPr>
          <w:sz w:val="28"/>
          <w:szCs w:val="28"/>
        </w:rPr>
      </w:pPr>
      <w:r>
        <w:rPr>
          <w:rStyle w:val="11"/>
          <w:color w:val="000000"/>
          <w:sz w:val="28"/>
          <w:szCs w:val="28"/>
          <w:lang w:val="uk-UA" w:eastAsia="uk-UA"/>
        </w:rPr>
        <w:t xml:space="preserve">                </w:t>
      </w:r>
      <w:r w:rsidR="007D6C34" w:rsidRPr="007D6C34">
        <w:rPr>
          <w:rStyle w:val="11"/>
          <w:color w:val="000000"/>
          <w:sz w:val="28"/>
          <w:szCs w:val="28"/>
          <w:lang w:eastAsia="uk-UA"/>
        </w:rPr>
        <w:t>вміст механічних домішок, мг/кг</w:t>
      </w:r>
      <w:r w:rsidR="007D6C34" w:rsidRPr="007D6C34">
        <w:rPr>
          <w:rStyle w:val="11"/>
          <w:color w:val="000000"/>
          <w:sz w:val="28"/>
          <w:szCs w:val="28"/>
          <w:lang w:eastAsia="uk-UA"/>
        </w:rPr>
        <w:tab/>
      </w:r>
      <w:r>
        <w:rPr>
          <w:rStyle w:val="11"/>
          <w:color w:val="000000"/>
          <w:sz w:val="28"/>
          <w:szCs w:val="28"/>
          <w:lang w:val="uk-UA" w:eastAsia="uk-UA"/>
        </w:rPr>
        <w:t xml:space="preserve">         </w:t>
      </w:r>
      <w:r w:rsidR="007D6C34" w:rsidRPr="007D6C34">
        <w:rPr>
          <w:rStyle w:val="11"/>
          <w:color w:val="000000"/>
          <w:sz w:val="28"/>
          <w:szCs w:val="28"/>
          <w:lang w:eastAsia="uk-UA"/>
        </w:rPr>
        <w:t>не більше 50</w:t>
      </w:r>
    </w:p>
    <w:p w:rsidR="007D6C34" w:rsidRPr="007D6C34" w:rsidRDefault="008D1B0E" w:rsidP="008D1B0E">
      <w:pPr>
        <w:pStyle w:val="a3"/>
        <w:shd w:val="clear" w:color="auto" w:fill="auto"/>
        <w:tabs>
          <w:tab w:val="left" w:pos="6646"/>
        </w:tabs>
        <w:spacing w:before="0" w:after="0" w:line="360" w:lineRule="auto"/>
        <w:ind w:firstLine="0"/>
        <w:jc w:val="left"/>
        <w:rPr>
          <w:sz w:val="28"/>
          <w:szCs w:val="28"/>
        </w:rPr>
      </w:pPr>
      <w:r>
        <w:rPr>
          <w:rStyle w:val="11"/>
          <w:color w:val="000000"/>
          <w:sz w:val="28"/>
          <w:szCs w:val="28"/>
          <w:lang w:val="uk-UA" w:eastAsia="uk-UA"/>
        </w:rPr>
        <w:t xml:space="preserve">                </w:t>
      </w:r>
      <w:r w:rsidR="007D6C34" w:rsidRPr="007D6C34">
        <w:rPr>
          <w:rStyle w:val="11"/>
          <w:color w:val="000000"/>
          <w:sz w:val="28"/>
          <w:szCs w:val="28"/>
          <w:lang w:eastAsia="uk-UA"/>
        </w:rPr>
        <w:t>значення pH</w:t>
      </w:r>
      <w:r w:rsidR="007D6C34" w:rsidRPr="007D6C34">
        <w:rPr>
          <w:rStyle w:val="11"/>
          <w:color w:val="000000"/>
          <w:sz w:val="28"/>
          <w:szCs w:val="28"/>
          <w:lang w:eastAsia="uk-UA"/>
        </w:rPr>
        <w:tab/>
      </w:r>
      <w:r>
        <w:rPr>
          <w:rStyle w:val="11"/>
          <w:color w:val="000000"/>
          <w:sz w:val="28"/>
          <w:szCs w:val="28"/>
          <w:lang w:val="uk-UA" w:eastAsia="uk-UA"/>
        </w:rPr>
        <w:t xml:space="preserve">             </w:t>
      </w:r>
      <w:r w:rsidR="007D6C34" w:rsidRPr="007D6C34">
        <w:rPr>
          <w:rStyle w:val="11"/>
          <w:color w:val="000000"/>
          <w:sz w:val="28"/>
          <w:szCs w:val="28"/>
          <w:lang w:eastAsia="uk-UA"/>
        </w:rPr>
        <w:t>6,5 - 8,5</w:t>
      </w:r>
    </w:p>
    <w:p w:rsidR="008E2D6A" w:rsidRPr="008E2D6A" w:rsidRDefault="007D6C34" w:rsidP="00177788">
      <w:pPr>
        <w:pStyle w:val="a3"/>
        <w:shd w:val="clear" w:color="auto" w:fill="auto"/>
        <w:spacing w:before="0" w:after="0" w:line="360" w:lineRule="auto"/>
        <w:ind w:firstLine="708"/>
        <w:jc w:val="both"/>
        <w:rPr>
          <w:sz w:val="28"/>
          <w:szCs w:val="28"/>
        </w:rPr>
      </w:pPr>
      <w:r w:rsidRPr="007D6C34">
        <w:rPr>
          <w:rStyle w:val="11"/>
          <w:color w:val="000000"/>
          <w:sz w:val="28"/>
          <w:szCs w:val="28"/>
          <w:lang w:eastAsia="uk-UA"/>
        </w:rPr>
        <w:t>Природний газ містить: 91,8 - 94,15% метану, 2,15% етану, 1,06% бут</w:t>
      </w:r>
      <w:r w:rsidRPr="007D6C34">
        <w:rPr>
          <w:rStyle w:val="11"/>
          <w:color w:val="000000"/>
          <w:sz w:val="28"/>
          <w:szCs w:val="28"/>
          <w:lang w:eastAsia="uk-UA"/>
        </w:rPr>
        <w:t>а</w:t>
      </w:r>
      <w:r w:rsidRPr="007D6C34">
        <w:rPr>
          <w:rStyle w:val="11"/>
          <w:color w:val="000000"/>
          <w:sz w:val="28"/>
          <w:szCs w:val="28"/>
          <w:lang w:eastAsia="uk-UA"/>
        </w:rPr>
        <w:t xml:space="preserve">ну, 0,29% пропану, 0,08% пентану, 1,59% азоту, 0,78% </w:t>
      </w:r>
      <w:r w:rsidRPr="007D6C34">
        <w:rPr>
          <w:rStyle w:val="11"/>
          <w:color w:val="000000"/>
          <w:sz w:val="28"/>
          <w:szCs w:val="28"/>
        </w:rPr>
        <w:t>д</w:t>
      </w:r>
      <w:r w:rsidR="008D1B0E">
        <w:rPr>
          <w:rStyle w:val="11"/>
          <w:color w:val="000000"/>
          <w:sz w:val="28"/>
          <w:szCs w:val="28"/>
          <w:lang w:val="uk-UA"/>
        </w:rPr>
        <w:t>і</w:t>
      </w:r>
      <w:r w:rsidRPr="007D6C34">
        <w:rPr>
          <w:rStyle w:val="11"/>
          <w:color w:val="000000"/>
          <w:sz w:val="28"/>
          <w:szCs w:val="28"/>
        </w:rPr>
        <w:t>оксиду</w:t>
      </w:r>
      <w:r w:rsidR="008D1B0E">
        <w:rPr>
          <w:rStyle w:val="11"/>
          <w:color w:val="000000"/>
          <w:sz w:val="28"/>
          <w:szCs w:val="28"/>
          <w:lang w:val="uk-UA"/>
        </w:rPr>
        <w:t xml:space="preserve"> вуглецю</w:t>
      </w:r>
      <w:r w:rsidR="008D1B0E">
        <w:rPr>
          <w:sz w:val="28"/>
          <w:szCs w:val="28"/>
          <w:lang w:val="uk-UA"/>
        </w:rPr>
        <w:t xml:space="preserve">, </w:t>
      </w:r>
      <w:r w:rsidRPr="007D6C34">
        <w:rPr>
          <w:rStyle w:val="11"/>
          <w:color w:val="000000"/>
          <w:sz w:val="28"/>
          <w:szCs w:val="28"/>
          <w:lang w:eastAsia="uk-UA"/>
        </w:rPr>
        <w:t>т</w:t>
      </w:r>
      <w:r w:rsidRPr="007D6C34">
        <w:rPr>
          <w:rStyle w:val="11"/>
          <w:color w:val="000000"/>
          <w:sz w:val="28"/>
          <w:szCs w:val="28"/>
          <w:lang w:eastAsia="uk-UA"/>
        </w:rPr>
        <w:t>а</w:t>
      </w:r>
      <w:r w:rsidRPr="007D6C34">
        <w:rPr>
          <w:rStyle w:val="11"/>
          <w:color w:val="000000"/>
          <w:sz w:val="28"/>
          <w:szCs w:val="28"/>
          <w:lang w:eastAsia="uk-UA"/>
        </w:rPr>
        <w:t xml:space="preserve">кож органічної сірки не більше </w:t>
      </w:r>
      <w:r w:rsidRPr="007D6C34">
        <w:rPr>
          <w:rStyle w:val="10pt0"/>
          <w:color w:val="000000"/>
          <w:sz w:val="28"/>
          <w:szCs w:val="28"/>
          <w:lang w:eastAsia="uk-UA"/>
        </w:rPr>
        <w:t>20</w:t>
      </w:r>
      <w:r w:rsidR="008D1B0E">
        <w:rPr>
          <w:rStyle w:val="10pt0"/>
          <w:color w:val="000000"/>
          <w:sz w:val="28"/>
          <w:szCs w:val="28"/>
          <w:lang w:val="uk-UA" w:eastAsia="uk-UA"/>
        </w:rPr>
        <w:t xml:space="preserve"> </w:t>
      </w:r>
      <w:r w:rsidRPr="007D6C34">
        <w:rPr>
          <w:rStyle w:val="11"/>
          <w:color w:val="000000"/>
          <w:sz w:val="28"/>
          <w:szCs w:val="28"/>
          <w:lang w:eastAsia="uk-UA"/>
        </w:rPr>
        <w:t>мг/нм</w:t>
      </w:r>
      <w:r w:rsidR="008D1B0E">
        <w:rPr>
          <w:rStyle w:val="11"/>
          <w:color w:val="000000"/>
          <w:sz w:val="28"/>
          <w:szCs w:val="28"/>
          <w:vertAlign w:val="superscript"/>
          <w:lang w:val="uk-UA" w:eastAsia="uk-UA"/>
        </w:rPr>
        <w:t>3</w:t>
      </w:r>
      <w:r w:rsidRPr="007D6C34">
        <w:rPr>
          <w:rStyle w:val="11"/>
          <w:color w:val="000000"/>
          <w:sz w:val="28"/>
          <w:szCs w:val="28"/>
          <w:lang w:eastAsia="uk-UA"/>
        </w:rPr>
        <w:t xml:space="preserve"> , тиск природного газу на вході у цех 15 кг/см</w:t>
      </w:r>
      <w:r w:rsidRPr="007D6C34">
        <w:rPr>
          <w:rStyle w:val="11"/>
          <w:color w:val="000000"/>
          <w:sz w:val="28"/>
          <w:szCs w:val="28"/>
          <w:vertAlign w:val="superscript"/>
          <w:lang w:eastAsia="uk-UA"/>
        </w:rPr>
        <w:t>2</w:t>
      </w:r>
      <w:r w:rsidRPr="007D6C34">
        <w:rPr>
          <w:rStyle w:val="11"/>
          <w:color w:val="000000"/>
          <w:sz w:val="28"/>
          <w:szCs w:val="28"/>
          <w:lang w:eastAsia="uk-UA"/>
        </w:rPr>
        <w:t xml:space="preserve">. </w:t>
      </w:r>
      <w:r w:rsidR="008D1B0E">
        <w:rPr>
          <w:rStyle w:val="11"/>
          <w:color w:val="000000"/>
          <w:sz w:val="28"/>
          <w:szCs w:val="28"/>
          <w:lang w:val="uk-UA" w:eastAsia="uk-UA"/>
        </w:rPr>
        <w:t xml:space="preserve"> </w:t>
      </w:r>
      <w:r w:rsidRPr="007D6C34">
        <w:rPr>
          <w:rStyle w:val="11"/>
          <w:color w:val="000000"/>
          <w:sz w:val="28"/>
          <w:szCs w:val="28"/>
          <w:lang w:eastAsia="uk-UA"/>
        </w:rPr>
        <w:t>Природний газ використовується для підігріву газів у камерах згорання</w:t>
      </w:r>
      <w:r w:rsidR="008E2D6A">
        <w:rPr>
          <w:rStyle w:val="11"/>
          <w:color w:val="000000"/>
          <w:sz w:val="28"/>
          <w:szCs w:val="28"/>
          <w:lang w:val="uk-UA" w:eastAsia="uk-UA"/>
        </w:rPr>
        <w:t xml:space="preserve"> </w:t>
      </w:r>
      <w:r w:rsidR="008E2D6A" w:rsidRPr="008E2D6A">
        <w:rPr>
          <w:rStyle w:val="11"/>
          <w:color w:val="000000"/>
          <w:sz w:val="28"/>
          <w:szCs w:val="28"/>
          <w:lang w:eastAsia="uk-UA"/>
        </w:rPr>
        <w:t>та у ГТТ - 3, у процесі відновлення оксидів азоту у реакторі к</w:t>
      </w:r>
      <w:r w:rsidR="008E2D6A" w:rsidRPr="008E2D6A">
        <w:rPr>
          <w:rStyle w:val="11"/>
          <w:color w:val="000000"/>
          <w:sz w:val="28"/>
          <w:szCs w:val="28"/>
          <w:lang w:eastAsia="uk-UA"/>
        </w:rPr>
        <w:t>а</w:t>
      </w:r>
      <w:r w:rsidR="008E2D6A" w:rsidRPr="008E2D6A">
        <w:rPr>
          <w:rStyle w:val="11"/>
          <w:color w:val="000000"/>
          <w:sz w:val="28"/>
          <w:szCs w:val="28"/>
          <w:lang w:eastAsia="uk-UA"/>
        </w:rPr>
        <w:t>талітичної очистки хвостових газів.</w:t>
      </w:r>
    </w:p>
    <w:p w:rsidR="008E2D6A" w:rsidRPr="008E2D6A" w:rsidRDefault="008E2D6A" w:rsidP="008E2D6A">
      <w:pPr>
        <w:pStyle w:val="a3"/>
        <w:shd w:val="clear" w:color="auto" w:fill="auto"/>
        <w:spacing w:before="0" w:after="0" w:line="360" w:lineRule="auto"/>
        <w:ind w:firstLine="708"/>
        <w:jc w:val="both"/>
        <w:rPr>
          <w:sz w:val="28"/>
          <w:szCs w:val="28"/>
        </w:rPr>
      </w:pPr>
      <w:r w:rsidRPr="008E2D6A">
        <w:rPr>
          <w:rStyle w:val="11"/>
          <w:color w:val="000000"/>
          <w:sz w:val="28"/>
          <w:szCs w:val="28"/>
          <w:lang w:eastAsia="uk-UA"/>
        </w:rPr>
        <w:t xml:space="preserve">Азотповітряна суміш має містити 75% водню, 25% азоту, вміст мастила не допускається. Використовується для запалювання каталізаторних сіток у </w:t>
      </w:r>
      <w:r w:rsidRPr="008E2D6A">
        <w:rPr>
          <w:rStyle w:val="11"/>
          <w:color w:val="000000"/>
          <w:sz w:val="28"/>
          <w:szCs w:val="28"/>
          <w:lang w:eastAsia="uk-UA"/>
        </w:rPr>
        <w:lastRenderedPageBreak/>
        <w:t>контактному апараті, прокалюванні сіток під час регенерації.</w:t>
      </w:r>
    </w:p>
    <w:p w:rsidR="008E2D6A" w:rsidRPr="008E2D6A" w:rsidRDefault="008E2D6A" w:rsidP="008E2D6A">
      <w:pPr>
        <w:pStyle w:val="a3"/>
        <w:shd w:val="clear" w:color="auto" w:fill="auto"/>
        <w:spacing w:before="0" w:after="0" w:line="360" w:lineRule="auto"/>
        <w:ind w:firstLine="708"/>
        <w:jc w:val="both"/>
        <w:rPr>
          <w:sz w:val="28"/>
          <w:szCs w:val="28"/>
        </w:rPr>
      </w:pPr>
      <w:r w:rsidRPr="008E2D6A">
        <w:rPr>
          <w:rStyle w:val="11"/>
          <w:color w:val="000000"/>
          <w:sz w:val="28"/>
          <w:szCs w:val="28"/>
          <w:lang w:eastAsia="uk-UA"/>
        </w:rPr>
        <w:t xml:space="preserve">Газоподібний азот використовується для </w:t>
      </w:r>
      <w:r w:rsidRPr="008E2D6A">
        <w:rPr>
          <w:rStyle w:val="11"/>
          <w:color w:val="000000"/>
          <w:sz w:val="28"/>
          <w:szCs w:val="28"/>
        </w:rPr>
        <w:t xml:space="preserve">продувки </w:t>
      </w:r>
      <w:r w:rsidRPr="008E2D6A">
        <w:rPr>
          <w:rStyle w:val="11"/>
          <w:color w:val="000000"/>
          <w:sz w:val="28"/>
          <w:szCs w:val="28"/>
          <w:lang w:eastAsia="uk-UA"/>
        </w:rPr>
        <w:t>комунікацій та обладнання.</w:t>
      </w:r>
    </w:p>
    <w:p w:rsidR="008E2D6A" w:rsidRPr="008E2D6A" w:rsidRDefault="008E2D6A" w:rsidP="008E2D6A">
      <w:pPr>
        <w:pStyle w:val="a3"/>
        <w:shd w:val="clear" w:color="auto" w:fill="auto"/>
        <w:spacing w:before="0" w:after="0" w:line="360" w:lineRule="auto"/>
        <w:ind w:firstLine="708"/>
        <w:jc w:val="both"/>
        <w:rPr>
          <w:sz w:val="28"/>
          <w:szCs w:val="28"/>
        </w:rPr>
      </w:pPr>
      <w:r w:rsidRPr="008E2D6A">
        <w:rPr>
          <w:rStyle w:val="11"/>
          <w:color w:val="000000"/>
          <w:sz w:val="28"/>
          <w:szCs w:val="28"/>
          <w:lang w:eastAsia="uk-UA"/>
        </w:rPr>
        <w:t>Соляна кислота використовується для регенерації платинових сіток.</w:t>
      </w:r>
    </w:p>
    <w:p w:rsidR="007D6C34" w:rsidRDefault="008E2D6A" w:rsidP="008E2D6A">
      <w:pPr>
        <w:pStyle w:val="a3"/>
        <w:shd w:val="clear" w:color="auto" w:fill="auto"/>
        <w:spacing w:before="0" w:after="0" w:line="360" w:lineRule="auto"/>
        <w:ind w:firstLine="708"/>
        <w:jc w:val="both"/>
        <w:rPr>
          <w:rStyle w:val="11"/>
          <w:color w:val="000000"/>
          <w:lang w:val="uk-UA" w:eastAsia="uk-UA"/>
        </w:rPr>
      </w:pPr>
      <w:r w:rsidRPr="008E2D6A">
        <w:rPr>
          <w:rStyle w:val="11"/>
          <w:color w:val="000000"/>
          <w:sz w:val="28"/>
          <w:szCs w:val="28"/>
          <w:lang w:eastAsia="uk-UA"/>
        </w:rPr>
        <w:t>Каталізатор використовується в контактних апаратах для о</w:t>
      </w:r>
      <w:r>
        <w:rPr>
          <w:rStyle w:val="11"/>
          <w:color w:val="000000"/>
          <w:sz w:val="28"/>
          <w:szCs w:val="28"/>
          <w:lang w:eastAsia="uk-UA"/>
        </w:rPr>
        <w:t>кис</w:t>
      </w:r>
      <w:r>
        <w:rPr>
          <w:rStyle w:val="11"/>
          <w:color w:val="000000"/>
          <w:sz w:val="28"/>
          <w:szCs w:val="28"/>
          <w:lang w:val="uk-UA" w:eastAsia="uk-UA"/>
        </w:rPr>
        <w:t>н</w:t>
      </w:r>
      <w:r w:rsidRPr="008E2D6A">
        <w:rPr>
          <w:rStyle w:val="11"/>
          <w:color w:val="000000"/>
          <w:sz w:val="28"/>
          <w:szCs w:val="28"/>
          <w:lang w:eastAsia="uk-UA"/>
        </w:rPr>
        <w:t>ення аміак</w:t>
      </w:r>
      <w:r>
        <w:rPr>
          <w:rStyle w:val="11"/>
          <w:color w:val="000000"/>
          <w:sz w:val="28"/>
          <w:szCs w:val="28"/>
          <w:lang w:val="uk-UA" w:eastAsia="uk-UA"/>
        </w:rPr>
        <w:t>у</w:t>
      </w:r>
      <w:r w:rsidRPr="008E2D6A">
        <w:rPr>
          <w:rStyle w:val="11"/>
          <w:color w:val="000000"/>
          <w:sz w:val="28"/>
          <w:szCs w:val="28"/>
          <w:lang w:eastAsia="uk-UA"/>
        </w:rPr>
        <w:t>. В таблиці 2.3 наведено основні характеристики платинових сіток в</w:t>
      </w:r>
      <w:r w:rsidRPr="008E2D6A">
        <w:rPr>
          <w:rStyle w:val="11"/>
          <w:color w:val="000000"/>
          <w:sz w:val="28"/>
          <w:szCs w:val="28"/>
          <w:lang w:eastAsia="uk-UA"/>
        </w:rPr>
        <w:t>и</w:t>
      </w:r>
      <w:r w:rsidRPr="008E2D6A">
        <w:rPr>
          <w:rStyle w:val="11"/>
          <w:color w:val="000000"/>
          <w:sz w:val="28"/>
          <w:szCs w:val="28"/>
          <w:lang w:eastAsia="uk-UA"/>
        </w:rPr>
        <w:t>готовлених із сплаву</w:t>
      </w:r>
      <w:r>
        <w:rPr>
          <w:rStyle w:val="11"/>
          <w:color w:val="000000"/>
          <w:sz w:val="28"/>
          <w:szCs w:val="28"/>
          <w:lang w:val="uk-UA" w:eastAsia="uk-UA"/>
        </w:rPr>
        <w:t xml:space="preserve"> </w:t>
      </w:r>
      <w:r>
        <w:rPr>
          <w:rStyle w:val="11"/>
          <w:color w:val="000000"/>
          <w:lang w:eastAsia="uk-UA"/>
        </w:rPr>
        <w:t>№5.</w:t>
      </w:r>
    </w:p>
    <w:p w:rsidR="009E0E64" w:rsidRDefault="009E0E64" w:rsidP="00D541C9">
      <w:pPr>
        <w:pStyle w:val="13"/>
        <w:shd w:val="clear" w:color="auto" w:fill="auto"/>
        <w:spacing w:line="260" w:lineRule="exact"/>
        <w:rPr>
          <w:rStyle w:val="11"/>
          <w:color w:val="000000"/>
          <w:lang w:val="uk-UA" w:eastAsia="uk-UA"/>
        </w:rPr>
      </w:pPr>
    </w:p>
    <w:p w:rsidR="00D541C9" w:rsidRDefault="00D541C9" w:rsidP="009E0E64">
      <w:pPr>
        <w:pStyle w:val="13"/>
        <w:shd w:val="clear" w:color="auto" w:fill="auto"/>
        <w:spacing w:line="260" w:lineRule="exact"/>
        <w:ind w:firstLine="708"/>
        <w:rPr>
          <w:rStyle w:val="ad"/>
          <w:color w:val="000000"/>
          <w:sz w:val="28"/>
          <w:szCs w:val="28"/>
          <w:lang w:val="uk-UA" w:eastAsia="uk-UA"/>
        </w:rPr>
      </w:pPr>
      <w:r w:rsidRPr="00D541C9">
        <w:rPr>
          <w:rStyle w:val="ad"/>
          <w:color w:val="000000"/>
          <w:sz w:val="28"/>
          <w:szCs w:val="28"/>
          <w:lang w:eastAsia="uk-UA"/>
        </w:rPr>
        <w:t>Таблиця 2.3 - Характеристики платинових сіток із сплаву №5.</w:t>
      </w:r>
    </w:p>
    <w:p w:rsidR="00D541C9" w:rsidRPr="00D541C9" w:rsidRDefault="00D541C9" w:rsidP="00D541C9">
      <w:pPr>
        <w:pStyle w:val="13"/>
        <w:shd w:val="clear" w:color="auto" w:fill="auto"/>
        <w:spacing w:line="260" w:lineRule="exact"/>
        <w:rPr>
          <w:sz w:val="28"/>
          <w:szCs w:val="28"/>
          <w:lang w:val="uk-UA"/>
        </w:rPr>
      </w:pPr>
    </w:p>
    <w:tbl>
      <w:tblPr>
        <w:tblStyle w:val="a8"/>
        <w:tblW w:w="0" w:type="auto"/>
        <w:tblLook w:val="04A0" w:firstRow="1" w:lastRow="0" w:firstColumn="1" w:lastColumn="0" w:noHBand="0" w:noVBand="1"/>
      </w:tblPr>
      <w:tblGrid>
        <w:gridCol w:w="6964"/>
        <w:gridCol w:w="2607"/>
      </w:tblGrid>
      <w:tr w:rsidR="00C21F7E" w:rsidTr="009E0E64">
        <w:tc>
          <w:tcPr>
            <w:tcW w:w="7196" w:type="dxa"/>
          </w:tcPr>
          <w:p w:rsidR="00C21F7E" w:rsidRPr="00C21F7E" w:rsidRDefault="00C21F7E" w:rsidP="00C21F7E">
            <w:pPr>
              <w:pStyle w:val="a3"/>
              <w:shd w:val="clear" w:color="auto" w:fill="auto"/>
              <w:spacing w:before="0" w:after="0" w:line="360" w:lineRule="auto"/>
              <w:ind w:firstLine="0"/>
              <w:rPr>
                <w:sz w:val="28"/>
                <w:szCs w:val="28"/>
                <w:lang w:val="uk-UA"/>
              </w:rPr>
            </w:pPr>
            <w:r w:rsidRPr="00C21F7E">
              <w:rPr>
                <w:color w:val="000000"/>
                <w:sz w:val="28"/>
                <w:szCs w:val="28"/>
                <w:lang w:eastAsia="uk-UA"/>
              </w:rPr>
              <w:t>Властивості сітки</w:t>
            </w:r>
          </w:p>
        </w:tc>
        <w:tc>
          <w:tcPr>
            <w:tcW w:w="2659" w:type="dxa"/>
          </w:tcPr>
          <w:p w:rsidR="00C21F7E" w:rsidRPr="00C21F7E" w:rsidRDefault="00C21F7E" w:rsidP="00C21F7E">
            <w:pPr>
              <w:pStyle w:val="a3"/>
              <w:shd w:val="clear" w:color="auto" w:fill="auto"/>
              <w:spacing w:before="0" w:after="0" w:line="360" w:lineRule="auto"/>
              <w:ind w:firstLine="0"/>
              <w:rPr>
                <w:sz w:val="28"/>
                <w:szCs w:val="28"/>
                <w:lang w:val="uk-UA"/>
              </w:rPr>
            </w:pPr>
            <w:r w:rsidRPr="00C21F7E">
              <w:rPr>
                <w:color w:val="000000"/>
                <w:sz w:val="28"/>
                <w:szCs w:val="28"/>
                <w:lang w:eastAsia="uk-UA"/>
              </w:rPr>
              <w:t>Параметр</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Вміст платини,%</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81,0</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Вміст паладію, %</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15,0</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Вміст родію, %</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3,5</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Вміст рутенію, %</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0,5</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Повний діаметр сітки, мм</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1700</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Робочий діаметр сітки, мм</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1650</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Діаметр нитки, мм</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0,09</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Кількість отворів на 1см</w:t>
            </w:r>
            <w:r w:rsidRPr="00C21F7E">
              <w:rPr>
                <w:color w:val="000000"/>
                <w:sz w:val="28"/>
                <w:szCs w:val="28"/>
                <w:vertAlign w:val="superscript"/>
                <w:lang w:val="uk-UA" w:eastAsia="uk-UA"/>
              </w:rPr>
              <w:t>2</w:t>
            </w:r>
            <w:r w:rsidRPr="00C21F7E">
              <w:rPr>
                <w:color w:val="000000"/>
                <w:sz w:val="28"/>
                <w:szCs w:val="28"/>
                <w:lang w:eastAsia="uk-UA"/>
              </w:rPr>
              <w:t xml:space="preserve"> , шт</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1024</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Активна поверхня 1 м</w:t>
            </w:r>
            <w:r w:rsidRPr="00C21F7E">
              <w:rPr>
                <w:color w:val="000000"/>
                <w:sz w:val="28"/>
                <w:szCs w:val="28"/>
                <w:vertAlign w:val="superscript"/>
                <w:lang w:val="uk-UA" w:eastAsia="uk-UA"/>
              </w:rPr>
              <w:t>2</w:t>
            </w:r>
            <w:r w:rsidRPr="00C21F7E">
              <w:rPr>
                <w:color w:val="000000"/>
                <w:sz w:val="28"/>
                <w:szCs w:val="28"/>
                <w:lang w:eastAsia="uk-UA"/>
              </w:rPr>
              <w:t xml:space="preserve"> сітки, м</w:t>
            </w:r>
            <w:r w:rsidRPr="00C21F7E">
              <w:rPr>
                <w:color w:val="000000"/>
                <w:sz w:val="28"/>
                <w:szCs w:val="28"/>
                <w:vertAlign w:val="superscript"/>
                <w:lang w:val="uk-UA" w:eastAsia="uk-UA"/>
              </w:rPr>
              <w:t>2</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1,82</w:t>
            </w:r>
          </w:p>
        </w:tc>
      </w:tr>
      <w:tr w:rsidR="00C21F7E" w:rsidTr="009E0E64">
        <w:tc>
          <w:tcPr>
            <w:tcW w:w="7196" w:type="dxa"/>
          </w:tcPr>
          <w:p w:rsidR="00C21F7E" w:rsidRPr="00C21F7E" w:rsidRDefault="00C21F7E" w:rsidP="00C21F7E">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Загальна активна поверхня 12 с</w:t>
            </w:r>
            <w:r>
              <w:rPr>
                <w:color w:val="000000"/>
                <w:sz w:val="28"/>
                <w:szCs w:val="28"/>
                <w:lang w:val="uk-UA" w:eastAsia="uk-UA"/>
              </w:rPr>
              <w:t>іт</w:t>
            </w:r>
            <w:r w:rsidRPr="00C21F7E">
              <w:rPr>
                <w:color w:val="000000"/>
                <w:sz w:val="28"/>
                <w:szCs w:val="28"/>
                <w:lang w:eastAsia="uk-UA"/>
              </w:rPr>
              <w:t>ок, м</w:t>
            </w:r>
            <w:r w:rsidRPr="00C21F7E">
              <w:rPr>
                <w:color w:val="000000"/>
                <w:sz w:val="28"/>
                <w:szCs w:val="28"/>
                <w:vertAlign w:val="superscript"/>
                <w:lang w:val="uk-UA" w:eastAsia="uk-UA"/>
              </w:rPr>
              <w:t>2</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43,649</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Загальна маса активної частини 12 сіток, г</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24201,940</w:t>
            </w:r>
          </w:p>
        </w:tc>
      </w:tr>
      <w:tr w:rsidR="00C21F7E" w:rsidTr="009E0E64">
        <w:tc>
          <w:tcPr>
            <w:tcW w:w="7196" w:type="dxa"/>
          </w:tcPr>
          <w:p w:rsidR="00C21F7E" w:rsidRPr="00C21F7E" w:rsidRDefault="00C21F7E" w:rsidP="008E2D6A">
            <w:pPr>
              <w:pStyle w:val="a3"/>
              <w:shd w:val="clear" w:color="auto" w:fill="auto"/>
              <w:spacing w:before="0" w:after="0" w:line="360" w:lineRule="auto"/>
              <w:ind w:firstLine="0"/>
              <w:jc w:val="both"/>
              <w:rPr>
                <w:sz w:val="28"/>
                <w:szCs w:val="28"/>
                <w:lang w:val="uk-UA"/>
              </w:rPr>
            </w:pPr>
            <w:r w:rsidRPr="00C21F7E">
              <w:rPr>
                <w:color w:val="000000"/>
                <w:sz w:val="28"/>
                <w:szCs w:val="28"/>
                <w:lang w:eastAsia="uk-UA"/>
              </w:rPr>
              <w:t>Загальна маса 12 сіток діаметром 1700</w:t>
            </w:r>
            <w:r>
              <w:rPr>
                <w:color w:val="000000"/>
                <w:sz w:val="28"/>
                <w:szCs w:val="28"/>
                <w:lang w:val="uk-UA" w:eastAsia="uk-UA"/>
              </w:rPr>
              <w:t xml:space="preserve"> </w:t>
            </w:r>
            <w:r w:rsidRPr="00C21F7E">
              <w:rPr>
                <w:color w:val="000000"/>
                <w:sz w:val="28"/>
                <w:szCs w:val="28"/>
                <w:lang w:eastAsia="uk-UA"/>
              </w:rPr>
              <w:t>мм, кг</w:t>
            </w:r>
          </w:p>
        </w:tc>
        <w:tc>
          <w:tcPr>
            <w:tcW w:w="2659" w:type="dxa"/>
          </w:tcPr>
          <w:p w:rsidR="00C21F7E" w:rsidRDefault="00C21F7E" w:rsidP="00C21F7E">
            <w:pPr>
              <w:pStyle w:val="a3"/>
              <w:shd w:val="clear" w:color="auto" w:fill="auto"/>
              <w:spacing w:before="0" w:after="0" w:line="360" w:lineRule="auto"/>
              <w:ind w:firstLine="0"/>
              <w:rPr>
                <w:sz w:val="28"/>
                <w:szCs w:val="28"/>
                <w:lang w:val="uk-UA"/>
              </w:rPr>
            </w:pPr>
            <w:r>
              <w:rPr>
                <w:sz w:val="28"/>
                <w:szCs w:val="28"/>
                <w:lang w:val="uk-UA"/>
              </w:rPr>
              <w:t>26,34</w:t>
            </w:r>
          </w:p>
        </w:tc>
      </w:tr>
    </w:tbl>
    <w:p w:rsidR="003A65D2" w:rsidRDefault="003A65D2" w:rsidP="003A65D2">
      <w:pPr>
        <w:pStyle w:val="a3"/>
        <w:shd w:val="clear" w:color="auto" w:fill="auto"/>
        <w:spacing w:before="0" w:after="0" w:line="360" w:lineRule="auto"/>
        <w:ind w:firstLine="0"/>
        <w:jc w:val="left"/>
        <w:rPr>
          <w:b/>
          <w:color w:val="000000"/>
          <w:sz w:val="28"/>
          <w:szCs w:val="28"/>
          <w:lang w:val="uk-UA"/>
        </w:rPr>
      </w:pPr>
    </w:p>
    <w:p w:rsidR="00C01DDF" w:rsidRDefault="00C01DDF" w:rsidP="003A65D2">
      <w:pPr>
        <w:pStyle w:val="a3"/>
        <w:shd w:val="clear" w:color="auto" w:fill="auto"/>
        <w:spacing w:before="0" w:after="0" w:line="360" w:lineRule="auto"/>
        <w:ind w:firstLine="0"/>
        <w:jc w:val="left"/>
        <w:rPr>
          <w:b/>
          <w:color w:val="000000"/>
          <w:sz w:val="28"/>
          <w:szCs w:val="28"/>
          <w:lang w:val="uk-UA"/>
        </w:rPr>
      </w:pPr>
    </w:p>
    <w:p w:rsidR="00C01DDF" w:rsidRDefault="00C01DDF" w:rsidP="003A65D2">
      <w:pPr>
        <w:pStyle w:val="a3"/>
        <w:shd w:val="clear" w:color="auto" w:fill="auto"/>
        <w:spacing w:before="0" w:after="0" w:line="360" w:lineRule="auto"/>
        <w:ind w:firstLine="0"/>
        <w:jc w:val="left"/>
        <w:rPr>
          <w:b/>
          <w:color w:val="000000"/>
          <w:sz w:val="28"/>
          <w:szCs w:val="28"/>
          <w:lang w:val="uk-UA"/>
        </w:rPr>
      </w:pPr>
    </w:p>
    <w:p w:rsidR="00C01DDF" w:rsidRDefault="00C01DDF" w:rsidP="003A65D2">
      <w:pPr>
        <w:pStyle w:val="a3"/>
        <w:shd w:val="clear" w:color="auto" w:fill="auto"/>
        <w:spacing w:before="0" w:after="0" w:line="360" w:lineRule="auto"/>
        <w:ind w:firstLine="0"/>
        <w:jc w:val="left"/>
        <w:rPr>
          <w:b/>
          <w:color w:val="000000"/>
          <w:sz w:val="28"/>
          <w:szCs w:val="28"/>
          <w:lang w:val="uk-UA"/>
        </w:rPr>
      </w:pPr>
    </w:p>
    <w:p w:rsidR="0096313E" w:rsidRDefault="0096313E" w:rsidP="00294FE6">
      <w:pPr>
        <w:pStyle w:val="1"/>
        <w:spacing w:before="0" w:line="360" w:lineRule="auto"/>
        <w:jc w:val="center"/>
        <w:rPr>
          <w:rFonts w:ascii="Times New Roman" w:hAnsi="Times New Roman" w:cs="Times New Roman"/>
          <w:color w:val="auto"/>
          <w:lang w:val="uk-UA"/>
        </w:rPr>
        <w:sectPr w:rsidR="0096313E" w:rsidSect="00D02B53">
          <w:pgSz w:w="11906" w:h="16838" w:code="9"/>
          <w:pgMar w:top="1134" w:right="850" w:bottom="1134" w:left="1701" w:header="708" w:footer="708" w:gutter="0"/>
          <w:cols w:space="708"/>
          <w:docGrid w:linePitch="360"/>
        </w:sectPr>
      </w:pPr>
    </w:p>
    <w:p w:rsidR="005C4391" w:rsidRPr="00F64B2D" w:rsidRDefault="00C01DDF" w:rsidP="00694576">
      <w:pPr>
        <w:pStyle w:val="1"/>
        <w:numPr>
          <w:ilvl w:val="0"/>
          <w:numId w:val="16"/>
        </w:numPr>
        <w:spacing w:before="0" w:line="360" w:lineRule="auto"/>
        <w:jc w:val="center"/>
        <w:rPr>
          <w:rFonts w:ascii="Times New Roman" w:hAnsi="Times New Roman" w:cs="Times New Roman"/>
          <w:color w:val="auto"/>
          <w:lang w:val="uk-UA"/>
        </w:rPr>
      </w:pPr>
      <w:bookmarkStart w:id="6" w:name="_Toc421838327"/>
      <w:r w:rsidRPr="00294FE6">
        <w:rPr>
          <w:rFonts w:ascii="Times New Roman" w:hAnsi="Times New Roman" w:cs="Times New Roman"/>
          <w:color w:val="auto"/>
          <w:lang w:val="uk-UA"/>
        </w:rPr>
        <w:lastRenderedPageBreak/>
        <w:t>ХАРАКТЕРИСТИКА І ОБҐРУНТУВАННЯ ПРИЙНЯТОГО</w:t>
      </w:r>
      <w:r w:rsidR="00F64B2D">
        <w:rPr>
          <w:rFonts w:ascii="Times New Roman" w:hAnsi="Times New Roman" w:cs="Times New Roman"/>
          <w:color w:val="auto"/>
          <w:lang w:val="uk-UA"/>
        </w:rPr>
        <w:t xml:space="preserve"> </w:t>
      </w:r>
      <w:r w:rsidRPr="00F64B2D">
        <w:rPr>
          <w:rFonts w:ascii="Times New Roman" w:hAnsi="Times New Roman" w:cs="Times New Roman"/>
          <w:color w:val="auto"/>
          <w:lang w:val="uk-UA"/>
        </w:rPr>
        <w:t>МЕТ</w:t>
      </w:r>
      <w:r w:rsidRPr="00F64B2D">
        <w:rPr>
          <w:rFonts w:ascii="Times New Roman" w:hAnsi="Times New Roman" w:cs="Times New Roman"/>
          <w:color w:val="auto"/>
          <w:lang w:val="uk-UA"/>
        </w:rPr>
        <w:t>О</w:t>
      </w:r>
      <w:r w:rsidRPr="00F64B2D">
        <w:rPr>
          <w:rFonts w:ascii="Times New Roman" w:hAnsi="Times New Roman" w:cs="Times New Roman"/>
          <w:color w:val="auto"/>
          <w:lang w:val="uk-UA"/>
        </w:rPr>
        <w:t>ДУ ВИРОБНИЦТВА</w:t>
      </w:r>
      <w:bookmarkEnd w:id="6"/>
    </w:p>
    <w:p w:rsidR="00263D8C" w:rsidRPr="00F64B2D" w:rsidRDefault="00263D8C" w:rsidP="00F64B2D">
      <w:pPr>
        <w:rPr>
          <w:lang w:val="uk-UA"/>
        </w:rPr>
      </w:pPr>
    </w:p>
    <w:p w:rsidR="005C4391" w:rsidRPr="0052079A" w:rsidRDefault="005C4391" w:rsidP="00B42E29">
      <w:pPr>
        <w:spacing w:after="0" w:line="360" w:lineRule="auto"/>
        <w:ind w:firstLine="708"/>
        <w:jc w:val="both"/>
        <w:rPr>
          <w:rFonts w:ascii="Times New Roman" w:hAnsi="Times New Roman" w:cs="Times New Roman"/>
          <w:sz w:val="28"/>
          <w:szCs w:val="28"/>
          <w:lang w:val="uk-UA"/>
        </w:rPr>
      </w:pPr>
      <w:r w:rsidRPr="0052079A">
        <w:rPr>
          <w:rFonts w:ascii="Times New Roman" w:hAnsi="Times New Roman" w:cs="Times New Roman"/>
          <w:sz w:val="28"/>
          <w:szCs w:val="28"/>
          <w:lang w:val="uk-UA"/>
        </w:rPr>
        <w:t>Р. Дж. Глаубер отримав в середині 17-го сторіччя чисту нітратну ки</w:t>
      </w:r>
      <w:r w:rsidRPr="0052079A">
        <w:rPr>
          <w:rFonts w:ascii="Times New Roman" w:hAnsi="Times New Roman" w:cs="Times New Roman"/>
          <w:sz w:val="28"/>
          <w:szCs w:val="28"/>
          <w:lang w:val="uk-UA"/>
        </w:rPr>
        <w:t>с</w:t>
      </w:r>
      <w:r w:rsidRPr="0052079A">
        <w:rPr>
          <w:rFonts w:ascii="Times New Roman" w:hAnsi="Times New Roman" w:cs="Times New Roman"/>
          <w:sz w:val="28"/>
          <w:szCs w:val="28"/>
          <w:lang w:val="uk-UA"/>
        </w:rPr>
        <w:t>лоту перегонкою селітри з сірчаною кислотою, зараз цей процес застосов</w:t>
      </w:r>
      <w:r w:rsidRPr="0052079A">
        <w:rPr>
          <w:rFonts w:ascii="Times New Roman" w:hAnsi="Times New Roman" w:cs="Times New Roman"/>
          <w:sz w:val="28"/>
          <w:szCs w:val="28"/>
          <w:lang w:val="uk-UA"/>
        </w:rPr>
        <w:t>у</w:t>
      </w:r>
      <w:r w:rsidRPr="0052079A">
        <w:rPr>
          <w:rFonts w:ascii="Times New Roman" w:hAnsi="Times New Roman" w:cs="Times New Roman"/>
          <w:sz w:val="28"/>
          <w:szCs w:val="28"/>
          <w:lang w:val="uk-UA"/>
        </w:rPr>
        <w:t xml:space="preserve">ється при лабораторному отриманні кислоти. </w:t>
      </w:r>
    </w:p>
    <w:p w:rsidR="005C4391" w:rsidRPr="005C4391" w:rsidRDefault="005C4391" w:rsidP="00B42E29">
      <w:pPr>
        <w:spacing w:after="0" w:line="360" w:lineRule="auto"/>
        <w:ind w:firstLine="709"/>
        <w:jc w:val="both"/>
        <w:rPr>
          <w:rFonts w:ascii="Times New Roman" w:hAnsi="Times New Roman" w:cs="Times New Roman"/>
          <w:sz w:val="28"/>
          <w:szCs w:val="28"/>
        </w:rPr>
      </w:pPr>
      <w:r w:rsidRPr="005C4391">
        <w:rPr>
          <w:rFonts w:ascii="Times New Roman" w:hAnsi="Times New Roman" w:cs="Times New Roman"/>
          <w:sz w:val="28"/>
          <w:szCs w:val="28"/>
        </w:rPr>
        <w:t>Промислове виробництво почалося лише на початку 19 століття, коли сірчана кислота та нітрат натрію стали доступними в великих кількостях. С</w:t>
      </w:r>
      <w:r w:rsidRPr="005C4391">
        <w:rPr>
          <w:rFonts w:ascii="Times New Roman" w:hAnsi="Times New Roman" w:cs="Times New Roman"/>
          <w:sz w:val="28"/>
          <w:szCs w:val="28"/>
        </w:rPr>
        <w:t>у</w:t>
      </w:r>
      <w:r w:rsidRPr="005C4391">
        <w:rPr>
          <w:rFonts w:ascii="Times New Roman" w:hAnsi="Times New Roman" w:cs="Times New Roman"/>
          <w:sz w:val="28"/>
          <w:szCs w:val="28"/>
        </w:rPr>
        <w:t>часний спосіб добування кислоти, каталітичне окислення аміаку на платині, було відкрито Ч.Ф. Кульманом (1838). До винаходу синтетичного аміаку, названого на честь його першовідкривачів "Аміак Габер і Бош", такий спосіб отримання залишався дуже дорогим у порівнянні з добуванням із натрієвої селітри. На початку 20-го століття Вільгельм Оствальд започаткував виро</w:t>
      </w:r>
      <w:r w:rsidRPr="005C4391">
        <w:rPr>
          <w:rFonts w:ascii="Times New Roman" w:hAnsi="Times New Roman" w:cs="Times New Roman"/>
          <w:sz w:val="28"/>
          <w:szCs w:val="28"/>
        </w:rPr>
        <w:t>б</w:t>
      </w:r>
      <w:r w:rsidRPr="005C4391">
        <w:rPr>
          <w:rFonts w:ascii="Times New Roman" w:hAnsi="Times New Roman" w:cs="Times New Roman"/>
          <w:sz w:val="28"/>
          <w:szCs w:val="28"/>
        </w:rPr>
        <w:t>ництво азотної кислоти з аміаку у промислових масштабах. Дешевий спосіб окислення аміаку в даний час замінив всі інші промислові способи добування нітратної кислоти.</w:t>
      </w:r>
    </w:p>
    <w:p w:rsidR="005C4391" w:rsidRPr="005C4391" w:rsidRDefault="005C4391" w:rsidP="00B42E29">
      <w:pPr>
        <w:spacing w:after="0" w:line="360" w:lineRule="auto"/>
        <w:ind w:firstLine="709"/>
        <w:jc w:val="both"/>
        <w:rPr>
          <w:rFonts w:ascii="Times New Roman" w:hAnsi="Times New Roman" w:cs="Times New Roman"/>
          <w:sz w:val="28"/>
          <w:szCs w:val="28"/>
        </w:rPr>
      </w:pPr>
      <w:r w:rsidRPr="005C4391">
        <w:rPr>
          <w:rFonts w:ascii="Times New Roman" w:hAnsi="Times New Roman" w:cs="Times New Roman"/>
          <w:sz w:val="28"/>
          <w:szCs w:val="28"/>
        </w:rPr>
        <w:t>Процес одержання азотної кислоти – достатньо складний комплекс хімічних перетворень, які протікають у різних фазах і в присутності каталіз</w:t>
      </w:r>
      <w:r w:rsidRPr="005C4391">
        <w:rPr>
          <w:rFonts w:ascii="Times New Roman" w:hAnsi="Times New Roman" w:cs="Times New Roman"/>
          <w:sz w:val="28"/>
          <w:szCs w:val="28"/>
        </w:rPr>
        <w:t>а</w:t>
      </w:r>
      <w:r w:rsidRPr="005C4391">
        <w:rPr>
          <w:rFonts w:ascii="Times New Roman" w:hAnsi="Times New Roman" w:cs="Times New Roman"/>
          <w:sz w:val="28"/>
          <w:szCs w:val="28"/>
        </w:rPr>
        <w:t>торів.</w:t>
      </w:r>
    </w:p>
    <w:p w:rsidR="005C4391" w:rsidRPr="00294FE6" w:rsidRDefault="005C4391" w:rsidP="00B42E29">
      <w:pPr>
        <w:spacing w:after="0" w:line="360" w:lineRule="auto"/>
        <w:ind w:firstLine="709"/>
        <w:jc w:val="both"/>
        <w:rPr>
          <w:rFonts w:ascii="Times New Roman" w:hAnsi="Times New Roman" w:cs="Times New Roman"/>
          <w:sz w:val="28"/>
          <w:szCs w:val="28"/>
        </w:rPr>
      </w:pPr>
      <w:r w:rsidRPr="00294FE6">
        <w:rPr>
          <w:rFonts w:ascii="Times New Roman" w:hAnsi="Times New Roman" w:cs="Times New Roman"/>
          <w:sz w:val="28"/>
          <w:szCs w:val="28"/>
        </w:rPr>
        <w:t>Перший завод з виробництва HNO</w:t>
      </w:r>
      <w:r w:rsidRPr="00294FE6">
        <w:rPr>
          <w:rFonts w:ascii="Times New Roman" w:hAnsi="Times New Roman" w:cs="Times New Roman"/>
          <w:sz w:val="28"/>
          <w:szCs w:val="28"/>
          <w:vertAlign w:val="subscript"/>
        </w:rPr>
        <w:t>3</w:t>
      </w:r>
      <w:r w:rsidRPr="00294FE6">
        <w:rPr>
          <w:rFonts w:ascii="Times New Roman" w:hAnsi="Times New Roman" w:cs="Times New Roman"/>
          <w:sz w:val="28"/>
          <w:szCs w:val="28"/>
        </w:rPr>
        <w:t xml:space="preserve"> з аміаку коксохімічного виро</w:t>
      </w:r>
      <w:r w:rsidRPr="00294FE6">
        <w:rPr>
          <w:rFonts w:ascii="Times New Roman" w:hAnsi="Times New Roman" w:cs="Times New Roman"/>
          <w:sz w:val="28"/>
          <w:szCs w:val="28"/>
        </w:rPr>
        <w:t>б</w:t>
      </w:r>
      <w:r w:rsidRPr="00294FE6">
        <w:rPr>
          <w:rFonts w:ascii="Times New Roman" w:hAnsi="Times New Roman" w:cs="Times New Roman"/>
          <w:sz w:val="28"/>
          <w:szCs w:val="28"/>
        </w:rPr>
        <w:t xml:space="preserve">ництва був запущений в Росії у 1916 р </w:t>
      </w:r>
    </w:p>
    <w:p w:rsidR="005C4391" w:rsidRPr="00294FE6" w:rsidRDefault="005C4391" w:rsidP="00B42E29">
      <w:pPr>
        <w:spacing w:after="0" w:line="360" w:lineRule="auto"/>
        <w:ind w:firstLine="709"/>
        <w:jc w:val="both"/>
        <w:rPr>
          <w:rFonts w:ascii="Times New Roman" w:hAnsi="Times New Roman" w:cs="Times New Roman"/>
          <w:sz w:val="28"/>
          <w:szCs w:val="28"/>
          <w:lang w:val="uk-UA"/>
        </w:rPr>
      </w:pPr>
      <w:r w:rsidRPr="00294FE6">
        <w:rPr>
          <w:rFonts w:ascii="Times New Roman" w:hAnsi="Times New Roman" w:cs="Times New Roman"/>
          <w:sz w:val="28"/>
          <w:szCs w:val="28"/>
          <w:lang w:val="uk-UA"/>
        </w:rPr>
        <w:t>Розрізняють виробництво слабкої (розведеної) азотної кислоти і виро</w:t>
      </w:r>
      <w:r w:rsidRPr="00294FE6">
        <w:rPr>
          <w:rFonts w:ascii="Times New Roman" w:hAnsi="Times New Roman" w:cs="Times New Roman"/>
          <w:sz w:val="28"/>
          <w:szCs w:val="28"/>
          <w:lang w:val="uk-UA"/>
        </w:rPr>
        <w:t>б</w:t>
      </w:r>
      <w:r w:rsidRPr="00294FE6">
        <w:rPr>
          <w:rFonts w:ascii="Times New Roman" w:hAnsi="Times New Roman" w:cs="Times New Roman"/>
          <w:sz w:val="28"/>
          <w:szCs w:val="28"/>
          <w:lang w:val="uk-UA"/>
        </w:rPr>
        <w:t>ництво концентрованої азотної кислоти:</w:t>
      </w:r>
    </w:p>
    <w:p w:rsidR="005C4391" w:rsidRPr="00294FE6" w:rsidRDefault="005C4391" w:rsidP="00694576">
      <w:pPr>
        <w:pStyle w:val="ae"/>
        <w:numPr>
          <w:ilvl w:val="0"/>
          <w:numId w:val="2"/>
        </w:numPr>
        <w:spacing w:line="360" w:lineRule="auto"/>
        <w:jc w:val="both"/>
        <w:rPr>
          <w:rFonts w:ascii="Times New Roman" w:hAnsi="Times New Roman" w:cs="Times New Roman"/>
          <w:sz w:val="28"/>
          <w:szCs w:val="28"/>
        </w:rPr>
      </w:pPr>
      <w:r w:rsidRPr="00294FE6">
        <w:rPr>
          <w:rFonts w:ascii="Times New Roman" w:hAnsi="Times New Roman" w:cs="Times New Roman"/>
          <w:sz w:val="28"/>
          <w:szCs w:val="28"/>
        </w:rPr>
        <w:t>отримання розведеної кислоти з наступним концентруванням її в разі потреби;</w:t>
      </w:r>
    </w:p>
    <w:p w:rsidR="005C4391" w:rsidRPr="00294FE6" w:rsidRDefault="005C4391" w:rsidP="00694576">
      <w:pPr>
        <w:pStyle w:val="ae"/>
        <w:numPr>
          <w:ilvl w:val="0"/>
          <w:numId w:val="2"/>
        </w:numPr>
        <w:spacing w:after="0" w:line="360" w:lineRule="auto"/>
        <w:jc w:val="both"/>
        <w:rPr>
          <w:rFonts w:ascii="Times New Roman" w:hAnsi="Times New Roman" w:cs="Times New Roman"/>
          <w:sz w:val="28"/>
          <w:szCs w:val="28"/>
        </w:rPr>
      </w:pPr>
      <w:r w:rsidRPr="00294FE6">
        <w:rPr>
          <w:rFonts w:ascii="Times New Roman" w:hAnsi="Times New Roman" w:cs="Times New Roman"/>
          <w:sz w:val="28"/>
          <w:szCs w:val="28"/>
        </w:rPr>
        <w:t>безпосереднє отримання концентрованої кислоти.</w:t>
      </w:r>
    </w:p>
    <w:p w:rsidR="005C4391" w:rsidRPr="005C4391" w:rsidRDefault="005C4391" w:rsidP="009E0E64">
      <w:pPr>
        <w:spacing w:after="0" w:line="360" w:lineRule="auto"/>
        <w:ind w:firstLine="708"/>
        <w:jc w:val="both"/>
        <w:rPr>
          <w:rFonts w:ascii="Times New Roman" w:hAnsi="Times New Roman" w:cs="Times New Roman"/>
          <w:sz w:val="28"/>
          <w:szCs w:val="28"/>
        </w:rPr>
      </w:pPr>
      <w:r w:rsidRPr="005C4391">
        <w:rPr>
          <w:rFonts w:ascii="Times New Roman" w:hAnsi="Times New Roman" w:cs="Times New Roman"/>
          <w:sz w:val="28"/>
          <w:szCs w:val="28"/>
        </w:rPr>
        <w:t>Найбільш поширений перший спосіб, що пов'язано з використанням в народному господарстві як концентрованої, так і розведеної кислоти. Методи розрізняються фізико-хімічними закономірностями протікання процесів і технологічними схемами.</w:t>
      </w:r>
    </w:p>
    <w:p w:rsidR="005C4391" w:rsidRPr="005C4391" w:rsidRDefault="005C4391" w:rsidP="00B42E29">
      <w:pPr>
        <w:spacing w:after="0" w:line="360" w:lineRule="auto"/>
        <w:ind w:firstLine="709"/>
        <w:jc w:val="both"/>
        <w:rPr>
          <w:rFonts w:ascii="Times New Roman" w:hAnsi="Times New Roman" w:cs="Times New Roman"/>
          <w:sz w:val="28"/>
          <w:szCs w:val="28"/>
        </w:rPr>
      </w:pPr>
      <w:r w:rsidRPr="005C4391">
        <w:rPr>
          <w:rFonts w:ascii="Times New Roman" w:hAnsi="Times New Roman" w:cs="Times New Roman"/>
          <w:sz w:val="28"/>
          <w:szCs w:val="28"/>
          <w:lang w:val="uk-UA"/>
        </w:rPr>
        <w:lastRenderedPageBreak/>
        <w:t>Процес виробництва розведеної азотної кислоти контактним окисне</w:t>
      </w:r>
      <w:r w:rsidRPr="005C4391">
        <w:rPr>
          <w:rFonts w:ascii="Times New Roman" w:hAnsi="Times New Roman" w:cs="Times New Roman"/>
          <w:sz w:val="28"/>
          <w:szCs w:val="28"/>
          <w:lang w:val="uk-UA"/>
        </w:rPr>
        <w:t>н</w:t>
      </w:r>
      <w:r w:rsidRPr="005C4391">
        <w:rPr>
          <w:rFonts w:ascii="Times New Roman" w:hAnsi="Times New Roman" w:cs="Times New Roman"/>
          <w:sz w:val="28"/>
          <w:szCs w:val="28"/>
          <w:lang w:val="uk-UA"/>
        </w:rPr>
        <w:t xml:space="preserve">ням аміаку складається з двох основних стадій: одержання оксиду азоту (ІІ) і переробки його на азотну кислоту. </w:t>
      </w:r>
      <w:r w:rsidRPr="005C4391">
        <w:rPr>
          <w:rFonts w:ascii="Times New Roman" w:hAnsi="Times New Roman" w:cs="Times New Roman"/>
          <w:sz w:val="28"/>
          <w:szCs w:val="28"/>
        </w:rPr>
        <w:t>На останній стадії перебігає процес оки</w:t>
      </w:r>
      <w:r w:rsidRPr="005C4391">
        <w:rPr>
          <w:rFonts w:ascii="Times New Roman" w:hAnsi="Times New Roman" w:cs="Times New Roman"/>
          <w:sz w:val="28"/>
          <w:szCs w:val="28"/>
        </w:rPr>
        <w:t>с</w:t>
      </w:r>
      <w:r w:rsidRPr="005C4391">
        <w:rPr>
          <w:rFonts w:ascii="Times New Roman" w:hAnsi="Times New Roman" w:cs="Times New Roman"/>
          <w:sz w:val="28"/>
          <w:szCs w:val="28"/>
        </w:rPr>
        <w:t>нення NO до вищих оксидів азоту з подальшим поглинанням їх водою [1].</w:t>
      </w:r>
    </w:p>
    <w:p w:rsidR="005C4391" w:rsidRPr="005C4391" w:rsidRDefault="005C4391" w:rsidP="00B42E29">
      <w:pPr>
        <w:spacing w:after="0" w:line="360" w:lineRule="auto"/>
        <w:ind w:firstLine="709"/>
        <w:jc w:val="both"/>
        <w:rPr>
          <w:rFonts w:ascii="Times New Roman" w:hAnsi="Times New Roman" w:cs="Times New Roman"/>
          <w:sz w:val="28"/>
          <w:szCs w:val="28"/>
        </w:rPr>
      </w:pPr>
      <w:r w:rsidRPr="005C4391">
        <w:rPr>
          <w:rFonts w:ascii="Times New Roman" w:hAnsi="Times New Roman" w:cs="Times New Roman"/>
          <w:sz w:val="28"/>
          <w:szCs w:val="28"/>
        </w:rPr>
        <w:t>Перша стадія в загальному вигляді описується рівнянням:</w:t>
      </w:r>
    </w:p>
    <w:p w:rsidR="005C4391" w:rsidRPr="005C4391" w:rsidRDefault="005C4391" w:rsidP="00B42E29">
      <w:pPr>
        <w:spacing w:after="0" w:line="360" w:lineRule="auto"/>
        <w:jc w:val="center"/>
        <w:rPr>
          <w:rFonts w:ascii="Times New Roman" w:hAnsi="Times New Roman" w:cs="Times New Roman"/>
          <w:sz w:val="28"/>
          <w:szCs w:val="28"/>
        </w:rPr>
      </w:pPr>
      <w:r w:rsidRPr="005C4391">
        <w:rPr>
          <w:rFonts w:ascii="Times New Roman" w:hAnsi="Times New Roman" w:cs="Times New Roman"/>
          <w:sz w:val="28"/>
          <w:szCs w:val="28"/>
        </w:rPr>
        <w:t>4NH</w:t>
      </w:r>
      <w:r w:rsidRPr="005C4391">
        <w:rPr>
          <w:rFonts w:ascii="Times New Roman" w:hAnsi="Times New Roman" w:cs="Times New Roman"/>
          <w:sz w:val="28"/>
          <w:szCs w:val="28"/>
          <w:vertAlign w:val="subscript"/>
        </w:rPr>
        <w:t>3</w:t>
      </w:r>
      <w:r w:rsidRPr="005C4391">
        <w:rPr>
          <w:rFonts w:ascii="Times New Roman" w:hAnsi="Times New Roman" w:cs="Times New Roman"/>
          <w:sz w:val="28"/>
          <w:szCs w:val="28"/>
        </w:rPr>
        <w:t xml:space="preserve"> + 5О</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xml:space="preserve"> → 4NO + 6Н</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О     +907,3 кДж.</w:t>
      </w:r>
      <w:r w:rsidRPr="005C4391">
        <w:rPr>
          <w:rFonts w:ascii="Times New Roman" w:hAnsi="Times New Roman" w:cs="Times New Roman"/>
          <w:sz w:val="28"/>
          <w:szCs w:val="28"/>
        </w:rPr>
        <w:tab/>
      </w:r>
      <w:r w:rsidRPr="005C4391">
        <w:rPr>
          <w:rFonts w:ascii="Times New Roman" w:hAnsi="Times New Roman" w:cs="Times New Roman"/>
          <w:sz w:val="28"/>
          <w:szCs w:val="28"/>
        </w:rPr>
        <w:tab/>
        <w:t>(1.1)</w:t>
      </w:r>
    </w:p>
    <w:p w:rsidR="005C4391" w:rsidRPr="005C4391" w:rsidRDefault="005C4391" w:rsidP="00B42E29">
      <w:pPr>
        <w:spacing w:after="0" w:line="360" w:lineRule="auto"/>
        <w:ind w:firstLine="708"/>
        <w:jc w:val="both"/>
        <w:rPr>
          <w:rFonts w:ascii="Times New Roman" w:hAnsi="Times New Roman" w:cs="Times New Roman"/>
          <w:sz w:val="28"/>
          <w:szCs w:val="28"/>
        </w:rPr>
      </w:pPr>
      <w:r w:rsidRPr="005C4391">
        <w:rPr>
          <w:rFonts w:ascii="Times New Roman" w:hAnsi="Times New Roman" w:cs="Times New Roman"/>
          <w:sz w:val="28"/>
          <w:szCs w:val="28"/>
        </w:rPr>
        <w:t>Друга стадія – окиснення оксиду азоту (ІІ) у вищі оксиди і переробка їх на азотну кислоту:</w:t>
      </w:r>
    </w:p>
    <w:p w:rsidR="005C4391" w:rsidRPr="005C4391" w:rsidRDefault="005C4391" w:rsidP="00B42E29">
      <w:pPr>
        <w:spacing w:after="0" w:line="360" w:lineRule="auto"/>
        <w:jc w:val="center"/>
        <w:rPr>
          <w:rFonts w:ascii="Times New Roman" w:hAnsi="Times New Roman" w:cs="Times New Roman"/>
          <w:sz w:val="28"/>
          <w:szCs w:val="28"/>
          <w:lang w:val="en-US"/>
        </w:rPr>
      </w:pPr>
      <w:r w:rsidRPr="005C4391">
        <w:rPr>
          <w:rFonts w:ascii="Times New Roman" w:hAnsi="Times New Roman" w:cs="Times New Roman"/>
          <w:sz w:val="28"/>
          <w:szCs w:val="28"/>
          <w:lang w:val="en-US"/>
        </w:rPr>
        <w:t xml:space="preserve">2NO + </w:t>
      </w:r>
      <w:r w:rsidRPr="005C4391">
        <w:rPr>
          <w:rFonts w:ascii="Times New Roman" w:hAnsi="Times New Roman" w:cs="Times New Roman"/>
          <w:sz w:val="28"/>
          <w:szCs w:val="28"/>
        </w:rPr>
        <w:t>О</w:t>
      </w:r>
      <w:r w:rsidRPr="005C4391">
        <w:rPr>
          <w:rFonts w:ascii="Times New Roman" w:hAnsi="Times New Roman" w:cs="Times New Roman"/>
          <w:sz w:val="28"/>
          <w:szCs w:val="28"/>
          <w:vertAlign w:val="subscript"/>
          <w:lang w:val="en-US"/>
        </w:rPr>
        <w:t>2</w:t>
      </w:r>
      <w:r w:rsidRPr="005C4391">
        <w:rPr>
          <w:rFonts w:ascii="Times New Roman" w:hAnsi="Times New Roman" w:cs="Times New Roman"/>
          <w:sz w:val="28"/>
          <w:szCs w:val="28"/>
          <w:lang w:val="en-US"/>
        </w:rPr>
        <w:t xml:space="preserve"> → 2NO</w:t>
      </w:r>
      <w:r w:rsidRPr="005C4391">
        <w:rPr>
          <w:rFonts w:ascii="Times New Roman" w:hAnsi="Times New Roman" w:cs="Times New Roman"/>
          <w:sz w:val="28"/>
          <w:szCs w:val="28"/>
          <w:vertAlign w:val="subscript"/>
          <w:lang w:val="en-US"/>
        </w:rPr>
        <w:t>2</w:t>
      </w:r>
      <w:r w:rsidRPr="005C4391">
        <w:rPr>
          <w:rFonts w:ascii="Times New Roman" w:hAnsi="Times New Roman" w:cs="Times New Roman"/>
          <w:sz w:val="28"/>
          <w:szCs w:val="28"/>
          <w:lang w:val="en-US"/>
        </w:rPr>
        <w:t xml:space="preserve">     +124,0 </w:t>
      </w:r>
      <w:r w:rsidRPr="005C4391">
        <w:rPr>
          <w:rFonts w:ascii="Times New Roman" w:hAnsi="Times New Roman" w:cs="Times New Roman"/>
          <w:sz w:val="28"/>
          <w:szCs w:val="28"/>
        </w:rPr>
        <w:t>кДж</w:t>
      </w:r>
      <w:r w:rsidRPr="005C4391">
        <w:rPr>
          <w:rFonts w:ascii="Times New Roman" w:hAnsi="Times New Roman" w:cs="Times New Roman"/>
          <w:sz w:val="28"/>
          <w:szCs w:val="28"/>
          <w:lang w:val="en-US"/>
        </w:rPr>
        <w:t>,</w:t>
      </w:r>
      <w:r w:rsidRPr="005C4391">
        <w:rPr>
          <w:rFonts w:ascii="Times New Roman" w:hAnsi="Times New Roman" w:cs="Times New Roman"/>
          <w:sz w:val="28"/>
          <w:szCs w:val="28"/>
          <w:lang w:val="en-US"/>
        </w:rPr>
        <w:tab/>
      </w:r>
      <w:r w:rsidRPr="005C4391">
        <w:rPr>
          <w:rFonts w:ascii="Times New Roman" w:hAnsi="Times New Roman" w:cs="Times New Roman"/>
          <w:sz w:val="28"/>
          <w:szCs w:val="28"/>
          <w:lang w:val="en-US"/>
        </w:rPr>
        <w:tab/>
        <w:t>(1.2)</w:t>
      </w:r>
    </w:p>
    <w:p w:rsidR="005C4391" w:rsidRPr="005C4391" w:rsidRDefault="005C4391" w:rsidP="00B42E29">
      <w:pPr>
        <w:spacing w:after="0" w:line="360" w:lineRule="auto"/>
        <w:jc w:val="center"/>
        <w:rPr>
          <w:rFonts w:ascii="Times New Roman" w:hAnsi="Times New Roman" w:cs="Times New Roman"/>
          <w:sz w:val="28"/>
          <w:szCs w:val="28"/>
        </w:rPr>
      </w:pPr>
      <w:r w:rsidRPr="005C4391">
        <w:rPr>
          <w:rFonts w:ascii="Times New Roman" w:hAnsi="Times New Roman" w:cs="Times New Roman"/>
          <w:sz w:val="28"/>
          <w:szCs w:val="28"/>
          <w:lang w:val="en-US"/>
        </w:rPr>
        <w:t>3NO</w:t>
      </w:r>
      <w:r w:rsidRPr="005C4391">
        <w:rPr>
          <w:rFonts w:ascii="Times New Roman" w:hAnsi="Times New Roman" w:cs="Times New Roman"/>
          <w:sz w:val="28"/>
          <w:szCs w:val="28"/>
          <w:vertAlign w:val="subscript"/>
          <w:lang w:val="en-US"/>
        </w:rPr>
        <w:t>2</w:t>
      </w:r>
      <w:r w:rsidRPr="005C4391">
        <w:rPr>
          <w:rFonts w:ascii="Times New Roman" w:hAnsi="Times New Roman" w:cs="Times New Roman"/>
          <w:sz w:val="28"/>
          <w:szCs w:val="28"/>
          <w:lang w:val="en-US"/>
        </w:rPr>
        <w:t xml:space="preserve"> + </w:t>
      </w:r>
      <w:r w:rsidRPr="005C4391">
        <w:rPr>
          <w:rFonts w:ascii="Times New Roman" w:hAnsi="Times New Roman" w:cs="Times New Roman"/>
          <w:sz w:val="28"/>
          <w:szCs w:val="28"/>
        </w:rPr>
        <w:t>Н</w:t>
      </w:r>
      <w:r w:rsidRPr="005C4391">
        <w:rPr>
          <w:rFonts w:ascii="Times New Roman" w:hAnsi="Times New Roman" w:cs="Times New Roman"/>
          <w:sz w:val="28"/>
          <w:szCs w:val="28"/>
          <w:vertAlign w:val="subscript"/>
          <w:lang w:val="en-US"/>
        </w:rPr>
        <w:t>2</w:t>
      </w:r>
      <w:r w:rsidRPr="005C4391">
        <w:rPr>
          <w:rFonts w:ascii="Times New Roman" w:hAnsi="Times New Roman" w:cs="Times New Roman"/>
          <w:sz w:val="28"/>
          <w:szCs w:val="28"/>
        </w:rPr>
        <w:t>О</w:t>
      </w:r>
      <w:r w:rsidRPr="005C4391">
        <w:rPr>
          <w:rFonts w:ascii="Times New Roman" w:hAnsi="Times New Roman" w:cs="Times New Roman"/>
          <w:sz w:val="28"/>
          <w:szCs w:val="28"/>
          <w:lang w:val="en-US"/>
        </w:rPr>
        <w:t xml:space="preserve"> → 2HNO</w:t>
      </w:r>
      <w:r w:rsidRPr="005C4391">
        <w:rPr>
          <w:rFonts w:ascii="Times New Roman" w:hAnsi="Times New Roman" w:cs="Times New Roman"/>
          <w:sz w:val="28"/>
          <w:szCs w:val="28"/>
          <w:vertAlign w:val="subscript"/>
          <w:lang w:val="en-US"/>
        </w:rPr>
        <w:t>3</w:t>
      </w:r>
      <w:r w:rsidRPr="005C4391">
        <w:rPr>
          <w:rFonts w:ascii="Times New Roman" w:hAnsi="Times New Roman" w:cs="Times New Roman"/>
          <w:sz w:val="28"/>
          <w:szCs w:val="28"/>
          <w:lang w:val="en-US"/>
        </w:rPr>
        <w:t xml:space="preserve">+ NO    +136,0 </w:t>
      </w:r>
      <w:r w:rsidRPr="005C4391">
        <w:rPr>
          <w:rFonts w:ascii="Times New Roman" w:hAnsi="Times New Roman" w:cs="Times New Roman"/>
          <w:sz w:val="28"/>
          <w:szCs w:val="28"/>
        </w:rPr>
        <w:t>кДж</w:t>
      </w:r>
      <w:r w:rsidRPr="005C4391">
        <w:rPr>
          <w:rFonts w:ascii="Times New Roman" w:hAnsi="Times New Roman" w:cs="Times New Roman"/>
          <w:sz w:val="28"/>
          <w:szCs w:val="28"/>
          <w:lang w:val="en-US"/>
        </w:rPr>
        <w:t>.</w:t>
      </w:r>
      <w:r w:rsidRPr="005C4391">
        <w:rPr>
          <w:rFonts w:ascii="Times New Roman" w:hAnsi="Times New Roman" w:cs="Times New Roman"/>
          <w:sz w:val="28"/>
          <w:szCs w:val="28"/>
          <w:lang w:val="en-US"/>
        </w:rPr>
        <w:tab/>
      </w:r>
      <w:r w:rsidRPr="005C4391">
        <w:rPr>
          <w:rFonts w:ascii="Times New Roman" w:hAnsi="Times New Roman" w:cs="Times New Roman"/>
          <w:sz w:val="28"/>
          <w:szCs w:val="28"/>
          <w:lang w:val="en-US"/>
        </w:rPr>
        <w:tab/>
      </w:r>
      <w:r w:rsidRPr="005C4391">
        <w:rPr>
          <w:rFonts w:ascii="Times New Roman" w:hAnsi="Times New Roman" w:cs="Times New Roman"/>
          <w:sz w:val="28"/>
          <w:szCs w:val="28"/>
        </w:rPr>
        <w:t>(1.3)</w:t>
      </w:r>
    </w:p>
    <w:p w:rsidR="005C4391" w:rsidRPr="005C4391" w:rsidRDefault="005C4391" w:rsidP="00B42E29">
      <w:pPr>
        <w:spacing w:after="0" w:line="360" w:lineRule="auto"/>
        <w:ind w:firstLine="708"/>
        <w:jc w:val="both"/>
        <w:rPr>
          <w:rFonts w:ascii="Times New Roman" w:hAnsi="Times New Roman" w:cs="Times New Roman"/>
          <w:sz w:val="28"/>
          <w:szCs w:val="28"/>
        </w:rPr>
      </w:pPr>
      <w:r w:rsidRPr="005C4391">
        <w:rPr>
          <w:rFonts w:ascii="Times New Roman" w:hAnsi="Times New Roman" w:cs="Times New Roman"/>
          <w:sz w:val="28"/>
          <w:szCs w:val="28"/>
        </w:rPr>
        <w:t>Сумарна реакція (без урахування побічних реакцій, які перебігають з утворенням елементарного азоту) наведена рівнянням:</w:t>
      </w:r>
    </w:p>
    <w:p w:rsidR="005C4391" w:rsidRPr="005C4391" w:rsidRDefault="005C4391" w:rsidP="00B42E29">
      <w:pPr>
        <w:spacing w:after="0" w:line="360" w:lineRule="auto"/>
        <w:jc w:val="center"/>
        <w:rPr>
          <w:rFonts w:ascii="Times New Roman" w:hAnsi="Times New Roman" w:cs="Times New Roman"/>
          <w:sz w:val="28"/>
          <w:szCs w:val="28"/>
        </w:rPr>
      </w:pPr>
      <w:r w:rsidRPr="005C4391">
        <w:rPr>
          <w:rFonts w:ascii="Times New Roman" w:hAnsi="Times New Roman" w:cs="Times New Roman"/>
          <w:sz w:val="28"/>
          <w:szCs w:val="28"/>
        </w:rPr>
        <w:t>NH</w:t>
      </w:r>
      <w:r w:rsidRPr="005C4391">
        <w:rPr>
          <w:rFonts w:ascii="Times New Roman" w:hAnsi="Times New Roman" w:cs="Times New Roman"/>
          <w:sz w:val="28"/>
          <w:szCs w:val="28"/>
          <w:vertAlign w:val="subscript"/>
        </w:rPr>
        <w:t>3</w:t>
      </w:r>
      <w:r w:rsidRPr="005C4391">
        <w:rPr>
          <w:rFonts w:ascii="Times New Roman" w:hAnsi="Times New Roman" w:cs="Times New Roman"/>
          <w:sz w:val="28"/>
          <w:szCs w:val="28"/>
        </w:rPr>
        <w:t xml:space="preserve"> + 2О</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xml:space="preserve"> → HNO</w:t>
      </w:r>
      <w:r w:rsidRPr="005C4391">
        <w:rPr>
          <w:rFonts w:ascii="Times New Roman" w:hAnsi="Times New Roman" w:cs="Times New Roman"/>
          <w:sz w:val="28"/>
          <w:szCs w:val="28"/>
          <w:vertAlign w:val="subscript"/>
        </w:rPr>
        <w:t>3</w:t>
      </w:r>
      <w:r w:rsidRPr="005C4391">
        <w:rPr>
          <w:rFonts w:ascii="Times New Roman" w:hAnsi="Times New Roman" w:cs="Times New Roman"/>
          <w:sz w:val="28"/>
          <w:szCs w:val="28"/>
        </w:rPr>
        <w:t xml:space="preserve"> + Н</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О    421,2 кДж</w:t>
      </w:r>
      <w:r w:rsidRPr="005C4391">
        <w:rPr>
          <w:rFonts w:ascii="Times New Roman" w:hAnsi="Times New Roman" w:cs="Times New Roman"/>
          <w:sz w:val="28"/>
          <w:szCs w:val="28"/>
        </w:rPr>
        <w:tab/>
      </w:r>
      <w:r w:rsidRPr="005C4391">
        <w:rPr>
          <w:rFonts w:ascii="Times New Roman" w:hAnsi="Times New Roman" w:cs="Times New Roman"/>
          <w:sz w:val="28"/>
          <w:szCs w:val="28"/>
        </w:rPr>
        <w:tab/>
        <w:t>(1.4)</w:t>
      </w:r>
    </w:p>
    <w:p w:rsidR="005C4391" w:rsidRPr="005C4391" w:rsidRDefault="005C4391" w:rsidP="00B42E29">
      <w:pPr>
        <w:spacing w:after="0" w:line="360" w:lineRule="auto"/>
        <w:ind w:firstLine="708"/>
        <w:jc w:val="both"/>
        <w:rPr>
          <w:rFonts w:ascii="Times New Roman" w:hAnsi="Times New Roman" w:cs="Times New Roman"/>
          <w:sz w:val="28"/>
          <w:szCs w:val="28"/>
        </w:rPr>
      </w:pPr>
      <w:r w:rsidRPr="005C4391">
        <w:rPr>
          <w:rFonts w:ascii="Times New Roman" w:hAnsi="Times New Roman" w:cs="Times New Roman"/>
          <w:sz w:val="28"/>
          <w:szCs w:val="28"/>
        </w:rPr>
        <w:t>При окисненні аміаку на каталізаторі утворюється NO, частково N</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О та елементарний азот. При цьому окрім реакції (1.1) протікають реакції:</w:t>
      </w:r>
    </w:p>
    <w:p w:rsidR="005C4391" w:rsidRPr="005C4391" w:rsidRDefault="005C4391" w:rsidP="00B42E29">
      <w:pPr>
        <w:spacing w:after="0" w:line="360" w:lineRule="auto"/>
        <w:jc w:val="center"/>
        <w:rPr>
          <w:rFonts w:ascii="Times New Roman" w:hAnsi="Times New Roman" w:cs="Times New Roman"/>
          <w:sz w:val="28"/>
          <w:szCs w:val="28"/>
        </w:rPr>
      </w:pPr>
      <w:r w:rsidRPr="005C4391">
        <w:rPr>
          <w:rFonts w:ascii="Times New Roman" w:hAnsi="Times New Roman" w:cs="Times New Roman"/>
          <w:sz w:val="28"/>
          <w:szCs w:val="28"/>
        </w:rPr>
        <w:t>4NH</w:t>
      </w:r>
      <w:r w:rsidRPr="005C4391">
        <w:rPr>
          <w:rFonts w:ascii="Times New Roman" w:hAnsi="Times New Roman" w:cs="Times New Roman"/>
          <w:sz w:val="28"/>
          <w:szCs w:val="28"/>
          <w:vertAlign w:val="subscript"/>
        </w:rPr>
        <w:t>3</w:t>
      </w:r>
      <w:r w:rsidRPr="005C4391">
        <w:rPr>
          <w:rFonts w:ascii="Times New Roman" w:hAnsi="Times New Roman" w:cs="Times New Roman"/>
          <w:sz w:val="28"/>
          <w:szCs w:val="28"/>
        </w:rPr>
        <w:t xml:space="preserve"> + 4О</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xml:space="preserve"> → 2N</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О + 6Н</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О    +1104,9 кДж</w:t>
      </w:r>
    </w:p>
    <w:p w:rsidR="005C4391" w:rsidRPr="005C4391" w:rsidRDefault="005C4391" w:rsidP="00B42E29">
      <w:pPr>
        <w:spacing w:after="0" w:line="360" w:lineRule="auto"/>
        <w:jc w:val="center"/>
        <w:rPr>
          <w:rFonts w:ascii="Times New Roman" w:hAnsi="Times New Roman" w:cs="Times New Roman"/>
          <w:sz w:val="28"/>
          <w:szCs w:val="28"/>
        </w:rPr>
      </w:pPr>
      <w:r w:rsidRPr="005C4391">
        <w:rPr>
          <w:rFonts w:ascii="Times New Roman" w:hAnsi="Times New Roman" w:cs="Times New Roman"/>
          <w:sz w:val="28"/>
          <w:szCs w:val="28"/>
        </w:rPr>
        <w:t>4NH</w:t>
      </w:r>
      <w:r w:rsidRPr="005C4391">
        <w:rPr>
          <w:rFonts w:ascii="Times New Roman" w:hAnsi="Times New Roman" w:cs="Times New Roman"/>
          <w:sz w:val="28"/>
          <w:szCs w:val="28"/>
          <w:vertAlign w:val="subscript"/>
        </w:rPr>
        <w:t>3</w:t>
      </w:r>
      <w:r w:rsidRPr="005C4391">
        <w:rPr>
          <w:rFonts w:ascii="Times New Roman" w:hAnsi="Times New Roman" w:cs="Times New Roman"/>
          <w:sz w:val="28"/>
          <w:szCs w:val="28"/>
        </w:rPr>
        <w:t xml:space="preserve"> + 3О</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xml:space="preserve"> → 2N</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xml:space="preserve"> + 6Н</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О    +1269,1 кДж</w:t>
      </w:r>
    </w:p>
    <w:p w:rsidR="005C4391" w:rsidRPr="005C4391" w:rsidRDefault="005C4391" w:rsidP="00B42E29">
      <w:pPr>
        <w:spacing w:after="0" w:line="360" w:lineRule="auto"/>
        <w:ind w:firstLine="708"/>
        <w:jc w:val="both"/>
        <w:rPr>
          <w:rFonts w:ascii="Times New Roman" w:hAnsi="Times New Roman" w:cs="Times New Roman"/>
          <w:sz w:val="28"/>
          <w:szCs w:val="28"/>
        </w:rPr>
      </w:pPr>
      <w:r w:rsidRPr="005C4391">
        <w:rPr>
          <w:rFonts w:ascii="Times New Roman" w:hAnsi="Times New Roman" w:cs="Times New Roman"/>
          <w:sz w:val="28"/>
          <w:szCs w:val="28"/>
        </w:rPr>
        <w:t>В.С. Яковлев встановив, що при утворенні оксиду азоту (ІІ) із аміаку він здатний окиснювати аміак за реакцією:</w:t>
      </w:r>
    </w:p>
    <w:p w:rsidR="005C4391" w:rsidRDefault="005C4391" w:rsidP="00B42E29">
      <w:pPr>
        <w:spacing w:after="0" w:line="360" w:lineRule="auto"/>
        <w:jc w:val="center"/>
        <w:rPr>
          <w:rFonts w:ascii="Times New Roman" w:hAnsi="Times New Roman" w:cs="Times New Roman"/>
          <w:sz w:val="28"/>
          <w:szCs w:val="28"/>
          <w:lang w:val="uk-UA"/>
        </w:rPr>
      </w:pPr>
      <w:r w:rsidRPr="005C4391">
        <w:rPr>
          <w:rFonts w:ascii="Times New Roman" w:hAnsi="Times New Roman" w:cs="Times New Roman"/>
          <w:sz w:val="28"/>
          <w:szCs w:val="28"/>
        </w:rPr>
        <w:t>4NH</w:t>
      </w:r>
      <w:r w:rsidRPr="005C4391">
        <w:rPr>
          <w:rFonts w:ascii="Times New Roman" w:hAnsi="Times New Roman" w:cs="Times New Roman"/>
          <w:sz w:val="28"/>
          <w:szCs w:val="28"/>
          <w:vertAlign w:val="subscript"/>
        </w:rPr>
        <w:t>3</w:t>
      </w:r>
      <w:r w:rsidRPr="005C4391">
        <w:rPr>
          <w:rFonts w:ascii="Times New Roman" w:hAnsi="Times New Roman" w:cs="Times New Roman"/>
          <w:sz w:val="28"/>
          <w:szCs w:val="28"/>
        </w:rPr>
        <w:t xml:space="preserve"> + 6 NO → 5 N</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xml:space="preserve"> + 6Н</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О</w:t>
      </w:r>
    </w:p>
    <w:p w:rsidR="005C4391" w:rsidRPr="005C4391" w:rsidRDefault="005C4391" w:rsidP="00B42E29">
      <w:pPr>
        <w:spacing w:after="0" w:line="360" w:lineRule="auto"/>
        <w:ind w:firstLine="708"/>
        <w:jc w:val="both"/>
        <w:rPr>
          <w:rFonts w:ascii="Times New Roman" w:hAnsi="Times New Roman" w:cs="Times New Roman"/>
          <w:sz w:val="28"/>
          <w:szCs w:val="28"/>
        </w:rPr>
      </w:pPr>
      <w:r w:rsidRPr="005C4391">
        <w:rPr>
          <w:rFonts w:ascii="Times New Roman" w:hAnsi="Times New Roman" w:cs="Times New Roman"/>
          <w:sz w:val="28"/>
          <w:szCs w:val="28"/>
          <w:lang w:val="uk-UA"/>
        </w:rPr>
        <w:t>Згідно з термодинамічними розрахунками зміни вільної енергії, всі р</w:t>
      </w:r>
      <w:r w:rsidRPr="005C4391">
        <w:rPr>
          <w:rFonts w:ascii="Times New Roman" w:hAnsi="Times New Roman" w:cs="Times New Roman"/>
          <w:sz w:val="28"/>
          <w:szCs w:val="28"/>
          <w:lang w:val="uk-UA"/>
        </w:rPr>
        <w:t>е</w:t>
      </w:r>
      <w:r w:rsidRPr="005C4391">
        <w:rPr>
          <w:rFonts w:ascii="Times New Roman" w:hAnsi="Times New Roman" w:cs="Times New Roman"/>
          <w:sz w:val="28"/>
          <w:szCs w:val="28"/>
          <w:lang w:val="uk-UA"/>
        </w:rPr>
        <w:t xml:space="preserve">акції можуть іти практично до кінця. </w:t>
      </w:r>
      <w:r w:rsidRPr="005C4391">
        <w:rPr>
          <w:rFonts w:ascii="Times New Roman" w:hAnsi="Times New Roman" w:cs="Times New Roman"/>
          <w:sz w:val="28"/>
          <w:szCs w:val="28"/>
        </w:rPr>
        <w:t>Таким чином, склад кінцевих продуктів буде визначатися переважно селективністю каталізатора.</w:t>
      </w:r>
    </w:p>
    <w:p w:rsidR="005C4391" w:rsidRPr="005C4391" w:rsidRDefault="005C4391" w:rsidP="005C4391">
      <w:pPr>
        <w:spacing w:after="0" w:line="360" w:lineRule="auto"/>
        <w:ind w:firstLine="709"/>
        <w:rPr>
          <w:rFonts w:ascii="Times New Roman" w:hAnsi="Times New Roman" w:cs="Times New Roman"/>
          <w:sz w:val="28"/>
          <w:szCs w:val="28"/>
          <w:lang w:val="uk-UA"/>
        </w:rPr>
      </w:pPr>
      <w:r w:rsidRPr="005C4391">
        <w:rPr>
          <w:rFonts w:ascii="Times New Roman" w:hAnsi="Times New Roman" w:cs="Times New Roman"/>
          <w:sz w:val="28"/>
          <w:szCs w:val="28"/>
          <w:lang w:val="uk-UA"/>
        </w:rPr>
        <w:t>Окиснення аміаку повітрям без каталізатора веде до утворення тільки елементарного азоту; з участю каталізатора можна одержати крім азоту о</w:t>
      </w:r>
      <w:r w:rsidRPr="005C4391">
        <w:rPr>
          <w:rFonts w:ascii="Times New Roman" w:hAnsi="Times New Roman" w:cs="Times New Roman"/>
          <w:sz w:val="28"/>
          <w:szCs w:val="28"/>
          <w:lang w:val="uk-UA"/>
        </w:rPr>
        <w:t>к</w:t>
      </w:r>
      <w:r w:rsidRPr="005C4391">
        <w:rPr>
          <w:rFonts w:ascii="Times New Roman" w:hAnsi="Times New Roman" w:cs="Times New Roman"/>
          <w:sz w:val="28"/>
          <w:szCs w:val="28"/>
          <w:lang w:val="uk-UA"/>
        </w:rPr>
        <w:t>сид азоту (ІІ) чи (І) або ж два ці оксиди.</w:t>
      </w:r>
    </w:p>
    <w:p w:rsidR="005C4391" w:rsidRPr="005C4391" w:rsidRDefault="005C4391" w:rsidP="005C4391">
      <w:pPr>
        <w:spacing w:after="0" w:line="360" w:lineRule="auto"/>
        <w:ind w:firstLine="709"/>
        <w:rPr>
          <w:rFonts w:ascii="Times New Roman" w:hAnsi="Times New Roman" w:cs="Times New Roman"/>
          <w:sz w:val="28"/>
          <w:szCs w:val="28"/>
        </w:rPr>
      </w:pPr>
      <w:r w:rsidRPr="005C4391">
        <w:rPr>
          <w:rFonts w:ascii="Times New Roman" w:hAnsi="Times New Roman" w:cs="Times New Roman"/>
          <w:sz w:val="28"/>
          <w:szCs w:val="28"/>
        </w:rPr>
        <w:t>Для процесу каталітичного окиснення аміаку активність каталізатора характеризує загальне перетворення аміаку на оксиди азоту та елементарний азот, а селективність – вихід корисного продукту  –  оксиду азоту (ІІ).</w:t>
      </w:r>
    </w:p>
    <w:p w:rsidR="005C4391" w:rsidRPr="005C4391" w:rsidRDefault="005C4391" w:rsidP="005C4391">
      <w:pPr>
        <w:spacing w:after="0" w:line="360" w:lineRule="auto"/>
        <w:ind w:firstLine="709"/>
        <w:rPr>
          <w:rFonts w:ascii="Times New Roman" w:hAnsi="Times New Roman" w:cs="Times New Roman"/>
          <w:sz w:val="28"/>
          <w:szCs w:val="28"/>
        </w:rPr>
      </w:pPr>
      <w:r w:rsidRPr="005C4391">
        <w:rPr>
          <w:rFonts w:ascii="Times New Roman" w:hAnsi="Times New Roman" w:cs="Times New Roman"/>
          <w:sz w:val="28"/>
          <w:szCs w:val="28"/>
          <w:lang w:val="uk-UA"/>
        </w:rPr>
        <w:lastRenderedPageBreak/>
        <w:t xml:space="preserve">Найбільшу селективність з числа каталізаторів, які відомі в теперішній час, має платиновий каталізатор з домішками родію і паладію. </w:t>
      </w:r>
      <w:r w:rsidRPr="005C4391">
        <w:rPr>
          <w:rFonts w:ascii="Times New Roman" w:hAnsi="Times New Roman" w:cs="Times New Roman"/>
          <w:sz w:val="28"/>
          <w:szCs w:val="28"/>
        </w:rPr>
        <w:t>Платина є д</w:t>
      </w:r>
      <w:r w:rsidRPr="005C4391">
        <w:rPr>
          <w:rFonts w:ascii="Times New Roman" w:hAnsi="Times New Roman" w:cs="Times New Roman"/>
          <w:sz w:val="28"/>
          <w:szCs w:val="28"/>
        </w:rPr>
        <w:t>о</w:t>
      </w:r>
      <w:r w:rsidRPr="005C4391">
        <w:rPr>
          <w:rFonts w:ascii="Times New Roman" w:hAnsi="Times New Roman" w:cs="Times New Roman"/>
          <w:sz w:val="28"/>
          <w:szCs w:val="28"/>
        </w:rPr>
        <w:t>рогим каталізатором, але упродовж тривалого часу зберігає високу акти</w:t>
      </w:r>
      <w:r w:rsidRPr="005C4391">
        <w:rPr>
          <w:rFonts w:ascii="Times New Roman" w:hAnsi="Times New Roman" w:cs="Times New Roman"/>
          <w:sz w:val="28"/>
          <w:szCs w:val="28"/>
        </w:rPr>
        <w:t>в</w:t>
      </w:r>
      <w:r w:rsidRPr="005C4391">
        <w:rPr>
          <w:rFonts w:ascii="Times New Roman" w:hAnsi="Times New Roman" w:cs="Times New Roman"/>
          <w:sz w:val="28"/>
          <w:szCs w:val="28"/>
        </w:rPr>
        <w:t>ність, достатньо стійка, володіє хорошою механічною міцністю та легко р</w:t>
      </w:r>
      <w:r w:rsidRPr="005C4391">
        <w:rPr>
          <w:rFonts w:ascii="Times New Roman" w:hAnsi="Times New Roman" w:cs="Times New Roman"/>
          <w:sz w:val="28"/>
          <w:szCs w:val="28"/>
        </w:rPr>
        <w:t>е</w:t>
      </w:r>
      <w:r w:rsidRPr="005C4391">
        <w:rPr>
          <w:rFonts w:ascii="Times New Roman" w:hAnsi="Times New Roman" w:cs="Times New Roman"/>
          <w:sz w:val="28"/>
          <w:szCs w:val="28"/>
        </w:rPr>
        <w:t xml:space="preserve">генерується [2]. </w:t>
      </w:r>
    </w:p>
    <w:p w:rsidR="005C4391" w:rsidRPr="005C4391" w:rsidRDefault="005C4391" w:rsidP="005C4391">
      <w:pPr>
        <w:spacing w:after="0" w:line="360" w:lineRule="auto"/>
        <w:ind w:firstLine="709"/>
        <w:rPr>
          <w:rFonts w:ascii="Times New Roman" w:hAnsi="Times New Roman" w:cs="Times New Roman"/>
          <w:sz w:val="28"/>
          <w:szCs w:val="28"/>
        </w:rPr>
      </w:pPr>
      <w:r w:rsidRPr="005C4391">
        <w:rPr>
          <w:rFonts w:ascii="Times New Roman" w:hAnsi="Times New Roman" w:cs="Times New Roman"/>
          <w:sz w:val="28"/>
          <w:szCs w:val="28"/>
        </w:rPr>
        <w:t>У процесі експлуатації поверхня платинових сіток сильно розпушуєт</w:t>
      </w:r>
      <w:r w:rsidRPr="005C4391">
        <w:rPr>
          <w:rFonts w:ascii="Times New Roman" w:hAnsi="Times New Roman" w:cs="Times New Roman"/>
          <w:sz w:val="28"/>
          <w:szCs w:val="28"/>
        </w:rPr>
        <w:t>ь</w:t>
      </w:r>
      <w:r w:rsidRPr="005C4391">
        <w:rPr>
          <w:rFonts w:ascii="Times New Roman" w:hAnsi="Times New Roman" w:cs="Times New Roman"/>
          <w:sz w:val="28"/>
          <w:szCs w:val="28"/>
        </w:rPr>
        <w:t>ся, гладкі та блискучі нитки стають губчастими та матовими. В результаті ч</w:t>
      </w:r>
      <w:r w:rsidRPr="005C4391">
        <w:rPr>
          <w:rFonts w:ascii="Times New Roman" w:hAnsi="Times New Roman" w:cs="Times New Roman"/>
          <w:sz w:val="28"/>
          <w:szCs w:val="28"/>
        </w:rPr>
        <w:t>о</w:t>
      </w:r>
      <w:r w:rsidRPr="005C4391">
        <w:rPr>
          <w:rFonts w:ascii="Times New Roman" w:hAnsi="Times New Roman" w:cs="Times New Roman"/>
          <w:sz w:val="28"/>
          <w:szCs w:val="28"/>
        </w:rPr>
        <w:t>го сильно розвивається поверхня каталізатора, що і призводить до збільше</w:t>
      </w:r>
      <w:r w:rsidRPr="005C4391">
        <w:rPr>
          <w:rFonts w:ascii="Times New Roman" w:hAnsi="Times New Roman" w:cs="Times New Roman"/>
          <w:sz w:val="28"/>
          <w:szCs w:val="28"/>
        </w:rPr>
        <w:t>н</w:t>
      </w:r>
      <w:r w:rsidRPr="005C4391">
        <w:rPr>
          <w:rFonts w:ascii="Times New Roman" w:hAnsi="Times New Roman" w:cs="Times New Roman"/>
          <w:sz w:val="28"/>
          <w:szCs w:val="28"/>
        </w:rPr>
        <w:t>ня його активності. При додаванні родію до платини, з одного боку, підв</w:t>
      </w:r>
      <w:r w:rsidRPr="005C4391">
        <w:rPr>
          <w:rFonts w:ascii="Times New Roman" w:hAnsi="Times New Roman" w:cs="Times New Roman"/>
          <w:sz w:val="28"/>
          <w:szCs w:val="28"/>
        </w:rPr>
        <w:t>и</w:t>
      </w:r>
      <w:r w:rsidRPr="005C4391">
        <w:rPr>
          <w:rFonts w:ascii="Times New Roman" w:hAnsi="Times New Roman" w:cs="Times New Roman"/>
          <w:sz w:val="28"/>
          <w:szCs w:val="28"/>
        </w:rPr>
        <w:t>щується каталітична активність каталізатора, а з другого боку – покращуєт</w:t>
      </w:r>
      <w:r w:rsidRPr="005C4391">
        <w:rPr>
          <w:rFonts w:ascii="Times New Roman" w:hAnsi="Times New Roman" w:cs="Times New Roman"/>
          <w:sz w:val="28"/>
          <w:szCs w:val="28"/>
        </w:rPr>
        <w:t>ь</w:t>
      </w:r>
      <w:r w:rsidRPr="005C4391">
        <w:rPr>
          <w:rFonts w:ascii="Times New Roman" w:hAnsi="Times New Roman" w:cs="Times New Roman"/>
          <w:sz w:val="28"/>
          <w:szCs w:val="28"/>
        </w:rPr>
        <w:t>ся стійкість сітки до впливу високих температур.</w:t>
      </w:r>
    </w:p>
    <w:p w:rsidR="005C4391" w:rsidRPr="005C4391" w:rsidRDefault="005C4391" w:rsidP="005C4391">
      <w:pPr>
        <w:spacing w:after="0" w:line="360" w:lineRule="auto"/>
        <w:ind w:firstLine="709"/>
        <w:rPr>
          <w:rFonts w:ascii="Times New Roman" w:hAnsi="Times New Roman" w:cs="Times New Roman"/>
          <w:sz w:val="28"/>
          <w:szCs w:val="28"/>
        </w:rPr>
      </w:pPr>
      <w:r w:rsidRPr="005C4391">
        <w:rPr>
          <w:rFonts w:ascii="Times New Roman" w:hAnsi="Times New Roman" w:cs="Times New Roman"/>
          <w:sz w:val="28"/>
          <w:szCs w:val="28"/>
        </w:rPr>
        <w:t>Процес окиснення аміаку на платиновому каталізаторі відноситься до числа найбільш швидких каталітичних реакцій у наш час. В промислових умовах практичне повне окиснення аміаку досягається за (1-2)*10</w:t>
      </w:r>
      <w:r w:rsidRPr="005C4391">
        <w:rPr>
          <w:rFonts w:ascii="Times New Roman" w:hAnsi="Times New Roman" w:cs="Times New Roman"/>
          <w:sz w:val="28"/>
          <w:szCs w:val="28"/>
          <w:vertAlign w:val="superscript"/>
        </w:rPr>
        <w:t>-4</w:t>
      </w:r>
      <w:r w:rsidRPr="005C4391">
        <w:rPr>
          <w:rFonts w:ascii="Times New Roman" w:hAnsi="Times New Roman" w:cs="Times New Roman"/>
          <w:sz w:val="28"/>
          <w:szCs w:val="28"/>
        </w:rPr>
        <w:t xml:space="preserve"> с.</w:t>
      </w:r>
    </w:p>
    <w:p w:rsidR="005C4391" w:rsidRPr="005C4391" w:rsidRDefault="005C4391" w:rsidP="005C4391">
      <w:pPr>
        <w:spacing w:after="0" w:line="360" w:lineRule="auto"/>
        <w:ind w:firstLine="709"/>
        <w:rPr>
          <w:rFonts w:ascii="Times New Roman" w:hAnsi="Times New Roman" w:cs="Times New Roman"/>
          <w:sz w:val="28"/>
          <w:szCs w:val="28"/>
        </w:rPr>
      </w:pPr>
      <w:r w:rsidRPr="005C4391">
        <w:rPr>
          <w:rFonts w:ascii="Times New Roman" w:hAnsi="Times New Roman" w:cs="Times New Roman"/>
          <w:sz w:val="28"/>
          <w:szCs w:val="28"/>
        </w:rPr>
        <w:t xml:space="preserve">В оптимальних умовах вихід на ньому досягає 99% при атмосферному тиску і 96-93% - при веденні процесу під тиском та при Т=1200 К. </w:t>
      </w:r>
    </w:p>
    <w:p w:rsidR="005C4391" w:rsidRPr="005C4391" w:rsidRDefault="005C4391" w:rsidP="005C4391">
      <w:pPr>
        <w:spacing w:after="0" w:line="360" w:lineRule="auto"/>
        <w:ind w:firstLine="709"/>
        <w:rPr>
          <w:rFonts w:ascii="Times New Roman" w:hAnsi="Times New Roman" w:cs="Times New Roman"/>
          <w:sz w:val="28"/>
          <w:szCs w:val="28"/>
        </w:rPr>
      </w:pPr>
      <w:r w:rsidRPr="005C4391">
        <w:rPr>
          <w:rFonts w:ascii="Times New Roman" w:hAnsi="Times New Roman" w:cs="Times New Roman"/>
          <w:sz w:val="28"/>
          <w:szCs w:val="28"/>
          <w:lang w:val="uk-UA"/>
        </w:rPr>
        <w:t>Окрім платинових каталізаторів можуть застосовуватись інші, напр</w:t>
      </w:r>
      <w:r w:rsidRPr="005C4391">
        <w:rPr>
          <w:rFonts w:ascii="Times New Roman" w:hAnsi="Times New Roman" w:cs="Times New Roman"/>
          <w:sz w:val="28"/>
          <w:szCs w:val="28"/>
          <w:lang w:val="uk-UA"/>
        </w:rPr>
        <w:t>и</w:t>
      </w:r>
      <w:r w:rsidRPr="005C4391">
        <w:rPr>
          <w:rFonts w:ascii="Times New Roman" w:hAnsi="Times New Roman" w:cs="Times New Roman"/>
          <w:sz w:val="28"/>
          <w:szCs w:val="28"/>
          <w:lang w:val="uk-UA"/>
        </w:rPr>
        <w:t>клад на основі оксиду кобальту з добавками оксидів нікелю та алюмінію, або каталізатори на основі оксиду заліза з добавками оксидів марганцю або хр</w:t>
      </w:r>
      <w:r w:rsidRPr="005C4391">
        <w:rPr>
          <w:rFonts w:ascii="Times New Roman" w:hAnsi="Times New Roman" w:cs="Times New Roman"/>
          <w:sz w:val="28"/>
          <w:szCs w:val="28"/>
          <w:lang w:val="uk-UA"/>
        </w:rPr>
        <w:t>о</w:t>
      </w:r>
      <w:r w:rsidRPr="005C4391">
        <w:rPr>
          <w:rFonts w:ascii="Times New Roman" w:hAnsi="Times New Roman" w:cs="Times New Roman"/>
          <w:sz w:val="28"/>
          <w:szCs w:val="28"/>
          <w:lang w:val="uk-UA"/>
        </w:rPr>
        <w:t xml:space="preserve">му, але вони не поширені. </w:t>
      </w:r>
      <w:r w:rsidRPr="005C4391">
        <w:rPr>
          <w:rFonts w:ascii="Times New Roman" w:hAnsi="Times New Roman" w:cs="Times New Roman"/>
          <w:sz w:val="28"/>
          <w:szCs w:val="28"/>
        </w:rPr>
        <w:t>Також застосовується залізо-хромовий каталізатор у вигляді таблеток діаметром  мм у поєднанні з платиновими сітками. Його застосовують у якості другої сходинки (шар товщиною 50 – 65 мм) каталіз</w:t>
      </w:r>
      <w:r w:rsidRPr="005C4391">
        <w:rPr>
          <w:rFonts w:ascii="Times New Roman" w:hAnsi="Times New Roman" w:cs="Times New Roman"/>
          <w:sz w:val="28"/>
          <w:szCs w:val="28"/>
        </w:rPr>
        <w:t>а</w:t>
      </w:r>
      <w:r w:rsidRPr="005C4391">
        <w:rPr>
          <w:rFonts w:ascii="Times New Roman" w:hAnsi="Times New Roman" w:cs="Times New Roman"/>
          <w:sz w:val="28"/>
          <w:szCs w:val="28"/>
        </w:rPr>
        <w:t>тору для установок, які працюють при атмосферному тиску. Першу ступінь цього каталізатору становить одна платинова сітка. Вихід NO на двоступен</w:t>
      </w:r>
      <w:r w:rsidRPr="005C4391">
        <w:rPr>
          <w:rFonts w:ascii="Times New Roman" w:hAnsi="Times New Roman" w:cs="Times New Roman"/>
          <w:sz w:val="28"/>
          <w:szCs w:val="28"/>
        </w:rPr>
        <w:t>е</w:t>
      </w:r>
      <w:r w:rsidRPr="005C4391">
        <w:rPr>
          <w:rFonts w:ascii="Times New Roman" w:hAnsi="Times New Roman" w:cs="Times New Roman"/>
          <w:sz w:val="28"/>
          <w:szCs w:val="28"/>
        </w:rPr>
        <w:t>вому каталізаторі на 0,5 % нижче, ніж на платиновому.</w:t>
      </w:r>
    </w:p>
    <w:p w:rsidR="005C4391" w:rsidRPr="005C4391" w:rsidRDefault="005C4391" w:rsidP="005C4391">
      <w:pPr>
        <w:spacing w:after="0" w:line="360" w:lineRule="auto"/>
        <w:ind w:firstLine="709"/>
        <w:rPr>
          <w:rFonts w:ascii="Times New Roman" w:hAnsi="Times New Roman" w:cs="Times New Roman"/>
          <w:sz w:val="28"/>
          <w:szCs w:val="28"/>
          <w:lang w:val="uk-UA"/>
        </w:rPr>
      </w:pPr>
      <w:r w:rsidRPr="005C4391">
        <w:rPr>
          <w:rFonts w:ascii="Times New Roman" w:hAnsi="Times New Roman" w:cs="Times New Roman"/>
          <w:sz w:val="28"/>
          <w:szCs w:val="28"/>
          <w:lang w:val="uk-UA"/>
        </w:rPr>
        <w:t>Наведені вище рівняння реакцій окиснення аміаку є сумарними і не в</w:t>
      </w:r>
      <w:r w:rsidRPr="005C4391">
        <w:rPr>
          <w:rFonts w:ascii="Times New Roman" w:hAnsi="Times New Roman" w:cs="Times New Roman"/>
          <w:sz w:val="28"/>
          <w:szCs w:val="28"/>
          <w:lang w:val="uk-UA"/>
        </w:rPr>
        <w:t>і</w:t>
      </w:r>
      <w:r w:rsidRPr="005C4391">
        <w:rPr>
          <w:rFonts w:ascii="Times New Roman" w:hAnsi="Times New Roman" w:cs="Times New Roman"/>
          <w:sz w:val="28"/>
          <w:szCs w:val="28"/>
          <w:lang w:val="uk-UA"/>
        </w:rPr>
        <w:t>дображають елементарних каталітичних процесів, які при цьому перебігають.</w:t>
      </w:r>
    </w:p>
    <w:p w:rsidR="005C4391" w:rsidRPr="005C4391" w:rsidRDefault="005C4391" w:rsidP="005C4391">
      <w:pPr>
        <w:spacing w:after="0" w:line="360" w:lineRule="auto"/>
        <w:ind w:firstLine="708"/>
        <w:rPr>
          <w:rFonts w:ascii="Times New Roman" w:hAnsi="Times New Roman" w:cs="Times New Roman"/>
          <w:sz w:val="28"/>
          <w:szCs w:val="28"/>
        </w:rPr>
      </w:pPr>
      <w:r w:rsidRPr="005C4391">
        <w:rPr>
          <w:rFonts w:ascii="Times New Roman" w:hAnsi="Times New Roman" w:cs="Times New Roman"/>
          <w:sz w:val="28"/>
          <w:szCs w:val="28"/>
        </w:rPr>
        <w:t xml:space="preserve">При окисненні аміаку на платині утворюються проміжні речовини. За даними різних дослідників, такими проміжними речовинами можуть бути: </w:t>
      </w:r>
      <w:r w:rsidRPr="005C4391">
        <w:rPr>
          <w:rFonts w:ascii="Times New Roman" w:hAnsi="Times New Roman" w:cs="Times New Roman"/>
          <w:sz w:val="28"/>
          <w:szCs w:val="28"/>
        </w:rPr>
        <w:lastRenderedPageBreak/>
        <w:t>імідогрупа NH, диімід N</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H</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атомарний азот N, амідогрупа NH</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 нітроксил HNO, гідроксиламін NH</w:t>
      </w:r>
      <w:r w:rsidRPr="005C4391">
        <w:rPr>
          <w:rFonts w:ascii="Times New Roman" w:hAnsi="Times New Roman" w:cs="Times New Roman"/>
          <w:sz w:val="28"/>
          <w:szCs w:val="28"/>
          <w:vertAlign w:val="subscript"/>
        </w:rPr>
        <w:t>2</w:t>
      </w:r>
      <w:r w:rsidRPr="005C4391">
        <w:rPr>
          <w:rFonts w:ascii="Times New Roman" w:hAnsi="Times New Roman" w:cs="Times New Roman"/>
          <w:sz w:val="28"/>
          <w:szCs w:val="28"/>
        </w:rPr>
        <w:t>OH.</w:t>
      </w:r>
    </w:p>
    <w:p w:rsidR="005C4391" w:rsidRDefault="005C4391" w:rsidP="005C4391">
      <w:pPr>
        <w:spacing w:after="0" w:line="360" w:lineRule="auto"/>
        <w:ind w:firstLine="708"/>
        <w:rPr>
          <w:rFonts w:ascii="Times New Roman" w:hAnsi="Times New Roman" w:cs="Times New Roman"/>
          <w:sz w:val="28"/>
          <w:szCs w:val="28"/>
          <w:lang w:val="uk-UA"/>
        </w:rPr>
      </w:pPr>
      <w:r w:rsidRPr="005C4391">
        <w:rPr>
          <w:rFonts w:ascii="Times New Roman" w:hAnsi="Times New Roman" w:cs="Times New Roman"/>
          <w:sz w:val="28"/>
          <w:szCs w:val="28"/>
        </w:rPr>
        <w:t>Базуючись на наведених даних можна судити про склад проміжних р</w:t>
      </w:r>
      <w:r w:rsidRPr="005C4391">
        <w:rPr>
          <w:rFonts w:ascii="Times New Roman" w:hAnsi="Times New Roman" w:cs="Times New Roman"/>
          <w:sz w:val="28"/>
          <w:szCs w:val="28"/>
        </w:rPr>
        <w:t>е</w:t>
      </w:r>
      <w:r w:rsidRPr="005C4391">
        <w:rPr>
          <w:rFonts w:ascii="Times New Roman" w:hAnsi="Times New Roman" w:cs="Times New Roman"/>
          <w:sz w:val="28"/>
          <w:szCs w:val="28"/>
        </w:rPr>
        <w:t>човин, але оскільки послідовність їх утворення досі не вивчена, про механізм окиснення аміаку можна мати лише загальну уяву.</w:t>
      </w:r>
    </w:p>
    <w:p w:rsidR="00101A5E" w:rsidRPr="00294FE6" w:rsidRDefault="00294FE6" w:rsidP="00DC238F">
      <w:pPr>
        <w:pStyle w:val="1"/>
        <w:ind w:firstLine="708"/>
        <w:rPr>
          <w:rFonts w:ascii="Times New Roman" w:hAnsi="Times New Roman" w:cs="Times New Roman"/>
          <w:color w:val="auto"/>
          <w:lang w:val="uk-UA"/>
        </w:rPr>
      </w:pPr>
      <w:bookmarkStart w:id="7" w:name="_Toc421838328"/>
      <w:r>
        <w:rPr>
          <w:rFonts w:ascii="Times New Roman" w:eastAsia="Times New Roman" w:hAnsi="Times New Roman" w:cs="Times New Roman"/>
          <w:color w:val="auto"/>
          <w:lang w:val="uk-UA" w:eastAsia="ru-RU"/>
        </w:rPr>
        <w:t>3</w:t>
      </w:r>
      <w:r w:rsidR="00101A5E" w:rsidRPr="00294FE6">
        <w:rPr>
          <w:rFonts w:ascii="Times New Roman" w:eastAsia="Times New Roman" w:hAnsi="Times New Roman" w:cs="Times New Roman"/>
          <w:color w:val="auto"/>
          <w:lang w:val="uk-UA" w:eastAsia="ru-RU"/>
        </w:rPr>
        <w:t xml:space="preserve">.1 </w:t>
      </w:r>
      <w:r>
        <w:rPr>
          <w:rFonts w:ascii="Times New Roman" w:hAnsi="Times New Roman" w:cs="Times New Roman"/>
          <w:color w:val="auto"/>
          <w:lang w:val="uk-UA"/>
        </w:rPr>
        <w:t>О</w:t>
      </w:r>
      <w:r w:rsidRPr="00294FE6">
        <w:rPr>
          <w:rFonts w:ascii="Times New Roman" w:hAnsi="Times New Roman" w:cs="Times New Roman"/>
          <w:color w:val="auto"/>
          <w:lang w:val="uk-UA"/>
        </w:rPr>
        <w:t>бґрунтування норм технологічних режимів</w:t>
      </w:r>
      <w:bookmarkEnd w:id="7"/>
    </w:p>
    <w:p w:rsidR="00101A5E" w:rsidRDefault="00101A5E" w:rsidP="00101A5E">
      <w:pPr>
        <w:pStyle w:val="a3"/>
        <w:shd w:val="clear" w:color="auto" w:fill="auto"/>
        <w:spacing w:before="0" w:after="0" w:line="360" w:lineRule="auto"/>
        <w:ind w:firstLine="0"/>
        <w:rPr>
          <w:b/>
          <w:color w:val="000000"/>
          <w:sz w:val="28"/>
          <w:szCs w:val="28"/>
          <w:lang w:val="uk-UA"/>
        </w:rPr>
      </w:pPr>
    </w:p>
    <w:p w:rsidR="0023503F" w:rsidRPr="0023503F" w:rsidRDefault="00DC238F" w:rsidP="00235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212121"/>
          <w:sz w:val="28"/>
          <w:szCs w:val="28"/>
          <w:lang w:eastAsia="ru-RU"/>
        </w:rPr>
      </w:pPr>
      <w:r>
        <w:rPr>
          <w:rFonts w:ascii="Times New Roman" w:eastAsia="Times New Roman" w:hAnsi="Times New Roman" w:cs="Times New Roman"/>
          <w:color w:val="212121"/>
          <w:sz w:val="28"/>
          <w:szCs w:val="28"/>
          <w:lang w:val="uk-UA" w:eastAsia="ru-RU"/>
        </w:rPr>
        <w:tab/>
      </w:r>
      <w:r w:rsidR="0023503F" w:rsidRPr="00DC238F">
        <w:rPr>
          <w:rFonts w:ascii="Times New Roman" w:eastAsia="Times New Roman" w:hAnsi="Times New Roman" w:cs="Times New Roman"/>
          <w:color w:val="212121"/>
          <w:sz w:val="28"/>
          <w:szCs w:val="28"/>
          <w:lang w:val="uk-UA" w:eastAsia="ru-RU"/>
        </w:rPr>
        <w:t>Виробництво азотної кислоти є безперервним: всі основні аппарати технологіч</w:t>
      </w:r>
      <w:r w:rsidR="0023503F">
        <w:rPr>
          <w:rFonts w:ascii="Times New Roman" w:eastAsia="Times New Roman" w:hAnsi="Times New Roman" w:cs="Times New Roman"/>
          <w:color w:val="212121"/>
          <w:sz w:val="28"/>
          <w:szCs w:val="28"/>
          <w:lang w:val="uk-UA" w:eastAsia="ru-RU"/>
        </w:rPr>
        <w:t>ної</w:t>
      </w:r>
      <w:r w:rsidR="0023503F" w:rsidRPr="00DC238F">
        <w:rPr>
          <w:rFonts w:ascii="Times New Roman" w:eastAsia="Times New Roman" w:hAnsi="Times New Roman" w:cs="Times New Roman"/>
          <w:color w:val="212121"/>
          <w:sz w:val="28"/>
          <w:szCs w:val="28"/>
          <w:lang w:val="uk-UA" w:eastAsia="ru-RU"/>
        </w:rPr>
        <w:t xml:space="preserve"> схеми з'єднані послідовно. </w:t>
      </w:r>
      <w:r w:rsidR="0023503F" w:rsidRPr="0023503F">
        <w:rPr>
          <w:rFonts w:ascii="Times New Roman" w:eastAsia="Times New Roman" w:hAnsi="Times New Roman" w:cs="Times New Roman"/>
          <w:color w:val="212121"/>
          <w:sz w:val="28"/>
          <w:szCs w:val="28"/>
          <w:lang w:eastAsia="ru-RU"/>
        </w:rPr>
        <w:t>При порушенні режиму одного ап</w:t>
      </w:r>
      <w:r w:rsidR="0023503F" w:rsidRPr="0023503F">
        <w:rPr>
          <w:rFonts w:ascii="Times New Roman" w:eastAsia="Times New Roman" w:hAnsi="Times New Roman" w:cs="Times New Roman"/>
          <w:color w:val="212121"/>
          <w:sz w:val="28"/>
          <w:szCs w:val="28"/>
          <w:lang w:eastAsia="ru-RU"/>
        </w:rPr>
        <w:t>а</w:t>
      </w:r>
      <w:r w:rsidR="0023503F" w:rsidRPr="0023503F">
        <w:rPr>
          <w:rFonts w:ascii="Times New Roman" w:eastAsia="Times New Roman" w:hAnsi="Times New Roman" w:cs="Times New Roman"/>
          <w:color w:val="212121"/>
          <w:sz w:val="28"/>
          <w:szCs w:val="28"/>
          <w:lang w:eastAsia="ru-RU"/>
        </w:rPr>
        <w:t xml:space="preserve">рату порушується режим роботи </w:t>
      </w:r>
      <w:r w:rsidR="0023503F">
        <w:rPr>
          <w:rFonts w:ascii="Times New Roman" w:eastAsia="Times New Roman" w:hAnsi="Times New Roman" w:cs="Times New Roman"/>
          <w:color w:val="212121"/>
          <w:sz w:val="28"/>
          <w:szCs w:val="28"/>
          <w:lang w:val="uk-UA" w:eastAsia="ru-RU"/>
        </w:rPr>
        <w:t>наступних</w:t>
      </w:r>
      <w:r w:rsidR="0023503F" w:rsidRPr="0023503F">
        <w:rPr>
          <w:rFonts w:ascii="Times New Roman" w:eastAsia="Times New Roman" w:hAnsi="Times New Roman" w:cs="Times New Roman"/>
          <w:color w:val="212121"/>
          <w:sz w:val="28"/>
          <w:szCs w:val="28"/>
          <w:lang w:eastAsia="ru-RU"/>
        </w:rPr>
        <w:t xml:space="preserve"> апаратів, збільшується витрата сировини, електроенергії, води, палива, погіршуються умови праці та в ціл</w:t>
      </w:r>
      <w:r w:rsidR="0023503F" w:rsidRPr="0023503F">
        <w:rPr>
          <w:rFonts w:ascii="Times New Roman" w:eastAsia="Times New Roman" w:hAnsi="Times New Roman" w:cs="Times New Roman"/>
          <w:color w:val="212121"/>
          <w:sz w:val="28"/>
          <w:szCs w:val="28"/>
          <w:lang w:eastAsia="ru-RU"/>
        </w:rPr>
        <w:t>о</w:t>
      </w:r>
      <w:r w:rsidR="0023503F" w:rsidRPr="0023503F">
        <w:rPr>
          <w:rFonts w:ascii="Times New Roman" w:eastAsia="Times New Roman" w:hAnsi="Times New Roman" w:cs="Times New Roman"/>
          <w:color w:val="212121"/>
          <w:sz w:val="28"/>
          <w:szCs w:val="28"/>
          <w:lang w:eastAsia="ru-RU"/>
        </w:rPr>
        <w:t>му знижуються техніко-економічні показники виробництва.</w:t>
      </w:r>
    </w:p>
    <w:p w:rsidR="0023503F" w:rsidRDefault="0023503F" w:rsidP="00235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212121"/>
          <w:sz w:val="28"/>
          <w:szCs w:val="28"/>
          <w:lang w:val="uk-UA" w:eastAsia="ru-RU"/>
        </w:rPr>
      </w:pPr>
      <w:r>
        <w:rPr>
          <w:rFonts w:ascii="Times New Roman" w:eastAsia="Times New Roman" w:hAnsi="Times New Roman" w:cs="Times New Roman"/>
          <w:color w:val="212121"/>
          <w:sz w:val="28"/>
          <w:szCs w:val="28"/>
          <w:lang w:val="uk-UA" w:eastAsia="ru-RU"/>
        </w:rPr>
        <w:tab/>
      </w:r>
      <w:r w:rsidRPr="0023503F">
        <w:rPr>
          <w:rFonts w:ascii="Times New Roman" w:eastAsia="Times New Roman" w:hAnsi="Times New Roman" w:cs="Times New Roman"/>
          <w:color w:val="212121"/>
          <w:sz w:val="28"/>
          <w:szCs w:val="28"/>
          <w:lang w:eastAsia="ru-RU"/>
        </w:rPr>
        <w:t>Якісні та техніко-економічні показники виробництва азотної кислоти залежать, насамперед від точності дотримання технологічного режиму. П</w:t>
      </w:r>
      <w:r w:rsidRPr="0023503F">
        <w:rPr>
          <w:rFonts w:ascii="Times New Roman" w:eastAsia="Times New Roman" w:hAnsi="Times New Roman" w:cs="Times New Roman"/>
          <w:color w:val="212121"/>
          <w:sz w:val="28"/>
          <w:szCs w:val="28"/>
          <w:lang w:eastAsia="ru-RU"/>
        </w:rPr>
        <w:t>о</w:t>
      </w:r>
      <w:r w:rsidRPr="0023503F">
        <w:rPr>
          <w:rFonts w:ascii="Times New Roman" w:eastAsia="Times New Roman" w:hAnsi="Times New Roman" w:cs="Times New Roman"/>
          <w:color w:val="212121"/>
          <w:sz w:val="28"/>
          <w:szCs w:val="28"/>
          <w:lang w:eastAsia="ru-RU"/>
        </w:rPr>
        <w:t>рушення його приводять до зниження продуктивності і погіршення якості продукції.</w:t>
      </w:r>
    </w:p>
    <w:p w:rsidR="00263D8C" w:rsidRPr="00263D8C" w:rsidRDefault="00263D8C" w:rsidP="00235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color w:val="212121"/>
          <w:sz w:val="28"/>
          <w:szCs w:val="28"/>
          <w:lang w:val="uk-UA" w:eastAsia="ru-RU"/>
        </w:rPr>
      </w:pPr>
    </w:p>
    <w:p w:rsidR="0023503F" w:rsidRDefault="0023503F" w:rsidP="00263D8C">
      <w:pPr>
        <w:widowControl w:val="0"/>
        <w:spacing w:after="0" w:line="360" w:lineRule="auto"/>
        <w:ind w:firstLine="709"/>
        <w:rPr>
          <w:rFonts w:ascii="Times New Roman" w:hAnsi="Times New Roman" w:cs="Times New Roman"/>
          <w:sz w:val="28"/>
          <w:szCs w:val="28"/>
          <w:lang w:val="uk-UA"/>
        </w:rPr>
      </w:pPr>
      <w:r w:rsidRPr="0023503F">
        <w:rPr>
          <w:rFonts w:ascii="Times New Roman" w:hAnsi="Times New Roman" w:cs="Times New Roman"/>
          <w:sz w:val="28"/>
          <w:szCs w:val="28"/>
        </w:rPr>
        <w:t>Таб</w:t>
      </w:r>
      <w:r>
        <w:rPr>
          <w:rFonts w:ascii="Times New Roman" w:hAnsi="Times New Roman" w:cs="Times New Roman"/>
          <w:sz w:val="28"/>
          <w:szCs w:val="28"/>
        </w:rPr>
        <w:t>лиц</w:t>
      </w:r>
      <w:r>
        <w:rPr>
          <w:rFonts w:ascii="Times New Roman" w:hAnsi="Times New Roman" w:cs="Times New Roman"/>
          <w:sz w:val="28"/>
          <w:szCs w:val="28"/>
          <w:lang w:val="uk-UA"/>
        </w:rPr>
        <w:t>я</w:t>
      </w:r>
      <w:r>
        <w:rPr>
          <w:rFonts w:ascii="Times New Roman" w:hAnsi="Times New Roman" w:cs="Times New Roman"/>
          <w:sz w:val="28"/>
          <w:szCs w:val="28"/>
        </w:rPr>
        <w:t xml:space="preserve"> </w:t>
      </w:r>
      <w:r>
        <w:rPr>
          <w:rFonts w:ascii="Times New Roman" w:hAnsi="Times New Roman" w:cs="Times New Roman"/>
          <w:sz w:val="28"/>
          <w:szCs w:val="28"/>
          <w:lang w:val="uk-UA"/>
        </w:rPr>
        <w:t>3.1</w:t>
      </w:r>
      <w:r w:rsidRPr="0023503F">
        <w:rPr>
          <w:rFonts w:ascii="Times New Roman" w:hAnsi="Times New Roman" w:cs="Times New Roman"/>
          <w:sz w:val="28"/>
          <w:szCs w:val="28"/>
        </w:rPr>
        <w:t xml:space="preserve"> - </w:t>
      </w:r>
      <w:r>
        <w:rPr>
          <w:rFonts w:ascii="Times New Roman" w:hAnsi="Times New Roman" w:cs="Times New Roman"/>
          <w:sz w:val="28"/>
          <w:szCs w:val="28"/>
        </w:rPr>
        <w:t>Норм</w:t>
      </w:r>
      <w:r>
        <w:rPr>
          <w:rFonts w:ascii="Times New Roman" w:hAnsi="Times New Roman" w:cs="Times New Roman"/>
          <w:sz w:val="28"/>
          <w:szCs w:val="28"/>
          <w:lang w:val="uk-UA"/>
        </w:rPr>
        <w:t>и</w:t>
      </w:r>
      <w:r>
        <w:rPr>
          <w:rFonts w:ascii="Times New Roman" w:hAnsi="Times New Roman" w:cs="Times New Roman"/>
          <w:sz w:val="28"/>
          <w:szCs w:val="28"/>
        </w:rPr>
        <w:t xml:space="preserve"> технолог</w:t>
      </w:r>
      <w:r>
        <w:rPr>
          <w:rFonts w:ascii="Times New Roman" w:hAnsi="Times New Roman" w:cs="Times New Roman"/>
          <w:sz w:val="28"/>
          <w:szCs w:val="28"/>
          <w:lang w:val="uk-UA"/>
        </w:rPr>
        <w:t>і</w:t>
      </w:r>
      <w:r w:rsidRPr="0023503F">
        <w:rPr>
          <w:rFonts w:ascii="Times New Roman" w:hAnsi="Times New Roman" w:cs="Times New Roman"/>
          <w:sz w:val="28"/>
          <w:szCs w:val="28"/>
        </w:rPr>
        <w:t>ч</w:t>
      </w:r>
      <w:r>
        <w:rPr>
          <w:rFonts w:ascii="Times New Roman" w:hAnsi="Times New Roman" w:cs="Times New Roman"/>
          <w:sz w:val="28"/>
          <w:szCs w:val="28"/>
          <w:lang w:val="uk-UA"/>
        </w:rPr>
        <w:t>ного</w:t>
      </w:r>
      <w:r>
        <w:rPr>
          <w:rFonts w:ascii="Times New Roman" w:hAnsi="Times New Roman" w:cs="Times New Roman"/>
          <w:sz w:val="28"/>
          <w:szCs w:val="28"/>
        </w:rPr>
        <w:t xml:space="preserve"> режиму</w:t>
      </w:r>
    </w:p>
    <w:p w:rsidR="003D3971" w:rsidRDefault="003D3971" w:rsidP="0023503F">
      <w:pPr>
        <w:widowControl w:val="0"/>
        <w:spacing w:line="360" w:lineRule="auto"/>
        <w:ind w:firstLine="709"/>
        <w:rPr>
          <w:rFonts w:ascii="Times New Roman" w:hAnsi="Times New Roman" w:cs="Times New Roman"/>
          <w:sz w:val="28"/>
          <w:szCs w:val="28"/>
          <w:lang w:val="uk-UA"/>
        </w:rPr>
        <w:sectPr w:rsidR="003D3971" w:rsidSect="00D02B53">
          <w:pgSz w:w="11906" w:h="16838" w:code="9"/>
          <w:pgMar w:top="1134" w:right="850" w:bottom="1134" w:left="1701" w:header="708" w:footer="708" w:gutter="0"/>
          <w:cols w:space="708"/>
          <w:docGrid w:linePitch="360"/>
        </w:sectPr>
      </w:pPr>
    </w:p>
    <w:tbl>
      <w:tblPr>
        <w:tblStyle w:val="a8"/>
        <w:tblW w:w="0" w:type="auto"/>
        <w:tblLayout w:type="fixed"/>
        <w:tblLook w:val="04A0" w:firstRow="1" w:lastRow="0" w:firstColumn="1" w:lastColumn="0" w:noHBand="0" w:noVBand="1"/>
      </w:tblPr>
      <w:tblGrid>
        <w:gridCol w:w="6629"/>
        <w:gridCol w:w="1701"/>
        <w:gridCol w:w="1241"/>
      </w:tblGrid>
      <w:tr w:rsidR="003D3971" w:rsidTr="00EB651E">
        <w:tc>
          <w:tcPr>
            <w:tcW w:w="6629" w:type="dxa"/>
          </w:tcPr>
          <w:p w:rsidR="003D3971" w:rsidRDefault="003D3971" w:rsidP="00C81CD4">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Найменування показ</w:t>
            </w:r>
            <w:r w:rsidR="00C81CD4">
              <w:rPr>
                <w:rFonts w:ascii="Times New Roman" w:hAnsi="Times New Roman" w:cs="Times New Roman"/>
                <w:sz w:val="28"/>
                <w:szCs w:val="28"/>
                <w:lang w:val="uk-UA"/>
              </w:rPr>
              <w:t>ника техн</w:t>
            </w:r>
            <w:r w:rsidR="00C81CD4">
              <w:rPr>
                <w:rFonts w:ascii="Times New Roman" w:hAnsi="Times New Roman" w:cs="Times New Roman"/>
                <w:sz w:val="28"/>
                <w:szCs w:val="28"/>
                <w:lang w:val="uk-UA"/>
              </w:rPr>
              <w:t>о</w:t>
            </w:r>
            <w:r w:rsidR="00C81CD4">
              <w:rPr>
                <w:rFonts w:ascii="Times New Roman" w:hAnsi="Times New Roman" w:cs="Times New Roman"/>
                <w:sz w:val="28"/>
                <w:szCs w:val="28"/>
                <w:lang w:val="uk-UA"/>
              </w:rPr>
              <w:t>логічного режиму</w:t>
            </w:r>
          </w:p>
        </w:tc>
        <w:tc>
          <w:tcPr>
            <w:tcW w:w="1701" w:type="dxa"/>
          </w:tcPr>
          <w:p w:rsidR="003D3971" w:rsidRDefault="00C81CD4" w:rsidP="00C81CD4">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Оптимал</w:t>
            </w:r>
            <w:r>
              <w:rPr>
                <w:rFonts w:ascii="Times New Roman" w:hAnsi="Times New Roman" w:cs="Times New Roman"/>
                <w:sz w:val="28"/>
                <w:szCs w:val="28"/>
                <w:lang w:val="uk-UA"/>
              </w:rPr>
              <w:t>ь</w:t>
            </w:r>
            <w:r>
              <w:rPr>
                <w:rFonts w:ascii="Times New Roman" w:hAnsi="Times New Roman" w:cs="Times New Roman"/>
                <w:sz w:val="28"/>
                <w:szCs w:val="28"/>
                <w:lang w:val="uk-UA"/>
              </w:rPr>
              <w:t>не значе</w:t>
            </w:r>
            <w:r>
              <w:rPr>
                <w:rFonts w:ascii="Times New Roman" w:hAnsi="Times New Roman" w:cs="Times New Roman"/>
                <w:sz w:val="28"/>
                <w:szCs w:val="28"/>
                <w:lang w:val="uk-UA"/>
              </w:rPr>
              <w:t>н</w:t>
            </w:r>
            <w:r>
              <w:rPr>
                <w:rFonts w:ascii="Times New Roman" w:hAnsi="Times New Roman" w:cs="Times New Roman"/>
                <w:sz w:val="28"/>
                <w:szCs w:val="28"/>
                <w:lang w:val="uk-UA"/>
              </w:rPr>
              <w:t>ня</w:t>
            </w:r>
          </w:p>
        </w:tc>
        <w:tc>
          <w:tcPr>
            <w:tcW w:w="1241" w:type="dxa"/>
          </w:tcPr>
          <w:p w:rsidR="003D3971" w:rsidRDefault="00C81CD4" w:rsidP="00C81CD4">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ГДЗ</w:t>
            </w:r>
          </w:p>
        </w:tc>
      </w:tr>
      <w:tr w:rsidR="003D3971" w:rsidTr="00EB651E">
        <w:tc>
          <w:tcPr>
            <w:tcW w:w="6629" w:type="dxa"/>
          </w:tcPr>
          <w:p w:rsidR="003D3971" w:rsidRDefault="00C81CD4"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Вміст аміаку в АВС, % (об.)</w:t>
            </w:r>
          </w:p>
        </w:tc>
        <w:tc>
          <w:tcPr>
            <w:tcW w:w="1701" w:type="dxa"/>
          </w:tcPr>
          <w:p w:rsidR="003D3971" w:rsidRDefault="00C81CD4" w:rsidP="00F83551">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9,5-11</w:t>
            </w:r>
          </w:p>
        </w:tc>
        <w:tc>
          <w:tcPr>
            <w:tcW w:w="1241" w:type="dxa"/>
          </w:tcPr>
          <w:p w:rsidR="003D3971" w:rsidRDefault="003D3971" w:rsidP="0023503F">
            <w:pPr>
              <w:widowControl w:val="0"/>
              <w:spacing w:line="360" w:lineRule="auto"/>
              <w:rPr>
                <w:rFonts w:ascii="Times New Roman" w:hAnsi="Times New Roman" w:cs="Times New Roman"/>
                <w:sz w:val="28"/>
                <w:szCs w:val="28"/>
                <w:lang w:val="uk-UA"/>
              </w:rPr>
            </w:pPr>
          </w:p>
        </w:tc>
      </w:tr>
      <w:tr w:rsidR="003D3971" w:rsidTr="00EB651E">
        <w:tc>
          <w:tcPr>
            <w:tcW w:w="6629" w:type="dxa"/>
          </w:tcPr>
          <w:p w:rsidR="003D3971" w:rsidRDefault="00C81CD4"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Тиск повітря, МПа:</w:t>
            </w:r>
          </w:p>
        </w:tc>
        <w:tc>
          <w:tcPr>
            <w:tcW w:w="1701" w:type="dxa"/>
          </w:tcPr>
          <w:p w:rsidR="003D3971" w:rsidRDefault="003D3971" w:rsidP="00F83551">
            <w:pPr>
              <w:widowControl w:val="0"/>
              <w:spacing w:line="360" w:lineRule="auto"/>
              <w:jc w:val="center"/>
              <w:rPr>
                <w:rFonts w:ascii="Times New Roman" w:hAnsi="Times New Roman" w:cs="Times New Roman"/>
                <w:sz w:val="28"/>
                <w:szCs w:val="28"/>
                <w:lang w:val="uk-UA"/>
              </w:rPr>
            </w:pPr>
          </w:p>
        </w:tc>
        <w:tc>
          <w:tcPr>
            <w:tcW w:w="1241" w:type="dxa"/>
          </w:tcPr>
          <w:p w:rsidR="003D3971" w:rsidRDefault="003D3971" w:rsidP="0023503F">
            <w:pPr>
              <w:widowControl w:val="0"/>
              <w:spacing w:line="360" w:lineRule="auto"/>
              <w:rPr>
                <w:rFonts w:ascii="Times New Roman" w:hAnsi="Times New Roman" w:cs="Times New Roman"/>
                <w:sz w:val="28"/>
                <w:szCs w:val="28"/>
                <w:lang w:val="uk-UA"/>
              </w:rPr>
            </w:pPr>
          </w:p>
        </w:tc>
      </w:tr>
      <w:tr w:rsidR="003D3971" w:rsidTr="00EB651E">
        <w:tc>
          <w:tcPr>
            <w:tcW w:w="6629" w:type="dxa"/>
          </w:tcPr>
          <w:p w:rsidR="003D397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н</w:t>
            </w:r>
            <w:r w:rsidR="00C81CD4">
              <w:rPr>
                <w:rFonts w:ascii="Times New Roman" w:hAnsi="Times New Roman" w:cs="Times New Roman"/>
                <w:sz w:val="28"/>
                <w:szCs w:val="28"/>
                <w:lang w:val="uk-UA"/>
              </w:rPr>
              <w:t>а виході з компресора</w:t>
            </w:r>
          </w:p>
        </w:tc>
        <w:tc>
          <w:tcPr>
            <w:tcW w:w="1701" w:type="dxa"/>
          </w:tcPr>
          <w:p w:rsidR="003D3971" w:rsidRDefault="00F83551" w:rsidP="00F83551">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0,343</w:t>
            </w:r>
          </w:p>
        </w:tc>
        <w:tc>
          <w:tcPr>
            <w:tcW w:w="1241" w:type="dxa"/>
          </w:tcPr>
          <w:p w:rsidR="003D3971" w:rsidRDefault="003D3971" w:rsidP="0023503F">
            <w:pPr>
              <w:widowControl w:val="0"/>
              <w:spacing w:line="360" w:lineRule="auto"/>
              <w:rPr>
                <w:rFonts w:ascii="Times New Roman" w:hAnsi="Times New Roman" w:cs="Times New Roman"/>
                <w:sz w:val="28"/>
                <w:szCs w:val="28"/>
                <w:lang w:val="uk-UA"/>
              </w:rPr>
            </w:pPr>
          </w:p>
        </w:tc>
      </w:tr>
      <w:tr w:rsidR="003D3971" w:rsidTr="00EB651E">
        <w:tc>
          <w:tcPr>
            <w:tcW w:w="6629" w:type="dxa"/>
          </w:tcPr>
          <w:p w:rsidR="003D397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н</w:t>
            </w:r>
            <w:r w:rsidR="00C81CD4">
              <w:rPr>
                <w:rFonts w:ascii="Times New Roman" w:hAnsi="Times New Roman" w:cs="Times New Roman"/>
                <w:sz w:val="28"/>
                <w:szCs w:val="28"/>
                <w:lang w:val="uk-UA"/>
              </w:rPr>
              <w:t>а виході з нагнітача в агрегаті</w:t>
            </w:r>
          </w:p>
        </w:tc>
        <w:tc>
          <w:tcPr>
            <w:tcW w:w="1701" w:type="dxa"/>
          </w:tcPr>
          <w:p w:rsidR="003D3971" w:rsidRDefault="00F83551" w:rsidP="00F83551">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0,716</w:t>
            </w:r>
          </w:p>
        </w:tc>
        <w:tc>
          <w:tcPr>
            <w:tcW w:w="1241" w:type="dxa"/>
          </w:tcPr>
          <w:p w:rsidR="003D3971" w:rsidRDefault="003D3971" w:rsidP="0023503F">
            <w:pPr>
              <w:widowControl w:val="0"/>
              <w:spacing w:line="360" w:lineRule="auto"/>
              <w:rPr>
                <w:rFonts w:ascii="Times New Roman" w:hAnsi="Times New Roman" w:cs="Times New Roman"/>
                <w:sz w:val="28"/>
                <w:szCs w:val="28"/>
                <w:lang w:val="uk-UA"/>
              </w:rPr>
            </w:pPr>
          </w:p>
        </w:tc>
      </w:tr>
      <w:tr w:rsidR="003D3971" w:rsidTr="00EB651E">
        <w:tc>
          <w:tcPr>
            <w:tcW w:w="6629" w:type="dxa"/>
          </w:tcPr>
          <w:p w:rsidR="003D397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Температура повітря на виході, ºС:</w:t>
            </w:r>
          </w:p>
        </w:tc>
        <w:tc>
          <w:tcPr>
            <w:tcW w:w="1701" w:type="dxa"/>
          </w:tcPr>
          <w:p w:rsidR="003D3971" w:rsidRDefault="003D3971" w:rsidP="00F83551">
            <w:pPr>
              <w:widowControl w:val="0"/>
              <w:spacing w:line="360" w:lineRule="auto"/>
              <w:jc w:val="center"/>
              <w:rPr>
                <w:rFonts w:ascii="Times New Roman" w:hAnsi="Times New Roman" w:cs="Times New Roman"/>
                <w:sz w:val="28"/>
                <w:szCs w:val="28"/>
                <w:lang w:val="uk-UA"/>
              </w:rPr>
            </w:pPr>
          </w:p>
        </w:tc>
        <w:tc>
          <w:tcPr>
            <w:tcW w:w="1241" w:type="dxa"/>
          </w:tcPr>
          <w:p w:rsidR="003D3971" w:rsidRDefault="003D3971" w:rsidP="0023503F">
            <w:pPr>
              <w:widowControl w:val="0"/>
              <w:spacing w:line="360" w:lineRule="auto"/>
              <w:rPr>
                <w:rFonts w:ascii="Times New Roman" w:hAnsi="Times New Roman" w:cs="Times New Roman"/>
                <w:sz w:val="28"/>
                <w:szCs w:val="28"/>
                <w:lang w:val="uk-UA"/>
              </w:rPr>
            </w:pPr>
          </w:p>
        </w:tc>
      </w:tr>
      <w:tr w:rsidR="003D3971" w:rsidTr="00EB651E">
        <w:tc>
          <w:tcPr>
            <w:tcW w:w="6629" w:type="dxa"/>
          </w:tcPr>
          <w:p w:rsidR="003D397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з компресора</w:t>
            </w:r>
          </w:p>
        </w:tc>
        <w:tc>
          <w:tcPr>
            <w:tcW w:w="1701" w:type="dxa"/>
          </w:tcPr>
          <w:p w:rsidR="003D3971" w:rsidRDefault="00F83551" w:rsidP="00F83551">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до 170</w:t>
            </w:r>
          </w:p>
        </w:tc>
        <w:tc>
          <w:tcPr>
            <w:tcW w:w="1241" w:type="dxa"/>
          </w:tcPr>
          <w:p w:rsidR="003D3971" w:rsidRDefault="003D3971" w:rsidP="0023503F">
            <w:pPr>
              <w:widowControl w:val="0"/>
              <w:spacing w:line="360" w:lineRule="auto"/>
              <w:rPr>
                <w:rFonts w:ascii="Times New Roman" w:hAnsi="Times New Roman" w:cs="Times New Roman"/>
                <w:sz w:val="28"/>
                <w:szCs w:val="28"/>
                <w:lang w:val="uk-UA"/>
              </w:rPr>
            </w:pPr>
          </w:p>
        </w:tc>
      </w:tr>
      <w:tr w:rsidR="003D3971" w:rsidTr="00EB651E">
        <w:tc>
          <w:tcPr>
            <w:tcW w:w="6629" w:type="dxa"/>
          </w:tcPr>
          <w:p w:rsidR="003D397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з нагнітача</w:t>
            </w:r>
          </w:p>
        </w:tc>
        <w:tc>
          <w:tcPr>
            <w:tcW w:w="1701" w:type="dxa"/>
          </w:tcPr>
          <w:p w:rsidR="003D3971" w:rsidRDefault="00F83551" w:rsidP="00F83551">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до 143</w:t>
            </w:r>
          </w:p>
        </w:tc>
        <w:tc>
          <w:tcPr>
            <w:tcW w:w="1241" w:type="dxa"/>
          </w:tcPr>
          <w:p w:rsidR="003D3971" w:rsidRDefault="003D397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із повітроохолоджувача</w:t>
            </w:r>
          </w:p>
        </w:tc>
        <w:tc>
          <w:tcPr>
            <w:tcW w:w="1701" w:type="dxa"/>
          </w:tcPr>
          <w:p w:rsidR="00F83551" w:rsidRDefault="00F83551" w:rsidP="00F83551">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із підігрівача </w:t>
            </w:r>
          </w:p>
        </w:tc>
        <w:tc>
          <w:tcPr>
            <w:tcW w:w="1701" w:type="dxa"/>
          </w:tcPr>
          <w:p w:rsidR="00F83551" w:rsidRDefault="00F83551" w:rsidP="00F83551">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180-230</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bl>
    <w:p w:rsidR="00F83551" w:rsidRDefault="00F83551" w:rsidP="009E0E64">
      <w:pPr>
        <w:widowControl w:val="0"/>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lastRenderedPageBreak/>
        <w:t>Продовження таблиці 3.1</w:t>
      </w:r>
    </w:p>
    <w:tbl>
      <w:tblPr>
        <w:tblStyle w:val="a8"/>
        <w:tblW w:w="0" w:type="auto"/>
        <w:tblLook w:val="04A0" w:firstRow="1" w:lastRow="0" w:firstColumn="1" w:lastColumn="0" w:noHBand="0" w:noVBand="1"/>
      </w:tblPr>
      <w:tblGrid>
        <w:gridCol w:w="6629"/>
        <w:gridCol w:w="1701"/>
        <w:gridCol w:w="1241"/>
      </w:tblGrid>
      <w:tr w:rsidR="00F83551" w:rsidTr="00EB651E">
        <w:tc>
          <w:tcPr>
            <w:tcW w:w="6629" w:type="dxa"/>
          </w:tcPr>
          <w:p w:rsidR="00F83551" w:rsidRDefault="00F83551"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Температура, ºС:</w:t>
            </w:r>
          </w:p>
        </w:tc>
        <w:tc>
          <w:tcPr>
            <w:tcW w:w="1701" w:type="dxa"/>
          </w:tcPr>
          <w:p w:rsidR="00F83551" w:rsidRDefault="00F83551" w:rsidP="00EB651E">
            <w:pPr>
              <w:widowControl w:val="0"/>
              <w:spacing w:line="360" w:lineRule="auto"/>
              <w:jc w:val="center"/>
              <w:rPr>
                <w:rFonts w:ascii="Times New Roman" w:hAnsi="Times New Roman" w:cs="Times New Roman"/>
                <w:sz w:val="28"/>
                <w:szCs w:val="28"/>
                <w:lang w:val="uk-UA"/>
              </w:rPr>
            </w:pP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а</w:t>
            </w:r>
            <w:r w:rsidR="00F83551">
              <w:rPr>
                <w:rFonts w:ascii="Times New Roman" w:hAnsi="Times New Roman" w:cs="Times New Roman"/>
                <w:sz w:val="28"/>
                <w:szCs w:val="28"/>
                <w:lang w:val="uk-UA"/>
              </w:rPr>
              <w:t>міачно-повітряної с</w:t>
            </w:r>
            <w:r w:rsidR="00F83551">
              <w:rPr>
                <w:rFonts w:ascii="Times New Roman" w:hAnsi="Times New Roman" w:cs="Times New Roman"/>
                <w:sz w:val="28"/>
                <w:szCs w:val="28"/>
                <w:lang w:val="uk-UA"/>
              </w:rPr>
              <w:t>у</w:t>
            </w:r>
            <w:r w:rsidR="00F83551">
              <w:rPr>
                <w:rFonts w:ascii="Times New Roman" w:hAnsi="Times New Roman" w:cs="Times New Roman"/>
                <w:sz w:val="28"/>
                <w:szCs w:val="28"/>
                <w:lang w:val="uk-UA"/>
              </w:rPr>
              <w:t>міші</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180-230</w:t>
            </w:r>
          </w:p>
        </w:tc>
        <w:tc>
          <w:tcPr>
            <w:tcW w:w="124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270</w:t>
            </w: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контактування</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890-910</w:t>
            </w:r>
          </w:p>
        </w:tc>
        <w:tc>
          <w:tcPr>
            <w:tcW w:w="124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1000</w:t>
            </w: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Температура нітроз них газів, ºС:</w:t>
            </w:r>
          </w:p>
        </w:tc>
        <w:tc>
          <w:tcPr>
            <w:tcW w:w="1701" w:type="dxa"/>
          </w:tcPr>
          <w:p w:rsidR="00F83551" w:rsidRDefault="00F83551" w:rsidP="00EB651E">
            <w:pPr>
              <w:widowControl w:val="0"/>
              <w:spacing w:line="360" w:lineRule="auto"/>
              <w:jc w:val="center"/>
              <w:rPr>
                <w:rFonts w:ascii="Times New Roman" w:hAnsi="Times New Roman" w:cs="Times New Roman"/>
                <w:sz w:val="28"/>
                <w:szCs w:val="28"/>
                <w:lang w:val="uk-UA"/>
              </w:rPr>
            </w:pPr>
          </w:p>
        </w:tc>
        <w:tc>
          <w:tcPr>
            <w:tcW w:w="1241" w:type="dxa"/>
          </w:tcPr>
          <w:p w:rsidR="00F83551" w:rsidRDefault="00F83551" w:rsidP="00EB651E">
            <w:pPr>
              <w:widowControl w:val="0"/>
              <w:spacing w:line="360" w:lineRule="auto"/>
              <w:jc w:val="center"/>
              <w:rPr>
                <w:rFonts w:ascii="Times New Roman" w:hAnsi="Times New Roman" w:cs="Times New Roman"/>
                <w:sz w:val="28"/>
                <w:szCs w:val="28"/>
                <w:lang w:val="uk-UA"/>
              </w:rPr>
            </w:pP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на виході з котла-утилізатора</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250-275</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EB651E" w:rsidP="00EB651E">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на вході в абсорбційну колону</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50-60</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на виході з абсорбційної колони</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До 40</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Тиск, МПа:</w:t>
            </w:r>
          </w:p>
        </w:tc>
        <w:tc>
          <w:tcPr>
            <w:tcW w:w="1701" w:type="dxa"/>
          </w:tcPr>
          <w:p w:rsidR="00F83551" w:rsidRDefault="00F83551" w:rsidP="00EB651E">
            <w:pPr>
              <w:widowControl w:val="0"/>
              <w:spacing w:line="360" w:lineRule="auto"/>
              <w:jc w:val="center"/>
              <w:rPr>
                <w:rFonts w:ascii="Times New Roman" w:hAnsi="Times New Roman" w:cs="Times New Roman"/>
                <w:sz w:val="28"/>
                <w:szCs w:val="28"/>
                <w:lang w:val="uk-UA"/>
              </w:rPr>
            </w:pP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пара з котлів-утилізаторів</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1,4-1,55</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газів в газову турбіну</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0,53-0,56</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r w:rsidR="00F83551" w:rsidTr="00EB651E">
        <w:tc>
          <w:tcPr>
            <w:tcW w:w="6629" w:type="dxa"/>
          </w:tcPr>
          <w:p w:rsidR="00F83551" w:rsidRDefault="00EB651E" w:rsidP="0023503F">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Концентрація продукційної кислоти, (% масових)</w:t>
            </w:r>
          </w:p>
        </w:tc>
        <w:tc>
          <w:tcPr>
            <w:tcW w:w="1701" w:type="dxa"/>
          </w:tcPr>
          <w:p w:rsidR="00F83551" w:rsidRDefault="00EB651E" w:rsidP="00EB651E">
            <w:pPr>
              <w:widowControl w:val="0"/>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56</w:t>
            </w:r>
          </w:p>
        </w:tc>
        <w:tc>
          <w:tcPr>
            <w:tcW w:w="1241" w:type="dxa"/>
          </w:tcPr>
          <w:p w:rsidR="00F83551" w:rsidRDefault="00F83551" w:rsidP="0023503F">
            <w:pPr>
              <w:widowControl w:val="0"/>
              <w:spacing w:line="360" w:lineRule="auto"/>
              <w:rPr>
                <w:rFonts w:ascii="Times New Roman" w:hAnsi="Times New Roman" w:cs="Times New Roman"/>
                <w:sz w:val="28"/>
                <w:szCs w:val="28"/>
                <w:lang w:val="uk-UA"/>
              </w:rPr>
            </w:pPr>
          </w:p>
        </w:tc>
      </w:tr>
    </w:tbl>
    <w:p w:rsidR="0023503F" w:rsidRPr="0023503F" w:rsidRDefault="00475907" w:rsidP="0023503F">
      <w:pPr>
        <w:widowControl w:val="0"/>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br w:type="textWrapping" w:clear="all"/>
      </w:r>
    </w:p>
    <w:p w:rsidR="005C4391" w:rsidRDefault="0023503F" w:rsidP="00694576">
      <w:pPr>
        <w:pStyle w:val="1"/>
        <w:numPr>
          <w:ilvl w:val="0"/>
          <w:numId w:val="16"/>
        </w:numPr>
        <w:spacing w:before="0" w:line="360" w:lineRule="auto"/>
        <w:jc w:val="center"/>
        <w:rPr>
          <w:rFonts w:ascii="Times New Roman" w:hAnsi="Times New Roman" w:cs="Times New Roman"/>
          <w:color w:val="auto"/>
          <w:lang w:val="uk-UA"/>
        </w:rPr>
      </w:pPr>
      <w:r w:rsidRPr="0023503F">
        <w:br w:type="page"/>
      </w:r>
      <w:bookmarkStart w:id="8" w:name="_Toc421838329"/>
      <w:r w:rsidR="0097617E" w:rsidRPr="00294FE6">
        <w:rPr>
          <w:rFonts w:ascii="Times New Roman" w:hAnsi="Times New Roman" w:cs="Times New Roman"/>
          <w:color w:val="auto"/>
          <w:lang w:val="uk-UA"/>
        </w:rPr>
        <w:lastRenderedPageBreak/>
        <w:t>ОПИС ТЕХНОЛОГІЧНОЇ СХЕМИ ВИРОБНИЦТВА</w:t>
      </w:r>
      <w:bookmarkEnd w:id="8"/>
    </w:p>
    <w:p w:rsidR="00263D8C" w:rsidRPr="00263D8C" w:rsidRDefault="00263D8C" w:rsidP="00263D8C">
      <w:pPr>
        <w:pStyle w:val="ae"/>
        <w:ind w:left="375"/>
        <w:rPr>
          <w:lang w:val="uk-UA"/>
        </w:rPr>
      </w:pPr>
    </w:p>
    <w:p w:rsidR="00520B01" w:rsidRPr="00871F3C" w:rsidRDefault="00520B01" w:rsidP="00520B01">
      <w:pPr>
        <w:pStyle w:val="a3"/>
        <w:shd w:val="clear" w:color="auto" w:fill="auto"/>
        <w:spacing w:before="0" w:after="100" w:afterAutospacing="1" w:line="360" w:lineRule="auto"/>
        <w:ind w:left="20" w:right="20" w:firstLine="709"/>
        <w:jc w:val="both"/>
        <w:rPr>
          <w:sz w:val="28"/>
          <w:szCs w:val="28"/>
        </w:rPr>
      </w:pPr>
      <w:r w:rsidRPr="00871F3C">
        <w:rPr>
          <w:rStyle w:val="11"/>
          <w:color w:val="000000"/>
          <w:sz w:val="28"/>
          <w:szCs w:val="28"/>
          <w:lang w:eastAsia="uk-UA"/>
        </w:rPr>
        <w:t xml:space="preserve">На рисунку </w:t>
      </w:r>
      <w:r w:rsidR="0087793C">
        <w:rPr>
          <w:rStyle w:val="11"/>
          <w:color w:val="000000"/>
          <w:sz w:val="28"/>
          <w:szCs w:val="28"/>
          <w:lang w:val="uk-UA" w:eastAsia="uk-UA"/>
        </w:rPr>
        <w:t>4</w:t>
      </w:r>
      <w:r w:rsidRPr="00871F3C">
        <w:rPr>
          <w:rStyle w:val="11"/>
          <w:color w:val="000000"/>
          <w:sz w:val="28"/>
          <w:szCs w:val="28"/>
          <w:lang w:eastAsia="uk-UA"/>
        </w:rPr>
        <w:t>.1 представлено технологічну схему відділення конверсії аміаку цеху</w:t>
      </w:r>
      <w:r>
        <w:rPr>
          <w:rStyle w:val="11"/>
          <w:color w:val="000000"/>
          <w:sz w:val="28"/>
          <w:szCs w:val="28"/>
          <w:lang w:eastAsia="uk-UA"/>
        </w:rPr>
        <w:t xml:space="preserve"> азотної кислоти під тиском 0,73</w:t>
      </w:r>
      <w:r w:rsidRPr="00871F3C">
        <w:rPr>
          <w:rStyle w:val="11"/>
          <w:color w:val="000000"/>
          <w:sz w:val="28"/>
          <w:szCs w:val="28"/>
          <w:lang w:eastAsia="uk-UA"/>
        </w:rPr>
        <w:t xml:space="preserve"> МПа.</w:t>
      </w:r>
    </w:p>
    <w:p w:rsidR="00520B01" w:rsidRDefault="00520B01" w:rsidP="00520B01">
      <w:pPr>
        <w:rPr>
          <w:lang w:val="uk-UA"/>
        </w:rPr>
      </w:pPr>
      <w:r>
        <w:rPr>
          <w:rFonts w:cs="Courier New"/>
          <w:noProof/>
          <w:sz w:val="28"/>
          <w:szCs w:val="28"/>
          <w:shd w:val="clear" w:color="auto" w:fill="FFFFFF"/>
          <w:lang w:eastAsia="ru-RU"/>
        </w:rPr>
        <w:drawing>
          <wp:inline distT="0" distB="0" distL="0" distR="0" wp14:anchorId="281586EB" wp14:editId="5CE5B192">
            <wp:extent cx="6134100" cy="3848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32458" cy="3847070"/>
                    </a:xfrm>
                    <a:prstGeom prst="rect">
                      <a:avLst/>
                    </a:prstGeom>
                    <a:noFill/>
                    <a:ln>
                      <a:noFill/>
                    </a:ln>
                  </pic:spPr>
                </pic:pic>
              </a:graphicData>
            </a:graphic>
          </wp:inline>
        </w:drawing>
      </w:r>
    </w:p>
    <w:p w:rsidR="00520B01" w:rsidRPr="003D6C76" w:rsidRDefault="00520B01" w:rsidP="00520B01">
      <w:pPr>
        <w:pStyle w:val="a3"/>
        <w:shd w:val="clear" w:color="auto" w:fill="auto"/>
        <w:spacing w:before="0" w:after="0" w:line="360" w:lineRule="auto"/>
        <w:ind w:firstLine="0"/>
        <w:rPr>
          <w:sz w:val="28"/>
          <w:szCs w:val="28"/>
          <w:lang w:val="uk-UA"/>
        </w:rPr>
      </w:pPr>
      <w:r w:rsidRPr="003D6C76">
        <w:rPr>
          <w:rStyle w:val="af"/>
          <w:b w:val="0"/>
          <w:color w:val="000000"/>
          <w:sz w:val="28"/>
          <w:szCs w:val="28"/>
          <w:lang w:val="uk-UA" w:eastAsia="uk-UA"/>
        </w:rPr>
        <w:t>1</w:t>
      </w:r>
      <w:r w:rsidRPr="003D6C76">
        <w:rPr>
          <w:rStyle w:val="af"/>
          <w:color w:val="000000"/>
          <w:sz w:val="28"/>
          <w:szCs w:val="28"/>
          <w:lang w:val="uk-UA" w:eastAsia="uk-UA"/>
        </w:rPr>
        <w:t xml:space="preserve"> </w:t>
      </w:r>
      <w:r w:rsidRPr="003D6C76">
        <w:rPr>
          <w:rStyle w:val="11"/>
          <w:color w:val="000000"/>
          <w:sz w:val="28"/>
          <w:szCs w:val="28"/>
          <w:lang w:val="uk-UA" w:eastAsia="uk-UA"/>
        </w:rPr>
        <w:t xml:space="preserve">- апарат очистки повітря; 2 - теплообмінник; 3 - газотурбінна установка; 4 - підігрівач повітря; </w:t>
      </w:r>
      <w:r>
        <w:rPr>
          <w:rStyle w:val="11"/>
          <w:color w:val="000000"/>
          <w:sz w:val="28"/>
          <w:szCs w:val="28"/>
          <w:lang w:val="uk-UA" w:eastAsia="uk-UA"/>
        </w:rPr>
        <w:t>5 - змі</w:t>
      </w:r>
      <w:r w:rsidRPr="003D6C76">
        <w:rPr>
          <w:rStyle w:val="11"/>
          <w:color w:val="000000"/>
          <w:sz w:val="28"/>
          <w:szCs w:val="28"/>
          <w:lang w:val="uk-UA" w:eastAsia="uk-UA"/>
        </w:rPr>
        <w:t xml:space="preserve">шувач з фільтром; </w:t>
      </w:r>
      <w:r w:rsidRPr="003D6C76">
        <w:rPr>
          <w:rStyle w:val="10pt0"/>
          <w:color w:val="000000"/>
          <w:sz w:val="28"/>
          <w:szCs w:val="28"/>
          <w:lang w:val="uk-UA" w:eastAsia="uk-UA"/>
        </w:rPr>
        <w:t>6</w:t>
      </w:r>
      <w:r w:rsidRPr="003D6C76">
        <w:rPr>
          <w:rStyle w:val="11"/>
          <w:color w:val="000000"/>
          <w:sz w:val="28"/>
          <w:szCs w:val="28"/>
          <w:lang w:val="uk-UA" w:eastAsia="uk-UA"/>
        </w:rPr>
        <w:t xml:space="preserve"> - контактний апарат; 7 - котел-утилізатор; </w:t>
      </w:r>
      <w:r w:rsidRPr="003D6C76">
        <w:rPr>
          <w:rStyle w:val="10pt0"/>
          <w:color w:val="000000"/>
          <w:sz w:val="28"/>
          <w:szCs w:val="28"/>
          <w:lang w:val="uk-UA" w:eastAsia="uk-UA"/>
        </w:rPr>
        <w:t>8</w:t>
      </w:r>
      <w:r>
        <w:rPr>
          <w:rStyle w:val="11"/>
          <w:color w:val="000000"/>
          <w:sz w:val="28"/>
          <w:szCs w:val="28"/>
          <w:lang w:val="uk-UA" w:eastAsia="uk-UA"/>
        </w:rPr>
        <w:t xml:space="preserve"> - фільтр аміаку; 9 - випарник аміаку</w:t>
      </w:r>
      <w:r w:rsidRPr="003D6C76">
        <w:rPr>
          <w:rStyle w:val="11"/>
          <w:color w:val="000000"/>
          <w:sz w:val="28"/>
          <w:szCs w:val="28"/>
          <w:lang w:val="uk-UA" w:eastAsia="uk-UA"/>
        </w:rPr>
        <w:t xml:space="preserve">; 10 </w:t>
      </w:r>
      <w:r>
        <w:rPr>
          <w:rStyle w:val="11"/>
          <w:color w:val="000000"/>
          <w:sz w:val="28"/>
          <w:szCs w:val="28"/>
          <w:lang w:val="uk-UA" w:eastAsia="uk-UA"/>
        </w:rPr>
        <w:t>–</w:t>
      </w:r>
      <w:r w:rsidRPr="003D6C76">
        <w:rPr>
          <w:rStyle w:val="11"/>
          <w:color w:val="000000"/>
          <w:sz w:val="28"/>
          <w:szCs w:val="28"/>
          <w:lang w:val="uk-UA" w:eastAsia="uk-UA"/>
        </w:rPr>
        <w:t xml:space="preserve"> теплообмінник</w:t>
      </w:r>
      <w:r>
        <w:rPr>
          <w:rStyle w:val="11"/>
          <w:color w:val="000000"/>
          <w:sz w:val="28"/>
          <w:szCs w:val="28"/>
          <w:lang w:val="uk-UA" w:eastAsia="uk-UA"/>
        </w:rPr>
        <w:t>.</w:t>
      </w:r>
    </w:p>
    <w:p w:rsidR="00520B01" w:rsidRDefault="00520B01" w:rsidP="00520B01">
      <w:pPr>
        <w:pStyle w:val="a3"/>
        <w:shd w:val="clear" w:color="auto" w:fill="auto"/>
        <w:spacing w:before="0" w:after="0" w:line="360" w:lineRule="auto"/>
        <w:ind w:left="20" w:right="20" w:firstLine="580"/>
        <w:rPr>
          <w:rStyle w:val="11"/>
          <w:color w:val="000000"/>
          <w:sz w:val="28"/>
          <w:szCs w:val="28"/>
          <w:lang w:val="uk-UA" w:eastAsia="uk-UA"/>
        </w:rPr>
      </w:pPr>
      <w:r>
        <w:rPr>
          <w:rStyle w:val="11"/>
          <w:color w:val="000000"/>
          <w:sz w:val="28"/>
          <w:szCs w:val="28"/>
          <w:lang w:val="uk-UA" w:eastAsia="uk-UA"/>
        </w:rPr>
        <w:t>Р</w:t>
      </w:r>
      <w:r w:rsidRPr="003D6C76">
        <w:rPr>
          <w:rStyle w:val="11"/>
          <w:color w:val="000000"/>
          <w:sz w:val="28"/>
          <w:szCs w:val="28"/>
          <w:lang w:val="uk-UA" w:eastAsia="uk-UA"/>
        </w:rPr>
        <w:t xml:space="preserve">исунок </w:t>
      </w:r>
      <w:r w:rsidR="0087793C">
        <w:rPr>
          <w:rStyle w:val="11"/>
          <w:color w:val="000000"/>
          <w:sz w:val="28"/>
          <w:szCs w:val="28"/>
          <w:lang w:val="uk-UA" w:eastAsia="uk-UA"/>
        </w:rPr>
        <w:t>4</w:t>
      </w:r>
      <w:r w:rsidRPr="003D6C76">
        <w:rPr>
          <w:rStyle w:val="11"/>
          <w:color w:val="000000"/>
          <w:sz w:val="28"/>
          <w:szCs w:val="28"/>
          <w:lang w:val="uk-UA" w:eastAsia="uk-UA"/>
        </w:rPr>
        <w:t>.1</w:t>
      </w:r>
      <w:r>
        <w:rPr>
          <w:rStyle w:val="11"/>
          <w:color w:val="000000"/>
          <w:sz w:val="28"/>
          <w:szCs w:val="28"/>
          <w:lang w:val="uk-UA" w:eastAsia="uk-UA"/>
        </w:rPr>
        <w:t xml:space="preserve"> - Технологічна схема</w:t>
      </w:r>
      <w:r w:rsidRPr="003D6C76">
        <w:rPr>
          <w:rStyle w:val="11"/>
          <w:color w:val="000000"/>
          <w:sz w:val="28"/>
          <w:szCs w:val="28"/>
          <w:lang w:val="uk-UA" w:eastAsia="uk-UA"/>
        </w:rPr>
        <w:t xml:space="preserve"> відділення конверсії аміаку цеху азо</w:t>
      </w:r>
      <w:r w:rsidRPr="003D6C76">
        <w:rPr>
          <w:rStyle w:val="11"/>
          <w:color w:val="000000"/>
          <w:sz w:val="28"/>
          <w:szCs w:val="28"/>
          <w:lang w:val="uk-UA" w:eastAsia="uk-UA"/>
        </w:rPr>
        <w:t>т</w:t>
      </w:r>
      <w:r>
        <w:rPr>
          <w:rStyle w:val="11"/>
          <w:color w:val="000000"/>
          <w:sz w:val="28"/>
          <w:szCs w:val="28"/>
          <w:lang w:val="uk-UA" w:eastAsia="uk-UA"/>
        </w:rPr>
        <w:t>ної кислоти під тиском 0,73 МПа</w:t>
      </w:r>
    </w:p>
    <w:p w:rsidR="00520B01" w:rsidRDefault="00520B01" w:rsidP="00520B01">
      <w:pPr>
        <w:pStyle w:val="a3"/>
        <w:shd w:val="clear" w:color="auto" w:fill="auto"/>
        <w:spacing w:before="0" w:after="0" w:line="360" w:lineRule="auto"/>
        <w:ind w:left="20" w:right="20" w:firstLine="580"/>
        <w:rPr>
          <w:rStyle w:val="11"/>
          <w:color w:val="000000"/>
          <w:sz w:val="28"/>
          <w:szCs w:val="28"/>
          <w:lang w:val="uk-UA" w:eastAsia="uk-UA"/>
        </w:rPr>
      </w:pPr>
    </w:p>
    <w:p w:rsidR="00871F3C" w:rsidRPr="00871F3C" w:rsidRDefault="00520B01" w:rsidP="00B42E29">
      <w:pPr>
        <w:pStyle w:val="a3"/>
        <w:shd w:val="clear" w:color="auto" w:fill="auto"/>
        <w:spacing w:before="0" w:after="0" w:line="360" w:lineRule="auto"/>
        <w:ind w:left="20" w:right="20" w:firstLine="580"/>
        <w:jc w:val="both"/>
        <w:rPr>
          <w:sz w:val="28"/>
          <w:szCs w:val="28"/>
        </w:rPr>
      </w:pPr>
      <w:r>
        <w:rPr>
          <w:rStyle w:val="11"/>
          <w:color w:val="000000"/>
          <w:sz w:val="28"/>
          <w:szCs w:val="28"/>
          <w:lang w:val="uk-UA" w:eastAsia="uk-UA"/>
        </w:rPr>
        <w:t>Т</w:t>
      </w:r>
      <w:r w:rsidR="00871F3C">
        <w:rPr>
          <w:rStyle w:val="11"/>
          <w:color w:val="000000"/>
          <w:sz w:val="28"/>
          <w:szCs w:val="28"/>
          <w:lang w:eastAsia="uk-UA"/>
        </w:rPr>
        <w:t>ехнологічний порцес ко</w:t>
      </w:r>
      <w:r w:rsidR="00871F3C" w:rsidRPr="00871F3C">
        <w:rPr>
          <w:rStyle w:val="11"/>
          <w:color w:val="000000"/>
          <w:sz w:val="28"/>
          <w:szCs w:val="28"/>
          <w:lang w:eastAsia="uk-UA"/>
        </w:rPr>
        <w:t>нверсії аміаку цеху виробництва неконцентр</w:t>
      </w:r>
      <w:r w:rsidR="00871F3C" w:rsidRPr="00871F3C">
        <w:rPr>
          <w:rStyle w:val="11"/>
          <w:color w:val="000000"/>
          <w:sz w:val="28"/>
          <w:szCs w:val="28"/>
          <w:lang w:eastAsia="uk-UA"/>
        </w:rPr>
        <w:t>о</w:t>
      </w:r>
      <w:r w:rsidR="00871F3C" w:rsidRPr="00871F3C">
        <w:rPr>
          <w:rStyle w:val="11"/>
          <w:color w:val="000000"/>
          <w:sz w:val="28"/>
          <w:szCs w:val="28"/>
          <w:lang w:eastAsia="uk-UA"/>
        </w:rPr>
        <w:t>ваної азотної кислоти можна умовно поділити на чотири стадії:</w:t>
      </w:r>
    </w:p>
    <w:p w:rsidR="00871F3C" w:rsidRPr="00871F3C" w:rsidRDefault="00871F3C" w:rsidP="00694576">
      <w:pPr>
        <w:pStyle w:val="a3"/>
        <w:numPr>
          <w:ilvl w:val="0"/>
          <w:numId w:val="3"/>
        </w:numPr>
        <w:shd w:val="clear" w:color="auto" w:fill="auto"/>
        <w:spacing w:before="0" w:after="0" w:line="360" w:lineRule="auto"/>
        <w:jc w:val="both"/>
        <w:rPr>
          <w:sz w:val="28"/>
          <w:szCs w:val="28"/>
        </w:rPr>
      </w:pPr>
      <w:r w:rsidRPr="00871F3C">
        <w:rPr>
          <w:rStyle w:val="11"/>
          <w:color w:val="000000"/>
          <w:sz w:val="28"/>
          <w:szCs w:val="28"/>
          <w:lang w:eastAsia="uk-UA"/>
        </w:rPr>
        <w:t>підготовка повітря;</w:t>
      </w:r>
    </w:p>
    <w:p w:rsidR="00871F3C" w:rsidRPr="00871F3C" w:rsidRDefault="00871F3C" w:rsidP="00694576">
      <w:pPr>
        <w:pStyle w:val="a3"/>
        <w:numPr>
          <w:ilvl w:val="0"/>
          <w:numId w:val="3"/>
        </w:numPr>
        <w:shd w:val="clear" w:color="auto" w:fill="auto"/>
        <w:spacing w:before="0" w:after="0" w:line="360" w:lineRule="auto"/>
        <w:jc w:val="both"/>
        <w:rPr>
          <w:sz w:val="28"/>
          <w:szCs w:val="28"/>
        </w:rPr>
      </w:pPr>
      <w:r w:rsidRPr="00871F3C">
        <w:rPr>
          <w:rStyle w:val="11"/>
          <w:color w:val="000000"/>
          <w:sz w:val="28"/>
          <w:szCs w:val="28"/>
          <w:lang w:eastAsia="uk-UA"/>
        </w:rPr>
        <w:t>підготовка аміаку;</w:t>
      </w:r>
    </w:p>
    <w:p w:rsidR="00871F3C" w:rsidRPr="00871F3C" w:rsidRDefault="00871F3C" w:rsidP="00694576">
      <w:pPr>
        <w:pStyle w:val="a3"/>
        <w:numPr>
          <w:ilvl w:val="0"/>
          <w:numId w:val="3"/>
        </w:numPr>
        <w:shd w:val="clear" w:color="auto" w:fill="auto"/>
        <w:spacing w:before="0" w:after="0" w:line="360" w:lineRule="auto"/>
        <w:jc w:val="both"/>
        <w:rPr>
          <w:sz w:val="28"/>
          <w:szCs w:val="28"/>
        </w:rPr>
      </w:pPr>
      <w:r w:rsidRPr="00871F3C">
        <w:rPr>
          <w:rStyle w:val="11"/>
          <w:color w:val="000000"/>
          <w:sz w:val="28"/>
          <w:szCs w:val="28"/>
          <w:lang w:eastAsia="uk-UA"/>
        </w:rPr>
        <w:t>підготовка аміачно-повітряної суміші;</w:t>
      </w:r>
    </w:p>
    <w:p w:rsidR="00871F3C" w:rsidRPr="00871F3C" w:rsidRDefault="00871F3C" w:rsidP="00694576">
      <w:pPr>
        <w:pStyle w:val="a3"/>
        <w:numPr>
          <w:ilvl w:val="0"/>
          <w:numId w:val="3"/>
        </w:numPr>
        <w:shd w:val="clear" w:color="auto" w:fill="auto"/>
        <w:spacing w:before="0" w:after="0" w:line="360" w:lineRule="auto"/>
        <w:jc w:val="both"/>
        <w:rPr>
          <w:sz w:val="28"/>
          <w:szCs w:val="28"/>
        </w:rPr>
      </w:pPr>
      <w:r w:rsidRPr="00871F3C">
        <w:rPr>
          <w:rStyle w:val="11"/>
          <w:color w:val="000000"/>
          <w:sz w:val="28"/>
          <w:szCs w:val="28"/>
          <w:lang w:eastAsia="uk-UA"/>
        </w:rPr>
        <w:t xml:space="preserve">контактне </w:t>
      </w:r>
      <w:r>
        <w:rPr>
          <w:rStyle w:val="11"/>
          <w:color w:val="000000"/>
          <w:sz w:val="28"/>
          <w:szCs w:val="28"/>
          <w:lang w:eastAsia="uk-UA"/>
        </w:rPr>
        <w:t>окисн</w:t>
      </w:r>
      <w:r w:rsidRPr="00871F3C">
        <w:rPr>
          <w:rStyle w:val="11"/>
          <w:color w:val="000000"/>
          <w:sz w:val="28"/>
          <w:szCs w:val="28"/>
          <w:lang w:eastAsia="uk-UA"/>
        </w:rPr>
        <w:t>ення аміаку киснем повітря.</w:t>
      </w:r>
    </w:p>
    <w:p w:rsidR="00871F3C" w:rsidRPr="00871F3C" w:rsidRDefault="00871F3C" w:rsidP="00B42E29">
      <w:pPr>
        <w:pStyle w:val="a3"/>
        <w:shd w:val="clear" w:color="auto" w:fill="auto"/>
        <w:spacing w:before="0" w:after="0" w:line="360" w:lineRule="auto"/>
        <w:ind w:left="20" w:right="20" w:firstLine="580"/>
        <w:jc w:val="both"/>
        <w:rPr>
          <w:sz w:val="28"/>
          <w:szCs w:val="28"/>
        </w:rPr>
      </w:pPr>
      <w:r w:rsidRPr="00871F3C">
        <w:rPr>
          <w:rStyle w:val="11"/>
          <w:color w:val="000000"/>
          <w:sz w:val="28"/>
          <w:szCs w:val="28"/>
          <w:lang w:eastAsia="uk-UA"/>
        </w:rPr>
        <w:lastRenderedPageBreak/>
        <w:t>Атмосферне повітря проходить дв</w:t>
      </w:r>
      <w:r>
        <w:rPr>
          <w:rStyle w:val="11"/>
          <w:color w:val="000000"/>
          <w:sz w:val="28"/>
          <w:szCs w:val="28"/>
          <w:lang w:eastAsia="uk-UA"/>
        </w:rPr>
        <w:t>о</w:t>
      </w:r>
      <w:r w:rsidRPr="00871F3C">
        <w:rPr>
          <w:rStyle w:val="11"/>
          <w:color w:val="000000"/>
          <w:sz w:val="28"/>
          <w:szCs w:val="28"/>
          <w:lang w:eastAsia="uk-UA"/>
        </w:rPr>
        <w:t xml:space="preserve">ступеневу очистку від механічних домішок на фільтрах з лавсанового волокна і тканини Петрянова в апараті очистки повітря (позиція </w:t>
      </w:r>
      <w:r w:rsidRPr="00871F3C">
        <w:rPr>
          <w:rStyle w:val="10pt0"/>
          <w:color w:val="000000"/>
          <w:sz w:val="28"/>
          <w:szCs w:val="28"/>
          <w:lang w:eastAsia="uk-UA"/>
        </w:rPr>
        <w:t>1</w:t>
      </w:r>
      <w:r w:rsidRPr="00871F3C">
        <w:rPr>
          <w:rStyle w:val="11"/>
          <w:color w:val="000000"/>
          <w:sz w:val="28"/>
          <w:szCs w:val="28"/>
          <w:lang w:eastAsia="uk-UA"/>
        </w:rPr>
        <w:t>), після чого стискується у осьовому компресорі газотурбінної установки ГТТ - 3 ( позиція 3) до тиску 0,343 МПа нагріва</w:t>
      </w:r>
      <w:r w:rsidRPr="00871F3C">
        <w:rPr>
          <w:rStyle w:val="11"/>
          <w:color w:val="000000"/>
          <w:sz w:val="28"/>
          <w:szCs w:val="28"/>
          <w:lang w:eastAsia="uk-UA"/>
        </w:rPr>
        <w:t>ю</w:t>
      </w:r>
      <w:r w:rsidRPr="00871F3C">
        <w:rPr>
          <w:rStyle w:val="11"/>
          <w:color w:val="000000"/>
          <w:sz w:val="28"/>
          <w:szCs w:val="28"/>
          <w:lang w:eastAsia="uk-UA"/>
        </w:rPr>
        <w:t>чись, при цьому до температури 175 °С. Після охолодження до температури 40 - 45 °С у водяному холодильнику ( позиція 2) повітря стискується в другій ступіні турбокомпресора до кінцевого тиску 0,73 МПа, нагріваючись пр</w:t>
      </w:r>
      <w:r w:rsidRPr="00871F3C">
        <w:rPr>
          <w:rStyle w:val="11"/>
          <w:color w:val="000000"/>
          <w:sz w:val="28"/>
          <w:szCs w:val="28"/>
          <w:lang w:eastAsia="uk-UA"/>
        </w:rPr>
        <w:t>и</w:t>
      </w:r>
      <w:r w:rsidRPr="00871F3C">
        <w:rPr>
          <w:rStyle w:val="11"/>
          <w:color w:val="000000"/>
          <w:sz w:val="28"/>
          <w:szCs w:val="28"/>
          <w:lang w:eastAsia="uk-UA"/>
        </w:rPr>
        <w:t>близно до 135 - 125 °С.</w:t>
      </w:r>
    </w:p>
    <w:p w:rsidR="00871F3C" w:rsidRPr="00871F3C" w:rsidRDefault="00871F3C" w:rsidP="00B42E29">
      <w:pPr>
        <w:pStyle w:val="a3"/>
        <w:shd w:val="clear" w:color="auto" w:fill="auto"/>
        <w:spacing w:before="0" w:after="0" w:line="360" w:lineRule="auto"/>
        <w:ind w:left="20" w:right="20" w:firstLine="580"/>
        <w:jc w:val="both"/>
        <w:rPr>
          <w:sz w:val="28"/>
          <w:szCs w:val="28"/>
        </w:rPr>
      </w:pPr>
      <w:r w:rsidRPr="00871F3C">
        <w:rPr>
          <w:rStyle w:val="11"/>
          <w:color w:val="000000"/>
          <w:sz w:val="28"/>
          <w:szCs w:val="28"/>
          <w:lang w:eastAsia="uk-UA"/>
        </w:rPr>
        <w:t>Стиснене повітря нагрівається нітрозними газами до темпе</w:t>
      </w:r>
      <w:r>
        <w:rPr>
          <w:rStyle w:val="11"/>
          <w:color w:val="000000"/>
          <w:sz w:val="28"/>
          <w:szCs w:val="28"/>
          <w:lang w:eastAsia="uk-UA"/>
        </w:rPr>
        <w:t>ратури 180 - 230 °С в підігрівач</w:t>
      </w:r>
      <w:r w:rsidRPr="00871F3C">
        <w:rPr>
          <w:rStyle w:val="11"/>
          <w:color w:val="000000"/>
          <w:sz w:val="28"/>
          <w:szCs w:val="28"/>
          <w:lang w:eastAsia="uk-UA"/>
        </w:rPr>
        <w:t xml:space="preserve">і (позиція 4) після чого повітря надходить до змішувача з фільтром (позиція 5), де відбувається утворення аміачно-повітряної суміші, котра </w:t>
      </w:r>
      <w:r>
        <w:rPr>
          <w:rStyle w:val="11"/>
          <w:color w:val="000000"/>
          <w:sz w:val="28"/>
          <w:szCs w:val="28"/>
          <w:lang w:val="uk-UA" w:eastAsia="uk-UA"/>
        </w:rPr>
        <w:t>піддається</w:t>
      </w:r>
      <w:r w:rsidRPr="00871F3C">
        <w:rPr>
          <w:rStyle w:val="11"/>
          <w:color w:val="000000"/>
          <w:sz w:val="28"/>
          <w:szCs w:val="28"/>
          <w:lang w:eastAsia="uk-UA"/>
        </w:rPr>
        <w:t xml:space="preserve"> додатковій очистці. В якості</w:t>
      </w:r>
      <w:r>
        <w:rPr>
          <w:rStyle w:val="11"/>
          <w:color w:val="000000"/>
          <w:sz w:val="28"/>
          <w:szCs w:val="28"/>
          <w:lang w:eastAsia="uk-UA"/>
        </w:rPr>
        <w:t xml:space="preserve"> фільтруючого матеріалу вик</w:t>
      </w:r>
      <w:r>
        <w:rPr>
          <w:rStyle w:val="11"/>
          <w:color w:val="000000"/>
          <w:sz w:val="28"/>
          <w:szCs w:val="28"/>
          <w:lang w:eastAsia="uk-UA"/>
        </w:rPr>
        <w:t>о</w:t>
      </w:r>
      <w:r>
        <w:rPr>
          <w:rStyle w:val="11"/>
          <w:color w:val="000000"/>
          <w:sz w:val="28"/>
          <w:szCs w:val="28"/>
          <w:lang w:eastAsia="uk-UA"/>
        </w:rPr>
        <w:t>рис</w:t>
      </w:r>
      <w:r>
        <w:rPr>
          <w:rStyle w:val="11"/>
          <w:color w:val="000000"/>
          <w:sz w:val="28"/>
          <w:szCs w:val="28"/>
          <w:lang w:val="uk-UA" w:eastAsia="uk-UA"/>
        </w:rPr>
        <w:t>т</w:t>
      </w:r>
      <w:r w:rsidRPr="00871F3C">
        <w:rPr>
          <w:rStyle w:val="11"/>
          <w:color w:val="000000"/>
          <w:sz w:val="28"/>
          <w:szCs w:val="28"/>
          <w:lang w:eastAsia="uk-UA"/>
        </w:rPr>
        <w:t xml:space="preserve">овується ультратонке </w:t>
      </w:r>
      <w:r w:rsidRPr="00871F3C">
        <w:rPr>
          <w:rStyle w:val="11"/>
          <w:color w:val="000000"/>
          <w:sz w:val="28"/>
          <w:szCs w:val="28"/>
        </w:rPr>
        <w:t>с</w:t>
      </w:r>
      <w:r>
        <w:rPr>
          <w:rStyle w:val="11"/>
          <w:color w:val="000000"/>
          <w:sz w:val="28"/>
          <w:szCs w:val="28"/>
          <w:lang w:val="uk-UA"/>
        </w:rPr>
        <w:t>кло</w:t>
      </w:r>
      <w:r w:rsidRPr="00871F3C">
        <w:rPr>
          <w:rStyle w:val="11"/>
          <w:color w:val="000000"/>
          <w:sz w:val="28"/>
          <w:szCs w:val="28"/>
        </w:rPr>
        <w:t xml:space="preserve">волокно </w:t>
      </w:r>
      <w:r w:rsidRPr="00871F3C">
        <w:rPr>
          <w:rStyle w:val="11"/>
          <w:color w:val="000000"/>
          <w:sz w:val="28"/>
          <w:szCs w:val="28"/>
          <w:lang w:eastAsia="uk-UA"/>
        </w:rPr>
        <w:t>в оболонці з</w:t>
      </w:r>
      <w:r>
        <w:rPr>
          <w:rStyle w:val="11"/>
          <w:color w:val="000000"/>
          <w:sz w:val="28"/>
          <w:szCs w:val="28"/>
          <w:lang w:val="uk-UA" w:eastAsia="uk-UA"/>
        </w:rPr>
        <w:t>і</w:t>
      </w:r>
      <w:r w:rsidRPr="00871F3C">
        <w:rPr>
          <w:rStyle w:val="11"/>
          <w:color w:val="000000"/>
          <w:sz w:val="28"/>
          <w:szCs w:val="28"/>
          <w:lang w:eastAsia="uk-UA"/>
        </w:rPr>
        <w:t xml:space="preserve"> с</w:t>
      </w:r>
      <w:r>
        <w:rPr>
          <w:rStyle w:val="11"/>
          <w:color w:val="000000"/>
          <w:sz w:val="28"/>
          <w:szCs w:val="28"/>
          <w:lang w:val="uk-UA" w:eastAsia="uk-UA"/>
        </w:rPr>
        <w:t>кло</w:t>
      </w:r>
      <w:r w:rsidRPr="00871F3C">
        <w:rPr>
          <w:rStyle w:val="11"/>
          <w:color w:val="000000"/>
          <w:sz w:val="28"/>
          <w:szCs w:val="28"/>
          <w:lang w:eastAsia="uk-UA"/>
        </w:rPr>
        <w:t xml:space="preserve">тканини. Очищена аміачно-повітряна суміш надходить до контактного апарату (позиція </w:t>
      </w:r>
      <w:r w:rsidRPr="00871F3C">
        <w:rPr>
          <w:rStyle w:val="10pt0"/>
          <w:color w:val="000000"/>
          <w:sz w:val="28"/>
          <w:szCs w:val="28"/>
          <w:lang w:eastAsia="uk-UA"/>
        </w:rPr>
        <w:t>6</w:t>
      </w:r>
      <w:r w:rsidRPr="00871F3C">
        <w:rPr>
          <w:rStyle w:val="11"/>
          <w:color w:val="000000"/>
          <w:sz w:val="28"/>
          <w:szCs w:val="28"/>
          <w:lang w:eastAsia="uk-UA"/>
        </w:rPr>
        <w:t>), де при темп</w:t>
      </w:r>
      <w:r>
        <w:rPr>
          <w:rStyle w:val="11"/>
          <w:color w:val="000000"/>
          <w:sz w:val="28"/>
          <w:szCs w:val="28"/>
          <w:lang w:eastAsia="uk-UA"/>
        </w:rPr>
        <w:t>ературі 890 - 910 °С аміак окис</w:t>
      </w:r>
      <w:r>
        <w:rPr>
          <w:rStyle w:val="11"/>
          <w:color w:val="000000"/>
          <w:sz w:val="28"/>
          <w:szCs w:val="28"/>
          <w:lang w:val="uk-UA" w:eastAsia="uk-UA"/>
        </w:rPr>
        <w:t>н</w:t>
      </w:r>
      <w:r w:rsidRPr="00871F3C">
        <w:rPr>
          <w:rStyle w:val="11"/>
          <w:color w:val="000000"/>
          <w:sz w:val="28"/>
          <w:szCs w:val="28"/>
          <w:lang w:eastAsia="uk-UA"/>
        </w:rPr>
        <w:t>юється киснем повітря до оксиду азоту (II) на платиноїдному каталізаторі.</w:t>
      </w:r>
    </w:p>
    <w:p w:rsidR="00871F3C" w:rsidRPr="00871F3C" w:rsidRDefault="00871F3C" w:rsidP="00B42E29">
      <w:pPr>
        <w:pStyle w:val="a3"/>
        <w:shd w:val="clear" w:color="auto" w:fill="auto"/>
        <w:spacing w:before="0" w:after="0" w:line="360" w:lineRule="auto"/>
        <w:ind w:firstLine="600"/>
        <w:jc w:val="both"/>
        <w:rPr>
          <w:sz w:val="28"/>
          <w:szCs w:val="28"/>
          <w:lang w:eastAsia="ru-RU"/>
        </w:rPr>
      </w:pPr>
      <w:r w:rsidRPr="00871F3C">
        <w:rPr>
          <w:rStyle w:val="11"/>
          <w:color w:val="000000"/>
          <w:sz w:val="28"/>
          <w:szCs w:val="28"/>
          <w:lang w:val="uk-UA" w:eastAsia="uk-UA"/>
        </w:rPr>
        <w:t>До надходження у змішувач (позиція 5) рідкий аміак випаров</w:t>
      </w:r>
      <w:r>
        <w:rPr>
          <w:rStyle w:val="11"/>
          <w:color w:val="000000"/>
          <w:sz w:val="28"/>
          <w:szCs w:val="28"/>
          <w:lang w:val="uk-UA" w:eastAsia="uk-UA"/>
        </w:rPr>
        <w:t>ується за рахунок тепла водяної пари</w:t>
      </w:r>
      <w:r w:rsidRPr="00871F3C">
        <w:rPr>
          <w:rStyle w:val="11"/>
          <w:color w:val="000000"/>
          <w:sz w:val="28"/>
          <w:szCs w:val="28"/>
          <w:lang w:val="uk-UA" w:eastAsia="uk-UA"/>
        </w:rPr>
        <w:t xml:space="preserve"> під тиском 0,6 - 1,</w:t>
      </w:r>
      <w:r>
        <w:rPr>
          <w:rStyle w:val="11"/>
          <w:color w:val="000000"/>
          <w:sz w:val="28"/>
          <w:szCs w:val="28"/>
          <w:lang w:val="uk-UA" w:eastAsia="uk-UA"/>
        </w:rPr>
        <w:t>6 МПа у випарнику (пози</w:t>
      </w:r>
      <w:r>
        <w:rPr>
          <w:rStyle w:val="11"/>
          <w:color w:val="000000"/>
          <w:sz w:val="28"/>
          <w:szCs w:val="28"/>
          <w:lang w:val="uk-UA" w:eastAsia="uk-UA"/>
        </w:rPr>
        <w:softHyphen/>
        <w:t>ція 9)</w:t>
      </w:r>
      <w:r w:rsidRPr="00871F3C">
        <w:rPr>
          <w:rStyle w:val="11"/>
          <w:color w:val="000000"/>
          <w:sz w:val="28"/>
          <w:szCs w:val="28"/>
          <w:lang w:val="uk-UA" w:eastAsia="uk-UA"/>
        </w:rPr>
        <w:t>,</w:t>
      </w:r>
      <w:r>
        <w:rPr>
          <w:rStyle w:val="11"/>
          <w:color w:val="000000"/>
          <w:sz w:val="28"/>
          <w:szCs w:val="28"/>
          <w:lang w:val="uk-UA" w:eastAsia="uk-UA"/>
        </w:rPr>
        <w:t xml:space="preserve">  з котрого частина аміаку</w:t>
      </w:r>
      <w:r w:rsidRPr="00871F3C">
        <w:rPr>
          <w:rStyle w:val="11"/>
          <w:color w:val="000000"/>
          <w:sz w:val="28"/>
          <w:szCs w:val="28"/>
          <w:lang w:val="uk-UA" w:eastAsia="uk-UA"/>
        </w:rPr>
        <w:t xml:space="preserve"> , що містить змащувальні масла, </w:t>
      </w:r>
      <w:r w:rsidRPr="00871F3C">
        <w:rPr>
          <w:rStyle w:val="11"/>
          <w:color w:val="000000"/>
          <w:sz w:val="28"/>
          <w:szCs w:val="28"/>
          <w:lang w:val="uk-UA"/>
        </w:rPr>
        <w:t>катал</w:t>
      </w:r>
      <w:r w:rsidRPr="00871F3C">
        <w:rPr>
          <w:rStyle w:val="11"/>
          <w:color w:val="000000"/>
          <w:sz w:val="28"/>
          <w:szCs w:val="28"/>
          <w:lang w:val="uk-UA" w:eastAsia="uk-UA"/>
        </w:rPr>
        <w:t xml:space="preserve">ізаторний </w:t>
      </w:r>
      <w:r w:rsidRPr="00871F3C">
        <w:rPr>
          <w:rStyle w:val="11"/>
          <w:color w:val="000000"/>
          <w:sz w:val="28"/>
          <w:szCs w:val="28"/>
          <w:lang w:val="uk-UA"/>
        </w:rPr>
        <w:t xml:space="preserve">пил, окалину, </w:t>
      </w:r>
      <w:r w:rsidRPr="00871F3C">
        <w:rPr>
          <w:rStyle w:val="11"/>
          <w:color w:val="000000"/>
          <w:sz w:val="28"/>
          <w:szCs w:val="28"/>
          <w:lang w:val="uk-UA" w:eastAsia="uk-UA"/>
        </w:rPr>
        <w:t xml:space="preserve">постійно відводять </w:t>
      </w:r>
      <w:r w:rsidRPr="00871F3C">
        <w:rPr>
          <w:rStyle w:val="11"/>
          <w:color w:val="000000"/>
          <w:sz w:val="28"/>
          <w:szCs w:val="28"/>
          <w:lang w:val="uk-UA"/>
        </w:rPr>
        <w:t xml:space="preserve">до загальноцехового </w:t>
      </w:r>
      <w:r w:rsidRPr="00871F3C">
        <w:rPr>
          <w:rStyle w:val="11"/>
          <w:color w:val="000000"/>
          <w:sz w:val="28"/>
          <w:szCs w:val="28"/>
          <w:lang w:val="uk-UA" w:eastAsia="uk-UA"/>
        </w:rPr>
        <w:t xml:space="preserve">збірника. </w:t>
      </w:r>
      <w:r w:rsidRPr="00871F3C">
        <w:rPr>
          <w:rStyle w:val="11"/>
          <w:color w:val="000000"/>
          <w:sz w:val="28"/>
          <w:szCs w:val="28"/>
        </w:rPr>
        <w:t xml:space="preserve">Температура </w:t>
      </w:r>
      <w:r w:rsidRPr="00871F3C">
        <w:rPr>
          <w:rStyle w:val="11"/>
          <w:color w:val="000000"/>
          <w:sz w:val="28"/>
          <w:szCs w:val="28"/>
          <w:lang w:eastAsia="uk-UA"/>
        </w:rPr>
        <w:t>випареного аміак</w:t>
      </w:r>
      <w:r>
        <w:rPr>
          <w:rStyle w:val="11"/>
          <w:color w:val="000000"/>
          <w:sz w:val="28"/>
          <w:szCs w:val="28"/>
          <w:lang w:val="uk-UA" w:eastAsia="uk-UA"/>
        </w:rPr>
        <w:t>у</w:t>
      </w:r>
      <w:r>
        <w:rPr>
          <w:rStyle w:val="11"/>
          <w:color w:val="000000"/>
          <w:sz w:val="28"/>
          <w:szCs w:val="28"/>
          <w:lang w:eastAsia="uk-UA"/>
        </w:rPr>
        <w:t xml:space="preserve"> становить </w:t>
      </w:r>
      <w:r>
        <w:rPr>
          <w:rStyle w:val="11"/>
          <w:color w:val="000000"/>
          <w:sz w:val="28"/>
          <w:szCs w:val="28"/>
          <w:lang w:val="uk-UA" w:eastAsia="uk-UA"/>
        </w:rPr>
        <w:t>30</w:t>
      </w:r>
      <w:r w:rsidRPr="00871F3C">
        <w:rPr>
          <w:rStyle w:val="11"/>
          <w:color w:val="000000"/>
          <w:sz w:val="28"/>
          <w:szCs w:val="28"/>
          <w:lang w:eastAsia="uk-UA"/>
        </w:rPr>
        <w:t>°С. Отриманий аміак проходить фільтр (п</w:t>
      </w:r>
      <w:r w:rsidRPr="00871F3C">
        <w:rPr>
          <w:rStyle w:val="11"/>
          <w:color w:val="000000"/>
          <w:sz w:val="28"/>
          <w:szCs w:val="28"/>
          <w:lang w:eastAsia="uk-UA"/>
        </w:rPr>
        <w:t>о</w:t>
      </w:r>
      <w:r w:rsidRPr="00871F3C">
        <w:rPr>
          <w:rStyle w:val="11"/>
          <w:color w:val="000000"/>
          <w:sz w:val="28"/>
          <w:szCs w:val="28"/>
          <w:lang w:eastAsia="uk-UA"/>
        </w:rPr>
        <w:t xml:space="preserve">зиція </w:t>
      </w:r>
      <w:r w:rsidRPr="00871F3C">
        <w:rPr>
          <w:rStyle w:val="10pt0"/>
          <w:color w:val="000000"/>
          <w:sz w:val="28"/>
          <w:szCs w:val="28"/>
          <w:lang w:eastAsia="uk-UA"/>
        </w:rPr>
        <w:t>8</w:t>
      </w:r>
      <w:r w:rsidRPr="00871F3C">
        <w:rPr>
          <w:rStyle w:val="11"/>
          <w:color w:val="000000"/>
          <w:sz w:val="28"/>
          <w:szCs w:val="28"/>
          <w:lang w:eastAsia="uk-UA"/>
        </w:rPr>
        <w:t xml:space="preserve">), послідовно фільтруючись через однонаправлене </w:t>
      </w:r>
      <w:r w:rsidRPr="00871F3C">
        <w:rPr>
          <w:rStyle w:val="11"/>
          <w:color w:val="000000"/>
          <w:sz w:val="28"/>
          <w:szCs w:val="28"/>
        </w:rPr>
        <w:t>с</w:t>
      </w:r>
      <w:r>
        <w:rPr>
          <w:rStyle w:val="11"/>
          <w:color w:val="000000"/>
          <w:sz w:val="28"/>
          <w:szCs w:val="28"/>
          <w:lang w:val="uk-UA"/>
        </w:rPr>
        <w:t>кло</w:t>
      </w:r>
      <w:r w:rsidRPr="00871F3C">
        <w:rPr>
          <w:rStyle w:val="11"/>
          <w:color w:val="000000"/>
          <w:sz w:val="28"/>
          <w:szCs w:val="28"/>
        </w:rPr>
        <w:t xml:space="preserve">волокно </w:t>
      </w:r>
      <w:r w:rsidRPr="00871F3C">
        <w:rPr>
          <w:rStyle w:val="11"/>
          <w:color w:val="000000"/>
          <w:sz w:val="28"/>
          <w:szCs w:val="28"/>
          <w:lang w:eastAsia="uk-UA"/>
        </w:rPr>
        <w:t>в об</w:t>
      </w:r>
      <w:r w:rsidRPr="00871F3C">
        <w:rPr>
          <w:rStyle w:val="11"/>
          <w:color w:val="000000"/>
          <w:sz w:val="28"/>
          <w:szCs w:val="28"/>
          <w:lang w:eastAsia="uk-UA"/>
        </w:rPr>
        <w:t>о</w:t>
      </w:r>
      <w:r w:rsidRPr="00871F3C">
        <w:rPr>
          <w:rStyle w:val="11"/>
          <w:color w:val="000000"/>
          <w:sz w:val="28"/>
          <w:szCs w:val="28"/>
          <w:lang w:eastAsia="uk-UA"/>
        </w:rPr>
        <w:t>лонці з</w:t>
      </w:r>
      <w:r>
        <w:rPr>
          <w:rStyle w:val="11"/>
          <w:color w:val="000000"/>
          <w:sz w:val="28"/>
          <w:szCs w:val="28"/>
          <w:lang w:val="uk-UA" w:eastAsia="uk-UA"/>
        </w:rPr>
        <w:t>і</w:t>
      </w:r>
      <w:r w:rsidRPr="00871F3C">
        <w:rPr>
          <w:rStyle w:val="11"/>
          <w:color w:val="000000"/>
          <w:sz w:val="28"/>
          <w:szCs w:val="28"/>
          <w:lang w:eastAsia="uk-UA"/>
        </w:rPr>
        <w:t xml:space="preserve"> склотканини і картон. Потім аміак </w:t>
      </w:r>
      <w:r>
        <w:rPr>
          <w:rStyle w:val="11"/>
          <w:color w:val="000000"/>
          <w:sz w:val="28"/>
          <w:szCs w:val="28"/>
          <w:lang w:eastAsia="uk-UA"/>
        </w:rPr>
        <w:t>нагрівається у теплообміннику (</w:t>
      </w:r>
      <w:r w:rsidRPr="00871F3C">
        <w:rPr>
          <w:rStyle w:val="11"/>
          <w:color w:val="000000"/>
          <w:sz w:val="28"/>
          <w:szCs w:val="28"/>
          <w:lang w:eastAsia="uk-UA"/>
        </w:rPr>
        <w:t xml:space="preserve">позиція </w:t>
      </w:r>
      <w:r w:rsidRPr="00871F3C">
        <w:rPr>
          <w:rStyle w:val="10pt0"/>
          <w:color w:val="000000"/>
          <w:sz w:val="28"/>
          <w:szCs w:val="28"/>
          <w:lang w:eastAsia="uk-UA"/>
        </w:rPr>
        <w:t>10</w:t>
      </w:r>
      <w:r w:rsidRPr="00871F3C">
        <w:rPr>
          <w:rStyle w:val="11"/>
          <w:color w:val="000000"/>
          <w:sz w:val="28"/>
          <w:szCs w:val="28"/>
          <w:lang w:eastAsia="uk-UA"/>
        </w:rPr>
        <w:t xml:space="preserve">) до температури </w:t>
      </w:r>
      <w:r>
        <w:rPr>
          <w:rStyle w:val="10pt0"/>
          <w:color w:val="000000"/>
          <w:sz w:val="28"/>
          <w:szCs w:val="28"/>
          <w:lang w:eastAsia="uk-UA"/>
        </w:rPr>
        <w:t>10</w:t>
      </w:r>
      <w:r>
        <w:rPr>
          <w:rStyle w:val="10pt0"/>
          <w:color w:val="000000"/>
          <w:sz w:val="28"/>
          <w:szCs w:val="28"/>
          <w:lang w:val="uk-UA" w:eastAsia="uk-UA"/>
        </w:rPr>
        <w:t>0</w:t>
      </w:r>
      <w:r>
        <w:rPr>
          <w:rStyle w:val="11"/>
          <w:color w:val="000000"/>
          <w:sz w:val="28"/>
          <w:szCs w:val="28"/>
          <w:lang w:eastAsia="uk-UA"/>
        </w:rPr>
        <w:t>-</w:t>
      </w:r>
      <w:r w:rsidRPr="00871F3C">
        <w:rPr>
          <w:rStyle w:val="11"/>
          <w:color w:val="000000"/>
          <w:sz w:val="28"/>
          <w:szCs w:val="28"/>
          <w:lang w:eastAsia="uk-UA"/>
        </w:rPr>
        <w:t>120 °С водян</w:t>
      </w:r>
      <w:r>
        <w:rPr>
          <w:rStyle w:val="11"/>
          <w:color w:val="000000"/>
          <w:sz w:val="28"/>
          <w:szCs w:val="28"/>
          <w:lang w:val="uk-UA" w:eastAsia="uk-UA"/>
        </w:rPr>
        <w:t>ою</w:t>
      </w:r>
      <w:r>
        <w:rPr>
          <w:rStyle w:val="11"/>
          <w:color w:val="000000"/>
          <w:sz w:val="28"/>
          <w:szCs w:val="28"/>
          <w:lang w:eastAsia="uk-UA"/>
        </w:rPr>
        <w:t xml:space="preserve"> паро</w:t>
      </w:r>
      <w:r>
        <w:rPr>
          <w:rStyle w:val="11"/>
          <w:color w:val="000000"/>
          <w:sz w:val="28"/>
          <w:szCs w:val="28"/>
          <w:lang w:val="uk-UA" w:eastAsia="uk-UA"/>
        </w:rPr>
        <w:t>ю</w:t>
      </w:r>
      <w:r w:rsidRPr="00871F3C">
        <w:rPr>
          <w:rStyle w:val="11"/>
          <w:color w:val="000000"/>
          <w:sz w:val="28"/>
          <w:szCs w:val="28"/>
          <w:lang w:eastAsia="uk-UA"/>
        </w:rPr>
        <w:t xml:space="preserve"> під тиском 0,6 МПа.</w:t>
      </w:r>
    </w:p>
    <w:p w:rsidR="00871F3C" w:rsidRPr="00871F3C" w:rsidRDefault="00871F3C" w:rsidP="00B42E29">
      <w:pPr>
        <w:pStyle w:val="a3"/>
        <w:shd w:val="clear" w:color="auto" w:fill="auto"/>
        <w:spacing w:before="0" w:after="0" w:line="360" w:lineRule="auto"/>
        <w:ind w:left="40" w:right="500" w:firstLine="560"/>
        <w:jc w:val="both"/>
        <w:rPr>
          <w:sz w:val="28"/>
          <w:szCs w:val="28"/>
        </w:rPr>
      </w:pPr>
      <w:r w:rsidRPr="00871F3C">
        <w:rPr>
          <w:rStyle w:val="11"/>
          <w:color w:val="000000"/>
          <w:sz w:val="28"/>
          <w:szCs w:val="28"/>
          <w:lang w:eastAsia="uk-UA"/>
        </w:rPr>
        <w:t>Тепло реакції оки</w:t>
      </w:r>
      <w:r>
        <w:rPr>
          <w:rStyle w:val="11"/>
          <w:color w:val="000000"/>
          <w:sz w:val="28"/>
          <w:szCs w:val="28"/>
          <w:lang w:val="uk-UA" w:eastAsia="uk-UA"/>
        </w:rPr>
        <w:t>сне</w:t>
      </w:r>
      <w:r w:rsidRPr="00871F3C">
        <w:rPr>
          <w:rStyle w:val="11"/>
          <w:color w:val="000000"/>
          <w:sz w:val="28"/>
          <w:szCs w:val="28"/>
          <w:lang w:eastAsia="uk-UA"/>
        </w:rPr>
        <w:t>ння аміаку використовується в котлі- утиліз</w:t>
      </w:r>
      <w:r w:rsidRPr="00871F3C">
        <w:rPr>
          <w:rStyle w:val="11"/>
          <w:color w:val="000000"/>
          <w:sz w:val="28"/>
          <w:szCs w:val="28"/>
          <w:lang w:eastAsia="uk-UA"/>
        </w:rPr>
        <w:t>а</w:t>
      </w:r>
      <w:r w:rsidRPr="00871F3C">
        <w:rPr>
          <w:rStyle w:val="11"/>
          <w:color w:val="000000"/>
          <w:sz w:val="28"/>
          <w:szCs w:val="28"/>
          <w:lang w:eastAsia="uk-UA"/>
        </w:rPr>
        <w:t>торі (позиція 7) для одержання</w:t>
      </w:r>
      <w:r>
        <w:rPr>
          <w:rStyle w:val="11"/>
          <w:color w:val="000000"/>
          <w:sz w:val="28"/>
          <w:szCs w:val="28"/>
          <w:lang w:eastAsia="uk-UA"/>
        </w:rPr>
        <w:t xml:space="preserve"> енергетичної пари з тиском 0,4</w:t>
      </w:r>
      <w:r>
        <w:rPr>
          <w:rStyle w:val="11"/>
          <w:color w:val="000000"/>
          <w:sz w:val="28"/>
          <w:szCs w:val="28"/>
          <w:lang w:val="uk-UA" w:eastAsia="uk-UA"/>
        </w:rPr>
        <w:t xml:space="preserve"> </w:t>
      </w:r>
      <w:r w:rsidRPr="00871F3C">
        <w:rPr>
          <w:rStyle w:val="11"/>
          <w:color w:val="000000"/>
          <w:sz w:val="28"/>
          <w:szCs w:val="28"/>
          <w:lang w:eastAsia="uk-UA"/>
        </w:rPr>
        <w:t>МПа і температурою 250 °С. Нітрозні гази при цьому пов</w:t>
      </w:r>
      <w:r>
        <w:rPr>
          <w:rStyle w:val="11"/>
          <w:color w:val="000000"/>
          <w:sz w:val="28"/>
          <w:szCs w:val="28"/>
          <w:lang w:eastAsia="uk-UA"/>
        </w:rPr>
        <w:t>инні</w:t>
      </w:r>
      <w:r>
        <w:rPr>
          <w:rStyle w:val="11"/>
          <w:color w:val="000000"/>
          <w:sz w:val="28"/>
          <w:szCs w:val="28"/>
          <w:lang w:val="uk-UA" w:eastAsia="uk-UA"/>
        </w:rPr>
        <w:t xml:space="preserve"> </w:t>
      </w:r>
      <w:r w:rsidRPr="00871F3C">
        <w:rPr>
          <w:rStyle w:val="11"/>
          <w:color w:val="000000"/>
          <w:sz w:val="28"/>
          <w:szCs w:val="28"/>
          <w:lang w:eastAsia="uk-UA"/>
        </w:rPr>
        <w:t>охолоджуватися до 170°С. Однак завдяки тому, що при підвищеному тиску (навіть при великих тем</w:t>
      </w:r>
      <w:r>
        <w:rPr>
          <w:rStyle w:val="11"/>
          <w:color w:val="000000"/>
          <w:sz w:val="28"/>
          <w:szCs w:val="28"/>
          <w:lang w:eastAsia="uk-UA"/>
        </w:rPr>
        <w:t>пературах) проходить процес оки</w:t>
      </w:r>
      <w:r>
        <w:rPr>
          <w:rStyle w:val="11"/>
          <w:color w:val="000000"/>
          <w:sz w:val="28"/>
          <w:szCs w:val="28"/>
          <w:lang w:val="uk-UA" w:eastAsia="uk-UA"/>
        </w:rPr>
        <w:t>сне</w:t>
      </w:r>
      <w:r w:rsidR="00C16F6B">
        <w:rPr>
          <w:rStyle w:val="11"/>
          <w:color w:val="000000"/>
          <w:sz w:val="28"/>
          <w:szCs w:val="28"/>
          <w:lang w:eastAsia="uk-UA"/>
        </w:rPr>
        <w:t>ння N</w:t>
      </w:r>
      <w:r w:rsidR="00C16F6B">
        <w:rPr>
          <w:rStyle w:val="11"/>
          <w:color w:val="000000"/>
          <w:sz w:val="28"/>
          <w:szCs w:val="28"/>
          <w:lang w:val="uk-UA" w:eastAsia="uk-UA"/>
        </w:rPr>
        <w:t>О</w:t>
      </w:r>
      <w:r w:rsidRPr="00871F3C">
        <w:rPr>
          <w:rStyle w:val="11"/>
          <w:color w:val="000000"/>
          <w:sz w:val="28"/>
          <w:szCs w:val="28"/>
          <w:lang w:eastAsia="uk-UA"/>
        </w:rPr>
        <w:t xml:space="preserve"> до </w:t>
      </w:r>
      <w:r w:rsidR="00C16F6B">
        <w:rPr>
          <w:rStyle w:val="11"/>
          <w:color w:val="000000"/>
          <w:sz w:val="28"/>
          <w:szCs w:val="28"/>
          <w:lang w:eastAsia="uk-UA"/>
        </w:rPr>
        <w:t>N</w:t>
      </w:r>
      <w:r w:rsidR="00C16F6B">
        <w:rPr>
          <w:rStyle w:val="11"/>
          <w:color w:val="000000"/>
          <w:sz w:val="28"/>
          <w:szCs w:val="28"/>
          <w:lang w:val="uk-UA" w:eastAsia="uk-UA"/>
        </w:rPr>
        <w:t>О</w:t>
      </w:r>
      <w:r w:rsidR="00760604">
        <w:rPr>
          <w:rStyle w:val="11"/>
          <w:color w:val="000000"/>
          <w:sz w:val="28"/>
          <w:szCs w:val="28"/>
          <w:vertAlign w:val="subscript"/>
          <w:lang w:val="uk-UA" w:eastAsia="uk-UA"/>
        </w:rPr>
        <w:t>2</w:t>
      </w:r>
      <w:r w:rsidRPr="00871F3C">
        <w:rPr>
          <w:rStyle w:val="11"/>
          <w:color w:val="000000"/>
          <w:sz w:val="28"/>
          <w:szCs w:val="28"/>
          <w:lang w:eastAsia="uk-UA"/>
        </w:rPr>
        <w:t>, темп</w:t>
      </w:r>
      <w:r w:rsidRPr="00871F3C">
        <w:rPr>
          <w:rStyle w:val="11"/>
          <w:color w:val="000000"/>
          <w:sz w:val="28"/>
          <w:szCs w:val="28"/>
          <w:lang w:eastAsia="uk-UA"/>
        </w:rPr>
        <w:t>е</w:t>
      </w:r>
      <w:r w:rsidRPr="00871F3C">
        <w:rPr>
          <w:rStyle w:val="11"/>
          <w:color w:val="000000"/>
          <w:sz w:val="28"/>
          <w:szCs w:val="28"/>
          <w:lang w:eastAsia="uk-UA"/>
        </w:rPr>
        <w:t>ратура газів на виході з котла не стає нижче 260 °С.</w:t>
      </w:r>
    </w:p>
    <w:p w:rsidR="00871F3C" w:rsidRPr="00871F3C" w:rsidRDefault="00760604" w:rsidP="00B42E29">
      <w:pPr>
        <w:pStyle w:val="a3"/>
        <w:shd w:val="clear" w:color="auto" w:fill="auto"/>
        <w:spacing w:before="0" w:after="0" w:line="360" w:lineRule="auto"/>
        <w:ind w:left="40" w:right="500" w:firstLine="560"/>
        <w:jc w:val="both"/>
        <w:rPr>
          <w:sz w:val="28"/>
          <w:szCs w:val="28"/>
        </w:rPr>
      </w:pPr>
      <w:r>
        <w:rPr>
          <w:rStyle w:val="11"/>
          <w:color w:val="000000"/>
          <w:sz w:val="28"/>
          <w:szCs w:val="28"/>
          <w:lang w:eastAsia="uk-UA"/>
        </w:rPr>
        <w:lastRenderedPageBreak/>
        <w:t>Після окис</w:t>
      </w:r>
      <w:r>
        <w:rPr>
          <w:rStyle w:val="11"/>
          <w:color w:val="000000"/>
          <w:sz w:val="28"/>
          <w:szCs w:val="28"/>
          <w:lang w:val="uk-UA" w:eastAsia="uk-UA"/>
        </w:rPr>
        <w:t>н</w:t>
      </w:r>
      <w:r w:rsidR="00871F3C" w:rsidRPr="00871F3C">
        <w:rPr>
          <w:rStyle w:val="11"/>
          <w:color w:val="000000"/>
          <w:sz w:val="28"/>
          <w:szCs w:val="28"/>
          <w:lang w:eastAsia="uk-UA"/>
        </w:rPr>
        <w:t>ення нітрозні гази, що ут</w:t>
      </w:r>
      <w:r>
        <w:rPr>
          <w:rStyle w:val="11"/>
          <w:color w:val="000000"/>
          <w:sz w:val="28"/>
          <w:szCs w:val="28"/>
          <w:lang w:eastAsia="uk-UA"/>
        </w:rPr>
        <w:t xml:space="preserve">ворились, проходять фільтр для </w:t>
      </w:r>
      <w:r>
        <w:rPr>
          <w:rStyle w:val="11"/>
          <w:color w:val="000000"/>
          <w:sz w:val="28"/>
          <w:szCs w:val="28"/>
          <w:lang w:val="uk-UA" w:eastAsia="uk-UA"/>
        </w:rPr>
        <w:t>в</w:t>
      </w:r>
      <w:r w:rsidR="00871F3C" w:rsidRPr="00871F3C">
        <w:rPr>
          <w:rStyle w:val="11"/>
          <w:color w:val="000000"/>
          <w:sz w:val="28"/>
          <w:szCs w:val="28"/>
          <w:lang w:eastAsia="uk-UA"/>
        </w:rPr>
        <w:t xml:space="preserve">ловлювання платини </w:t>
      </w:r>
      <w:r>
        <w:rPr>
          <w:rStyle w:val="11"/>
          <w:color w:val="000000"/>
          <w:sz w:val="28"/>
          <w:szCs w:val="28"/>
          <w:lang w:val="uk-UA" w:eastAsia="uk-UA"/>
        </w:rPr>
        <w:t>з</w:t>
      </w:r>
      <w:r w:rsidR="00871F3C" w:rsidRPr="00871F3C">
        <w:rPr>
          <w:rStyle w:val="11"/>
          <w:color w:val="000000"/>
          <w:sz w:val="28"/>
          <w:szCs w:val="28"/>
        </w:rPr>
        <w:t xml:space="preserve"> </w:t>
      </w:r>
      <w:r w:rsidR="00871F3C" w:rsidRPr="00871F3C">
        <w:rPr>
          <w:rStyle w:val="11"/>
          <w:color w:val="000000"/>
          <w:sz w:val="28"/>
          <w:szCs w:val="28"/>
          <w:lang w:eastAsia="uk-UA"/>
        </w:rPr>
        <w:t>насадкою з гранул оксиду кальцію, розташов</w:t>
      </w:r>
      <w:r w:rsidR="00871F3C" w:rsidRPr="00871F3C">
        <w:rPr>
          <w:rStyle w:val="11"/>
          <w:color w:val="000000"/>
          <w:sz w:val="28"/>
          <w:szCs w:val="28"/>
          <w:lang w:eastAsia="uk-UA"/>
        </w:rPr>
        <w:t>а</w:t>
      </w:r>
      <w:r w:rsidR="00871F3C" w:rsidRPr="00871F3C">
        <w:rPr>
          <w:rStyle w:val="11"/>
          <w:color w:val="000000"/>
          <w:sz w:val="28"/>
          <w:szCs w:val="28"/>
          <w:lang w:eastAsia="uk-UA"/>
        </w:rPr>
        <w:t>ний після котла-утилізатора по ходу в колону окис</w:t>
      </w:r>
      <w:r>
        <w:rPr>
          <w:rStyle w:val="11"/>
          <w:color w:val="000000"/>
          <w:sz w:val="28"/>
          <w:szCs w:val="28"/>
          <w:lang w:val="uk-UA" w:eastAsia="uk-UA"/>
        </w:rPr>
        <w:t>не</w:t>
      </w:r>
      <w:r w:rsidR="00871F3C" w:rsidRPr="00871F3C">
        <w:rPr>
          <w:rStyle w:val="11"/>
          <w:color w:val="000000"/>
          <w:sz w:val="28"/>
          <w:szCs w:val="28"/>
          <w:lang w:eastAsia="uk-UA"/>
        </w:rPr>
        <w:t xml:space="preserve">ння нітрозних газів до </w:t>
      </w:r>
      <w:r>
        <w:rPr>
          <w:rStyle w:val="11"/>
          <w:color w:val="000000"/>
          <w:sz w:val="28"/>
          <w:szCs w:val="28"/>
          <w:lang w:eastAsia="uk-UA"/>
        </w:rPr>
        <w:t>N</w:t>
      </w:r>
      <w:r>
        <w:rPr>
          <w:rStyle w:val="11"/>
          <w:color w:val="000000"/>
          <w:sz w:val="28"/>
          <w:szCs w:val="28"/>
          <w:lang w:val="uk-UA" w:eastAsia="uk-UA"/>
        </w:rPr>
        <w:t>О</w:t>
      </w:r>
      <w:r>
        <w:rPr>
          <w:rStyle w:val="11"/>
          <w:color w:val="000000"/>
          <w:sz w:val="28"/>
          <w:szCs w:val="28"/>
          <w:vertAlign w:val="subscript"/>
          <w:lang w:val="uk-UA" w:eastAsia="uk-UA"/>
        </w:rPr>
        <w:t>2</w:t>
      </w:r>
      <w:r w:rsidR="00871F3C" w:rsidRPr="00871F3C">
        <w:rPr>
          <w:rStyle w:val="11"/>
          <w:color w:val="000000"/>
          <w:sz w:val="28"/>
          <w:szCs w:val="28"/>
          <w:lang w:eastAsia="uk-UA"/>
        </w:rPr>
        <w:t xml:space="preserve">. </w:t>
      </w:r>
      <w:r>
        <w:rPr>
          <w:rStyle w:val="11"/>
          <w:color w:val="000000"/>
          <w:sz w:val="28"/>
          <w:szCs w:val="28"/>
          <w:lang w:eastAsia="uk-UA"/>
        </w:rPr>
        <w:t>Температура газів після окис</w:t>
      </w:r>
      <w:r>
        <w:rPr>
          <w:rStyle w:val="11"/>
          <w:color w:val="000000"/>
          <w:sz w:val="28"/>
          <w:szCs w:val="28"/>
          <w:lang w:val="uk-UA" w:eastAsia="uk-UA"/>
        </w:rPr>
        <w:t>не</w:t>
      </w:r>
      <w:r w:rsidR="00871F3C" w:rsidRPr="00871F3C">
        <w:rPr>
          <w:rStyle w:val="11"/>
          <w:color w:val="000000"/>
          <w:sz w:val="28"/>
          <w:szCs w:val="28"/>
          <w:lang w:eastAsia="uk-UA"/>
        </w:rPr>
        <w:t>ння N</w:t>
      </w:r>
      <w:r>
        <w:rPr>
          <w:rStyle w:val="11"/>
          <w:color w:val="000000"/>
          <w:sz w:val="28"/>
          <w:szCs w:val="28"/>
          <w:lang w:val="uk-UA" w:eastAsia="uk-UA"/>
        </w:rPr>
        <w:t>О</w:t>
      </w:r>
      <w:r w:rsidR="00871F3C" w:rsidRPr="00871F3C">
        <w:rPr>
          <w:rStyle w:val="11"/>
          <w:color w:val="000000"/>
          <w:sz w:val="28"/>
          <w:szCs w:val="28"/>
          <w:lang w:eastAsia="uk-UA"/>
        </w:rPr>
        <w:t xml:space="preserve"> підвищується до 300— 310°С, і це тепло частково використовується для підігріву повітря в те</w:t>
      </w:r>
      <w:r w:rsidR="00871F3C" w:rsidRPr="00871F3C">
        <w:rPr>
          <w:rStyle w:val="11"/>
          <w:color w:val="000000"/>
          <w:sz w:val="28"/>
          <w:szCs w:val="28"/>
          <w:lang w:eastAsia="uk-UA"/>
        </w:rPr>
        <w:t>п</w:t>
      </w:r>
      <w:r w:rsidR="00871F3C" w:rsidRPr="00871F3C">
        <w:rPr>
          <w:rStyle w:val="11"/>
          <w:color w:val="000000"/>
          <w:sz w:val="28"/>
          <w:szCs w:val="28"/>
          <w:lang w:eastAsia="uk-UA"/>
        </w:rPr>
        <w:t>лообміннику (позиція 4). Тут нітрозні гази охолоджуються до 175 °С, а повітря нагрівається від 180 до 230 °С. Більш глибоке використання те</w:t>
      </w:r>
      <w:r w:rsidR="00871F3C" w:rsidRPr="00871F3C">
        <w:rPr>
          <w:rStyle w:val="11"/>
          <w:color w:val="000000"/>
          <w:sz w:val="28"/>
          <w:szCs w:val="28"/>
          <w:lang w:eastAsia="uk-UA"/>
        </w:rPr>
        <w:t>п</w:t>
      </w:r>
      <w:r w:rsidR="00871F3C" w:rsidRPr="00871F3C">
        <w:rPr>
          <w:rStyle w:val="11"/>
          <w:color w:val="000000"/>
          <w:sz w:val="28"/>
          <w:szCs w:val="28"/>
          <w:lang w:eastAsia="uk-UA"/>
        </w:rPr>
        <w:t>ла нітрозних газів невигідно, тому вони охолоджуються водою в загли</w:t>
      </w:r>
      <w:r w:rsidR="00871F3C" w:rsidRPr="00871F3C">
        <w:rPr>
          <w:rStyle w:val="11"/>
          <w:color w:val="000000"/>
          <w:sz w:val="28"/>
          <w:szCs w:val="28"/>
          <w:lang w:eastAsia="uk-UA"/>
        </w:rPr>
        <w:t>б</w:t>
      </w:r>
      <w:r w:rsidR="00871F3C" w:rsidRPr="00871F3C">
        <w:rPr>
          <w:rStyle w:val="11"/>
          <w:color w:val="000000"/>
          <w:sz w:val="28"/>
          <w:szCs w:val="28"/>
          <w:lang w:eastAsia="uk-UA"/>
        </w:rPr>
        <w:t>ному холодильнику до 50—55 °С.</w:t>
      </w:r>
    </w:p>
    <w:p w:rsidR="0097617E" w:rsidRDefault="00871F3C" w:rsidP="00B42E29">
      <w:pPr>
        <w:pStyle w:val="a3"/>
        <w:shd w:val="clear" w:color="auto" w:fill="auto"/>
        <w:spacing w:before="0" w:after="0" w:line="360" w:lineRule="auto"/>
        <w:ind w:firstLine="600"/>
        <w:jc w:val="both"/>
        <w:rPr>
          <w:rStyle w:val="11"/>
          <w:rFonts w:cs="Courier New"/>
          <w:sz w:val="28"/>
          <w:szCs w:val="28"/>
          <w:lang w:val="uk-UA"/>
        </w:rPr>
      </w:pPr>
      <w:r w:rsidRPr="00871F3C">
        <w:rPr>
          <w:rStyle w:val="11"/>
          <w:rFonts w:cs="Courier New"/>
          <w:sz w:val="28"/>
          <w:szCs w:val="28"/>
        </w:rPr>
        <w:t>У розглянутій схемі електроенергія не витрачається на технологічні н</w:t>
      </w:r>
      <w:r w:rsidRPr="00871F3C">
        <w:rPr>
          <w:rStyle w:val="11"/>
          <w:rFonts w:cs="Courier New"/>
          <w:sz w:val="28"/>
          <w:szCs w:val="28"/>
        </w:rPr>
        <w:t>е</w:t>
      </w:r>
      <w:r w:rsidRPr="00871F3C">
        <w:rPr>
          <w:rStyle w:val="11"/>
          <w:rFonts w:cs="Courier New"/>
          <w:sz w:val="28"/>
          <w:szCs w:val="28"/>
        </w:rPr>
        <w:t>ста</w:t>
      </w:r>
      <w:r w:rsidR="00B170E8">
        <w:rPr>
          <w:rStyle w:val="11"/>
          <w:rFonts w:cs="Courier New"/>
          <w:sz w:val="28"/>
          <w:szCs w:val="28"/>
          <w:lang w:val="uk-UA"/>
        </w:rPr>
        <w:t>чі</w:t>
      </w:r>
      <w:r w:rsidRPr="00871F3C">
        <w:rPr>
          <w:rStyle w:val="11"/>
          <w:rFonts w:cs="Courier New"/>
          <w:sz w:val="28"/>
          <w:szCs w:val="28"/>
        </w:rPr>
        <w:t>, її заміняє природний газ. Електроенергія споживається в незначній кількості тільки для привода насосів, необхідних для перекачування кислоти, подачі живильної води в котли та інше. Робота цієї схеми йде без викидів в атмосферу шкідливих газів.</w:t>
      </w:r>
    </w:p>
    <w:p w:rsidR="003D6C76" w:rsidRDefault="003D6C76" w:rsidP="00760604">
      <w:pPr>
        <w:pStyle w:val="a3"/>
        <w:shd w:val="clear" w:color="auto" w:fill="auto"/>
        <w:spacing w:before="0" w:after="0" w:line="360" w:lineRule="auto"/>
        <w:ind w:firstLine="600"/>
        <w:jc w:val="left"/>
        <w:rPr>
          <w:rStyle w:val="11"/>
          <w:rFonts w:cs="Courier New"/>
          <w:sz w:val="28"/>
          <w:szCs w:val="28"/>
          <w:lang w:val="uk-UA"/>
        </w:rPr>
      </w:pPr>
    </w:p>
    <w:p w:rsidR="003D6C76" w:rsidRDefault="003D6C76" w:rsidP="00760604">
      <w:pPr>
        <w:pStyle w:val="a3"/>
        <w:shd w:val="clear" w:color="auto" w:fill="auto"/>
        <w:spacing w:before="0" w:after="0" w:line="360" w:lineRule="auto"/>
        <w:ind w:firstLine="600"/>
        <w:jc w:val="left"/>
        <w:rPr>
          <w:rStyle w:val="11"/>
          <w:rFonts w:cs="Courier New"/>
          <w:sz w:val="28"/>
          <w:szCs w:val="28"/>
          <w:lang w:val="uk-UA"/>
        </w:rPr>
      </w:pPr>
    </w:p>
    <w:p w:rsidR="003D6C76" w:rsidRDefault="003D6C76" w:rsidP="00760604">
      <w:pPr>
        <w:pStyle w:val="a3"/>
        <w:shd w:val="clear" w:color="auto" w:fill="auto"/>
        <w:spacing w:before="0" w:after="0" w:line="360" w:lineRule="auto"/>
        <w:ind w:firstLine="600"/>
        <w:jc w:val="left"/>
        <w:rPr>
          <w:rStyle w:val="11"/>
          <w:rFonts w:cs="Courier New"/>
          <w:sz w:val="28"/>
          <w:szCs w:val="28"/>
          <w:lang w:val="uk-UA"/>
        </w:rPr>
      </w:pPr>
    </w:p>
    <w:p w:rsidR="003D6C76" w:rsidRDefault="003D6C76" w:rsidP="00760604">
      <w:pPr>
        <w:pStyle w:val="a3"/>
        <w:shd w:val="clear" w:color="auto" w:fill="auto"/>
        <w:spacing w:before="0" w:after="0" w:line="360" w:lineRule="auto"/>
        <w:ind w:firstLine="600"/>
        <w:jc w:val="left"/>
        <w:rPr>
          <w:rStyle w:val="11"/>
          <w:rFonts w:cs="Courier New"/>
          <w:sz w:val="28"/>
          <w:szCs w:val="28"/>
          <w:lang w:val="uk-UA"/>
        </w:rPr>
      </w:pPr>
    </w:p>
    <w:p w:rsidR="003D6C76" w:rsidRDefault="003D6C76" w:rsidP="00760604">
      <w:pPr>
        <w:pStyle w:val="a3"/>
        <w:shd w:val="clear" w:color="auto" w:fill="auto"/>
        <w:spacing w:before="0" w:after="0" w:line="360" w:lineRule="auto"/>
        <w:ind w:firstLine="600"/>
        <w:jc w:val="left"/>
        <w:rPr>
          <w:rStyle w:val="11"/>
          <w:rFonts w:cs="Courier New"/>
          <w:sz w:val="28"/>
          <w:szCs w:val="28"/>
          <w:lang w:val="uk-UA"/>
        </w:rPr>
      </w:pPr>
    </w:p>
    <w:p w:rsidR="003D6C76" w:rsidRDefault="003D6C76" w:rsidP="00760604">
      <w:pPr>
        <w:pStyle w:val="a3"/>
        <w:shd w:val="clear" w:color="auto" w:fill="auto"/>
        <w:spacing w:before="0" w:after="0" w:line="360" w:lineRule="auto"/>
        <w:ind w:firstLine="600"/>
        <w:jc w:val="left"/>
        <w:rPr>
          <w:rStyle w:val="11"/>
          <w:rFonts w:cs="Courier New"/>
          <w:sz w:val="28"/>
          <w:szCs w:val="28"/>
          <w:lang w:val="uk-UA"/>
        </w:rPr>
      </w:pPr>
    </w:p>
    <w:p w:rsidR="003D6C76" w:rsidRDefault="003D6C76" w:rsidP="00760604">
      <w:pPr>
        <w:pStyle w:val="a3"/>
        <w:shd w:val="clear" w:color="auto" w:fill="auto"/>
        <w:spacing w:before="0" w:after="0" w:line="360" w:lineRule="auto"/>
        <w:ind w:firstLine="600"/>
        <w:jc w:val="left"/>
        <w:rPr>
          <w:rStyle w:val="11"/>
          <w:rFonts w:cs="Courier New"/>
          <w:sz w:val="28"/>
          <w:szCs w:val="28"/>
          <w:lang w:val="uk-UA"/>
        </w:rPr>
        <w:sectPr w:rsidR="003D6C76" w:rsidSect="003D3971">
          <w:type w:val="continuous"/>
          <w:pgSz w:w="11906" w:h="16838" w:code="9"/>
          <w:pgMar w:top="1134" w:right="850" w:bottom="1134" w:left="1701" w:header="708" w:footer="708" w:gutter="0"/>
          <w:cols w:space="708"/>
          <w:docGrid w:linePitch="360"/>
        </w:sectPr>
      </w:pPr>
    </w:p>
    <w:p w:rsidR="0003083A" w:rsidRDefault="0003083A" w:rsidP="0003083A">
      <w:pPr>
        <w:pStyle w:val="1"/>
        <w:spacing w:before="0" w:line="360" w:lineRule="auto"/>
        <w:jc w:val="center"/>
        <w:rPr>
          <w:rFonts w:ascii="Times New Roman" w:hAnsi="Times New Roman" w:cs="Times New Roman"/>
          <w:color w:val="auto"/>
          <w:lang w:val="uk-UA"/>
        </w:rPr>
      </w:pPr>
      <w:bookmarkStart w:id="9" w:name="_Toc421838330"/>
      <w:r w:rsidRPr="0003083A">
        <w:rPr>
          <w:rFonts w:ascii="Times New Roman" w:hAnsi="Times New Roman" w:cs="Times New Roman"/>
          <w:color w:val="auto"/>
          <w:lang w:val="uk-UA"/>
        </w:rPr>
        <w:lastRenderedPageBreak/>
        <w:t xml:space="preserve">5 </w:t>
      </w:r>
      <w:r w:rsidRPr="0003083A">
        <w:rPr>
          <w:rFonts w:ascii="Times New Roman" w:hAnsi="Times New Roman" w:cs="Times New Roman"/>
          <w:caps/>
          <w:color w:val="000000"/>
        </w:rPr>
        <w:t xml:space="preserve">Характеристика </w:t>
      </w:r>
      <w:r w:rsidR="00B42E29">
        <w:rPr>
          <w:rFonts w:ascii="Times New Roman" w:hAnsi="Times New Roman" w:cs="Times New Roman"/>
          <w:caps/>
          <w:color w:val="000000"/>
          <w:lang w:val="uk-UA"/>
        </w:rPr>
        <w:t xml:space="preserve">ОСНОВНОГО І ДОПОМІЖНОГО </w:t>
      </w:r>
      <w:r w:rsidRPr="0003083A">
        <w:rPr>
          <w:rFonts w:ascii="Times New Roman" w:hAnsi="Times New Roman" w:cs="Times New Roman"/>
          <w:caps/>
          <w:color w:val="000000"/>
        </w:rPr>
        <w:t>техн</w:t>
      </w:r>
      <w:r w:rsidRPr="0003083A">
        <w:rPr>
          <w:rFonts w:ascii="Times New Roman" w:hAnsi="Times New Roman" w:cs="Times New Roman"/>
          <w:caps/>
          <w:color w:val="000000"/>
        </w:rPr>
        <w:t>о</w:t>
      </w:r>
      <w:r w:rsidRPr="0003083A">
        <w:rPr>
          <w:rFonts w:ascii="Times New Roman" w:hAnsi="Times New Roman" w:cs="Times New Roman"/>
          <w:caps/>
          <w:color w:val="000000"/>
        </w:rPr>
        <w:t>логічного обладнання</w:t>
      </w:r>
      <w:bookmarkEnd w:id="9"/>
      <w:r w:rsidRPr="0003083A">
        <w:rPr>
          <w:rFonts w:ascii="Times New Roman" w:hAnsi="Times New Roman" w:cs="Times New Roman"/>
          <w:color w:val="auto"/>
          <w:lang w:val="uk-UA"/>
        </w:rPr>
        <w:t xml:space="preserve"> </w:t>
      </w:r>
    </w:p>
    <w:p w:rsidR="00072AE3" w:rsidRDefault="00072AE3" w:rsidP="00072AE3">
      <w:pPr>
        <w:pStyle w:val="1"/>
        <w:spacing w:before="0" w:line="360" w:lineRule="auto"/>
        <w:rPr>
          <w:rFonts w:ascii="Times New Roman" w:hAnsi="Times New Roman" w:cs="Times New Roman"/>
          <w:color w:val="auto"/>
          <w:lang w:val="uk-UA"/>
        </w:rPr>
      </w:pPr>
    </w:p>
    <w:p w:rsidR="0003083A" w:rsidRDefault="00072AE3" w:rsidP="00072AE3">
      <w:pPr>
        <w:pStyle w:val="1"/>
        <w:spacing w:before="0" w:line="360" w:lineRule="auto"/>
        <w:ind w:firstLine="708"/>
        <w:rPr>
          <w:rFonts w:ascii="Times New Roman" w:hAnsi="Times New Roman" w:cs="Times New Roman"/>
          <w:color w:val="auto"/>
          <w:lang w:val="uk-UA"/>
        </w:rPr>
      </w:pPr>
      <w:bookmarkStart w:id="10" w:name="_Toc421838331"/>
      <w:r w:rsidRPr="00072AE3">
        <w:rPr>
          <w:rFonts w:ascii="Times New Roman" w:hAnsi="Times New Roman" w:cs="Times New Roman"/>
          <w:color w:val="auto"/>
          <w:lang w:val="uk-UA"/>
        </w:rPr>
        <w:t>5</w:t>
      </w:r>
      <w:r w:rsidR="0003083A" w:rsidRPr="00072AE3">
        <w:rPr>
          <w:rFonts w:ascii="Times New Roman" w:hAnsi="Times New Roman" w:cs="Times New Roman"/>
          <w:color w:val="auto"/>
          <w:lang w:val="uk-UA"/>
        </w:rPr>
        <w:t xml:space="preserve">.1  </w:t>
      </w:r>
      <w:r w:rsidR="00E02D89">
        <w:rPr>
          <w:rFonts w:ascii="Times New Roman" w:hAnsi="Times New Roman" w:cs="Times New Roman"/>
          <w:color w:val="auto"/>
          <w:lang w:val="uk-UA"/>
        </w:rPr>
        <w:t>Апарат очистки повітря</w:t>
      </w:r>
      <w:bookmarkEnd w:id="10"/>
    </w:p>
    <w:p w:rsidR="00075DCC" w:rsidRDefault="00075DCC" w:rsidP="00075DCC">
      <w:pPr>
        <w:pStyle w:val="a3"/>
        <w:shd w:val="clear" w:color="auto" w:fill="auto"/>
        <w:spacing w:before="0" w:after="0" w:line="360" w:lineRule="auto"/>
        <w:ind w:left="142" w:right="357" w:firstLine="561"/>
        <w:jc w:val="left"/>
        <w:rPr>
          <w:rStyle w:val="11"/>
          <w:color w:val="000000"/>
          <w:lang w:val="uk-UA" w:eastAsia="uk-UA"/>
        </w:rPr>
      </w:pPr>
    </w:p>
    <w:p w:rsidR="00075DCC" w:rsidRPr="00263D8C" w:rsidRDefault="00075DCC" w:rsidP="00B42E29">
      <w:pPr>
        <w:pStyle w:val="a3"/>
        <w:shd w:val="clear" w:color="auto" w:fill="auto"/>
        <w:spacing w:before="0" w:after="0" w:line="360" w:lineRule="auto"/>
        <w:ind w:left="142" w:right="357" w:firstLine="561"/>
        <w:jc w:val="both"/>
        <w:rPr>
          <w:sz w:val="28"/>
          <w:szCs w:val="28"/>
          <w:lang w:val="uk-UA"/>
        </w:rPr>
      </w:pPr>
      <w:r w:rsidRPr="00263D8C">
        <w:rPr>
          <w:rStyle w:val="11"/>
          <w:color w:val="000000"/>
          <w:sz w:val="28"/>
          <w:szCs w:val="28"/>
          <w:lang w:val="uk-UA" w:eastAsia="uk-UA"/>
        </w:rPr>
        <w:t>Апарат очистки повітря (рисунок 5.1) має повітрозабірну трубу к</w:t>
      </w:r>
      <w:r w:rsidRPr="00263D8C">
        <w:rPr>
          <w:rStyle w:val="11"/>
          <w:color w:val="000000"/>
          <w:sz w:val="28"/>
          <w:szCs w:val="28"/>
          <w:lang w:val="uk-UA" w:eastAsia="uk-UA"/>
        </w:rPr>
        <w:t>а</w:t>
      </w:r>
      <w:r w:rsidRPr="00263D8C">
        <w:rPr>
          <w:rStyle w:val="11"/>
          <w:color w:val="000000"/>
          <w:sz w:val="28"/>
          <w:szCs w:val="28"/>
          <w:lang w:val="uk-UA" w:eastAsia="uk-UA"/>
        </w:rPr>
        <w:t>мери, у якїй розміщені касети фільтрів грубої і тонкої очистки.</w:t>
      </w:r>
    </w:p>
    <w:p w:rsidR="00E02D89" w:rsidRDefault="00075DCC" w:rsidP="00075DCC">
      <w:pPr>
        <w:jc w:val="center"/>
        <w:rPr>
          <w:lang w:val="uk-UA"/>
        </w:rPr>
      </w:pPr>
      <w:r>
        <w:rPr>
          <w:noProof/>
          <w:lang w:eastAsia="ru-RU"/>
        </w:rPr>
        <w:drawing>
          <wp:inline distT="0" distB="0" distL="0" distR="0" wp14:anchorId="4C03B732" wp14:editId="4597DBB2">
            <wp:extent cx="4508500" cy="4465955"/>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08500" cy="4465955"/>
                    </a:xfrm>
                    <a:prstGeom prst="rect">
                      <a:avLst/>
                    </a:prstGeom>
                    <a:noFill/>
                    <a:ln>
                      <a:noFill/>
                    </a:ln>
                  </pic:spPr>
                </pic:pic>
              </a:graphicData>
            </a:graphic>
          </wp:inline>
        </w:drawing>
      </w:r>
    </w:p>
    <w:p w:rsidR="00075DCC" w:rsidRPr="00D7639F" w:rsidRDefault="00D7639F" w:rsidP="00D7639F">
      <w:pPr>
        <w:pStyle w:val="a3"/>
        <w:shd w:val="clear" w:color="auto" w:fill="auto"/>
        <w:spacing w:before="0" w:after="0" w:line="360" w:lineRule="auto"/>
        <w:ind w:firstLine="0"/>
        <w:rPr>
          <w:sz w:val="28"/>
          <w:szCs w:val="28"/>
          <w:lang w:val="uk-UA"/>
        </w:rPr>
      </w:pPr>
      <w:r>
        <w:rPr>
          <w:rStyle w:val="11"/>
          <w:color w:val="000000"/>
          <w:sz w:val="28"/>
          <w:szCs w:val="28"/>
          <w:lang w:val="uk-UA" w:eastAsia="uk-UA"/>
        </w:rPr>
        <w:t>1</w:t>
      </w:r>
      <w:r w:rsidR="00075DCC" w:rsidRPr="00075DCC">
        <w:rPr>
          <w:rStyle w:val="11"/>
          <w:color w:val="000000"/>
          <w:sz w:val="28"/>
          <w:szCs w:val="28"/>
          <w:lang w:eastAsia="uk-UA"/>
        </w:rPr>
        <w:t>- корпус з фільтр</w:t>
      </w:r>
      <w:r w:rsidR="00075DCC" w:rsidRPr="00075DCC">
        <w:rPr>
          <w:rStyle w:val="11"/>
          <w:color w:val="000000"/>
          <w:sz w:val="28"/>
          <w:szCs w:val="28"/>
          <w:lang w:eastAsia="uk-UA"/>
        </w:rPr>
        <w:t>а</w:t>
      </w:r>
      <w:r w:rsidR="00075DCC" w:rsidRPr="00075DCC">
        <w:rPr>
          <w:rStyle w:val="11"/>
          <w:color w:val="000000"/>
          <w:sz w:val="28"/>
          <w:szCs w:val="28"/>
          <w:lang w:eastAsia="uk-UA"/>
        </w:rPr>
        <w:t>ми</w:t>
      </w:r>
      <w:r>
        <w:rPr>
          <w:rStyle w:val="11"/>
          <w:color w:val="000000"/>
          <w:sz w:val="28"/>
          <w:szCs w:val="28"/>
          <w:lang w:val="uk-UA" w:eastAsia="uk-UA"/>
        </w:rPr>
        <w:t xml:space="preserve">; </w:t>
      </w:r>
      <w:r>
        <w:rPr>
          <w:rStyle w:val="10pt0"/>
          <w:color w:val="000000"/>
          <w:sz w:val="28"/>
          <w:szCs w:val="28"/>
          <w:lang w:val="uk-UA" w:eastAsia="uk-UA"/>
        </w:rPr>
        <w:t>2</w:t>
      </w:r>
      <w:r w:rsidRPr="00075DCC">
        <w:rPr>
          <w:rStyle w:val="11"/>
          <w:color w:val="000000"/>
          <w:sz w:val="28"/>
          <w:szCs w:val="28"/>
          <w:lang w:eastAsia="uk-UA"/>
        </w:rPr>
        <w:t>-повітр</w:t>
      </w:r>
      <w:r w:rsidR="00B42E29">
        <w:rPr>
          <w:rStyle w:val="11"/>
          <w:color w:val="000000"/>
          <w:sz w:val="28"/>
          <w:szCs w:val="28"/>
          <w:lang w:val="uk-UA" w:eastAsia="uk-UA"/>
        </w:rPr>
        <w:t>о</w:t>
      </w:r>
      <w:r w:rsidRPr="00075DCC">
        <w:rPr>
          <w:rStyle w:val="11"/>
          <w:color w:val="000000"/>
          <w:sz w:val="28"/>
          <w:szCs w:val="28"/>
          <w:lang w:eastAsia="uk-UA"/>
        </w:rPr>
        <w:t>забірна труба;</w:t>
      </w:r>
    </w:p>
    <w:p w:rsidR="00075DCC" w:rsidRPr="00075DCC" w:rsidRDefault="00075DCC" w:rsidP="00075DCC">
      <w:pPr>
        <w:pStyle w:val="a3"/>
        <w:shd w:val="clear" w:color="auto" w:fill="auto"/>
        <w:spacing w:before="0" w:after="0" w:line="475" w:lineRule="exact"/>
        <w:ind w:left="2380" w:right="1600" w:hanging="360"/>
        <w:rPr>
          <w:rStyle w:val="10pt0"/>
          <w:color w:val="000000"/>
          <w:sz w:val="22"/>
          <w:lang w:val="uk-UA" w:eastAsia="uk-UA"/>
        </w:rPr>
      </w:pPr>
      <w:r w:rsidRPr="00075DCC">
        <w:rPr>
          <w:rStyle w:val="11"/>
          <w:color w:val="000000"/>
          <w:sz w:val="28"/>
          <w:lang w:eastAsia="uk-UA"/>
        </w:rPr>
        <w:t xml:space="preserve">Рисунок </w:t>
      </w:r>
      <w:r w:rsidRPr="00075DCC">
        <w:rPr>
          <w:rStyle w:val="11"/>
          <w:color w:val="000000"/>
          <w:sz w:val="28"/>
          <w:lang w:val="uk-UA" w:eastAsia="uk-UA"/>
        </w:rPr>
        <w:t>5</w:t>
      </w:r>
      <w:r w:rsidRPr="00075DCC">
        <w:rPr>
          <w:rStyle w:val="11"/>
          <w:color w:val="000000"/>
          <w:sz w:val="28"/>
          <w:lang w:eastAsia="uk-UA"/>
        </w:rPr>
        <w:t>.1 - Апарат очистки повітря</w:t>
      </w:r>
    </w:p>
    <w:p w:rsidR="00075DCC" w:rsidRDefault="00075DCC" w:rsidP="00075DCC">
      <w:pPr>
        <w:jc w:val="center"/>
        <w:rPr>
          <w:lang w:val="uk-UA"/>
        </w:rPr>
      </w:pPr>
    </w:p>
    <w:p w:rsidR="00D7639F" w:rsidRPr="00D7639F" w:rsidRDefault="00D7639F" w:rsidP="00B42E29">
      <w:pPr>
        <w:pStyle w:val="a3"/>
        <w:shd w:val="clear" w:color="auto" w:fill="auto"/>
        <w:spacing w:before="0" w:after="0" w:line="360" w:lineRule="auto"/>
        <w:ind w:left="20" w:right="40" w:firstLine="560"/>
        <w:jc w:val="both"/>
        <w:rPr>
          <w:sz w:val="28"/>
          <w:szCs w:val="28"/>
        </w:rPr>
      </w:pPr>
      <w:r>
        <w:rPr>
          <w:rStyle w:val="11"/>
          <w:color w:val="000000"/>
          <w:sz w:val="28"/>
          <w:szCs w:val="28"/>
          <w:lang w:val="uk-UA" w:eastAsia="uk-UA"/>
        </w:rPr>
        <w:t>В якості фільтрів грубої о</w:t>
      </w:r>
      <w:r w:rsidRPr="00D7639F">
        <w:rPr>
          <w:rStyle w:val="11"/>
          <w:color w:val="000000"/>
          <w:sz w:val="28"/>
          <w:szCs w:val="28"/>
          <w:lang w:val="uk-UA" w:eastAsia="uk-UA"/>
        </w:rPr>
        <w:t>чистки вик</w:t>
      </w:r>
      <w:r>
        <w:rPr>
          <w:rStyle w:val="11"/>
          <w:color w:val="000000"/>
          <w:sz w:val="28"/>
          <w:szCs w:val="28"/>
          <w:lang w:val="uk-UA" w:eastAsia="uk-UA"/>
        </w:rPr>
        <w:t xml:space="preserve">ористовують фільтри типу ФЛ-1,8, </w:t>
      </w:r>
      <w:r w:rsidRPr="00D7639F">
        <w:rPr>
          <w:rStyle w:val="11"/>
          <w:color w:val="000000"/>
          <w:sz w:val="28"/>
          <w:szCs w:val="28"/>
          <w:lang w:val="uk-UA" w:eastAsia="uk-UA"/>
        </w:rPr>
        <w:t>фільтруючим матеріалом котрих виступає лавсанове волокно.</w:t>
      </w:r>
      <w:r w:rsidR="00B42E29">
        <w:rPr>
          <w:rStyle w:val="11"/>
          <w:color w:val="000000"/>
          <w:sz w:val="28"/>
          <w:szCs w:val="28"/>
          <w:lang w:val="uk-UA" w:eastAsia="uk-UA"/>
        </w:rPr>
        <w:t xml:space="preserve"> </w:t>
      </w:r>
      <w:r w:rsidRPr="00D7639F">
        <w:rPr>
          <w:rStyle w:val="11"/>
          <w:color w:val="000000"/>
          <w:sz w:val="28"/>
          <w:szCs w:val="28"/>
          <w:lang w:eastAsia="uk-UA"/>
        </w:rPr>
        <w:t>Проду</w:t>
      </w:r>
      <w:r w:rsidRPr="00D7639F">
        <w:rPr>
          <w:rStyle w:val="11"/>
          <w:color w:val="000000"/>
          <w:sz w:val="28"/>
          <w:szCs w:val="28"/>
          <w:lang w:eastAsia="uk-UA"/>
        </w:rPr>
        <w:t>к</w:t>
      </w:r>
      <w:r w:rsidRPr="00D7639F">
        <w:rPr>
          <w:rStyle w:val="11"/>
          <w:color w:val="000000"/>
          <w:sz w:val="28"/>
          <w:szCs w:val="28"/>
          <w:lang w:eastAsia="uk-UA"/>
        </w:rPr>
        <w:t>тивність фільтрів ФЛ - 1,8 становить 2000</w:t>
      </w:r>
      <w:r>
        <w:rPr>
          <w:rStyle w:val="11"/>
          <w:color w:val="000000"/>
          <w:sz w:val="28"/>
          <w:szCs w:val="28"/>
          <w:lang w:val="uk-UA" w:eastAsia="uk-UA"/>
        </w:rPr>
        <w:t xml:space="preserve"> </w:t>
      </w:r>
      <w:r w:rsidRPr="00D7639F">
        <w:rPr>
          <w:rStyle w:val="11"/>
          <w:color w:val="000000"/>
          <w:sz w:val="28"/>
          <w:szCs w:val="28"/>
          <w:lang w:eastAsia="uk-UA"/>
        </w:rPr>
        <w:t>м</w:t>
      </w:r>
      <w:r>
        <w:rPr>
          <w:rStyle w:val="11"/>
          <w:color w:val="000000"/>
          <w:sz w:val="28"/>
          <w:szCs w:val="28"/>
          <w:vertAlign w:val="superscript"/>
          <w:lang w:val="uk-UA" w:eastAsia="uk-UA"/>
        </w:rPr>
        <w:t>3</w:t>
      </w:r>
      <w:r w:rsidRPr="00D7639F">
        <w:rPr>
          <w:rStyle w:val="11"/>
          <w:color w:val="000000"/>
          <w:sz w:val="28"/>
          <w:szCs w:val="28"/>
        </w:rPr>
        <w:t xml:space="preserve">/год, </w:t>
      </w:r>
      <w:r w:rsidRPr="00D7639F">
        <w:rPr>
          <w:rStyle w:val="11"/>
          <w:color w:val="000000"/>
          <w:sz w:val="28"/>
          <w:szCs w:val="28"/>
          <w:lang w:eastAsia="uk-UA"/>
        </w:rPr>
        <w:t xml:space="preserve">площа фільтрації </w:t>
      </w:r>
      <w:r w:rsidRPr="00D7639F">
        <w:rPr>
          <w:rStyle w:val="10pt0"/>
          <w:color w:val="000000"/>
          <w:sz w:val="28"/>
          <w:szCs w:val="28"/>
          <w:lang w:eastAsia="uk-UA"/>
        </w:rPr>
        <w:t>1</w:t>
      </w:r>
      <w:r w:rsidRPr="00D7639F">
        <w:rPr>
          <w:rStyle w:val="11"/>
          <w:color w:val="000000"/>
          <w:sz w:val="28"/>
          <w:szCs w:val="28"/>
          <w:lang w:eastAsia="uk-UA"/>
        </w:rPr>
        <w:t>,</w:t>
      </w:r>
      <w:r w:rsidRPr="00D7639F">
        <w:rPr>
          <w:rStyle w:val="10pt0"/>
          <w:color w:val="000000"/>
          <w:sz w:val="28"/>
          <w:szCs w:val="28"/>
          <w:lang w:eastAsia="uk-UA"/>
        </w:rPr>
        <w:t>8</w:t>
      </w:r>
      <w:r w:rsidRPr="00D7639F">
        <w:rPr>
          <w:rStyle w:val="11"/>
          <w:color w:val="000000"/>
          <w:sz w:val="28"/>
          <w:szCs w:val="28"/>
          <w:lang w:eastAsia="uk-UA"/>
        </w:rPr>
        <w:t>м</w:t>
      </w:r>
      <w:r w:rsidRPr="00D7639F">
        <w:rPr>
          <w:rStyle w:val="11"/>
          <w:color w:val="000000"/>
          <w:sz w:val="28"/>
          <w:szCs w:val="28"/>
          <w:vertAlign w:val="superscript"/>
          <w:lang w:eastAsia="uk-UA"/>
        </w:rPr>
        <w:t>2</w:t>
      </w:r>
      <w:r w:rsidRPr="00D7639F">
        <w:rPr>
          <w:rStyle w:val="11"/>
          <w:color w:val="000000"/>
          <w:sz w:val="28"/>
          <w:szCs w:val="28"/>
          <w:lang w:eastAsia="uk-UA"/>
        </w:rPr>
        <w:t>,</w:t>
      </w:r>
      <w:r w:rsidRPr="00D7639F">
        <w:rPr>
          <w:rStyle w:val="102"/>
          <w:color w:val="000000"/>
          <w:lang w:eastAsia="uk-UA"/>
        </w:rPr>
        <w:t xml:space="preserve"> </w:t>
      </w:r>
      <w:r w:rsidRPr="00D7639F">
        <w:rPr>
          <w:rStyle w:val="11"/>
          <w:color w:val="000000"/>
          <w:sz w:val="28"/>
          <w:szCs w:val="28"/>
          <w:lang w:eastAsia="uk-UA"/>
        </w:rPr>
        <w:t xml:space="preserve">гідравлічний опір одного фільтру </w:t>
      </w:r>
      <w:r w:rsidRPr="00D7639F">
        <w:rPr>
          <w:rStyle w:val="10pt0"/>
          <w:color w:val="000000"/>
          <w:sz w:val="28"/>
          <w:szCs w:val="28"/>
          <w:lang w:eastAsia="uk-UA"/>
        </w:rPr>
        <w:t>20</w:t>
      </w:r>
      <w:r>
        <w:rPr>
          <w:rStyle w:val="11"/>
          <w:color w:val="000000"/>
          <w:sz w:val="28"/>
          <w:szCs w:val="28"/>
          <w:lang w:eastAsia="uk-UA"/>
        </w:rPr>
        <w:t xml:space="preserve"> мм</w:t>
      </w:r>
      <w:r>
        <w:rPr>
          <w:rStyle w:val="11"/>
          <w:color w:val="000000"/>
          <w:sz w:val="28"/>
          <w:szCs w:val="28"/>
          <w:lang w:val="uk-UA" w:eastAsia="uk-UA"/>
        </w:rPr>
        <w:t xml:space="preserve">. </w:t>
      </w:r>
      <w:r w:rsidRPr="00D7639F">
        <w:rPr>
          <w:rStyle w:val="11"/>
          <w:color w:val="000000"/>
          <w:sz w:val="28"/>
          <w:szCs w:val="28"/>
          <w:lang w:eastAsia="uk-UA"/>
        </w:rPr>
        <w:t>вод. ст, строк пробігу стано</w:t>
      </w:r>
      <w:r w:rsidRPr="00D7639F">
        <w:rPr>
          <w:rStyle w:val="11"/>
          <w:color w:val="000000"/>
          <w:sz w:val="28"/>
          <w:szCs w:val="28"/>
          <w:lang w:eastAsia="uk-UA"/>
        </w:rPr>
        <w:softHyphen/>
        <w:t xml:space="preserve">вить </w:t>
      </w:r>
      <w:r w:rsidRPr="00D7639F">
        <w:rPr>
          <w:rStyle w:val="10pt0"/>
          <w:color w:val="000000"/>
          <w:sz w:val="28"/>
          <w:szCs w:val="28"/>
          <w:lang w:eastAsia="uk-UA"/>
        </w:rPr>
        <w:t>2</w:t>
      </w:r>
      <w:r w:rsidRPr="00D7639F">
        <w:rPr>
          <w:rStyle w:val="11"/>
          <w:color w:val="000000"/>
          <w:sz w:val="28"/>
          <w:szCs w:val="28"/>
          <w:lang w:eastAsia="uk-UA"/>
        </w:rPr>
        <w:t xml:space="preserve"> роки.</w:t>
      </w:r>
    </w:p>
    <w:p w:rsidR="00D7639F" w:rsidRPr="00D7639F" w:rsidRDefault="00D7639F" w:rsidP="00C42F06">
      <w:pPr>
        <w:pStyle w:val="a3"/>
        <w:shd w:val="clear" w:color="auto" w:fill="auto"/>
        <w:spacing w:before="0" w:after="0" w:line="360" w:lineRule="auto"/>
        <w:ind w:left="23" w:right="40" w:firstLine="557"/>
        <w:jc w:val="both"/>
        <w:rPr>
          <w:sz w:val="28"/>
          <w:szCs w:val="28"/>
        </w:rPr>
      </w:pPr>
      <w:r w:rsidRPr="00D7639F">
        <w:rPr>
          <w:rStyle w:val="11"/>
          <w:color w:val="000000"/>
          <w:sz w:val="28"/>
          <w:szCs w:val="28"/>
          <w:lang w:eastAsia="uk-UA"/>
        </w:rPr>
        <w:lastRenderedPageBreak/>
        <w:t>Тонка очистка повітря відбувається на фільтрах типу Д - 33 КЛ,</w:t>
      </w:r>
      <w:r>
        <w:rPr>
          <w:rStyle w:val="11"/>
          <w:color w:val="000000"/>
          <w:sz w:val="28"/>
          <w:szCs w:val="28"/>
          <w:lang w:val="uk-UA" w:eastAsia="uk-UA"/>
        </w:rPr>
        <w:t xml:space="preserve"> </w:t>
      </w:r>
      <w:r w:rsidRPr="00D7639F">
        <w:rPr>
          <w:rStyle w:val="11"/>
          <w:color w:val="000000"/>
          <w:sz w:val="28"/>
          <w:szCs w:val="28"/>
          <w:lang w:eastAsia="uk-UA"/>
        </w:rPr>
        <w:t>філ</w:t>
      </w:r>
      <w:r w:rsidRPr="00D7639F">
        <w:rPr>
          <w:rStyle w:val="11"/>
          <w:color w:val="000000"/>
          <w:sz w:val="28"/>
          <w:szCs w:val="28"/>
          <w:lang w:eastAsia="uk-UA"/>
        </w:rPr>
        <w:t>ь</w:t>
      </w:r>
      <w:r w:rsidRPr="00D7639F">
        <w:rPr>
          <w:rStyle w:val="11"/>
          <w:color w:val="000000"/>
          <w:sz w:val="28"/>
          <w:szCs w:val="28"/>
          <w:lang w:eastAsia="uk-UA"/>
        </w:rPr>
        <w:t>труючим матеріалом котрих виступає тканина Петрянова.</w:t>
      </w:r>
      <w:r>
        <w:rPr>
          <w:rStyle w:val="11"/>
          <w:color w:val="000000"/>
          <w:sz w:val="28"/>
          <w:szCs w:val="28"/>
          <w:lang w:val="uk-UA" w:eastAsia="uk-UA"/>
        </w:rPr>
        <w:t xml:space="preserve"> </w:t>
      </w:r>
      <w:r w:rsidRPr="00D7639F">
        <w:rPr>
          <w:rStyle w:val="11"/>
          <w:color w:val="000000"/>
          <w:sz w:val="28"/>
          <w:szCs w:val="28"/>
          <w:lang w:eastAsia="uk-UA"/>
        </w:rPr>
        <w:t>Продуктивність філ</w:t>
      </w:r>
      <w:r w:rsidRPr="00D7639F">
        <w:rPr>
          <w:rStyle w:val="11"/>
          <w:color w:val="000000"/>
          <w:sz w:val="28"/>
          <w:szCs w:val="28"/>
          <w:lang w:eastAsia="uk-UA"/>
        </w:rPr>
        <w:t>ь</w:t>
      </w:r>
      <w:r w:rsidRPr="00D7639F">
        <w:rPr>
          <w:rStyle w:val="11"/>
          <w:color w:val="000000"/>
          <w:sz w:val="28"/>
          <w:szCs w:val="28"/>
          <w:lang w:eastAsia="uk-UA"/>
        </w:rPr>
        <w:t>тра Д - 33 КЛ складає 5000</w:t>
      </w:r>
      <w:r>
        <w:rPr>
          <w:rStyle w:val="11"/>
          <w:color w:val="000000"/>
          <w:sz w:val="28"/>
          <w:szCs w:val="28"/>
          <w:lang w:val="uk-UA" w:eastAsia="uk-UA"/>
        </w:rPr>
        <w:t xml:space="preserve"> </w:t>
      </w:r>
      <w:r w:rsidRPr="00D7639F">
        <w:rPr>
          <w:rStyle w:val="11"/>
          <w:color w:val="000000"/>
          <w:sz w:val="28"/>
          <w:szCs w:val="28"/>
          <w:lang w:eastAsia="uk-UA"/>
        </w:rPr>
        <w:t>м</w:t>
      </w:r>
      <w:r>
        <w:rPr>
          <w:rStyle w:val="11"/>
          <w:color w:val="000000"/>
          <w:sz w:val="28"/>
          <w:szCs w:val="28"/>
          <w:vertAlign w:val="superscript"/>
          <w:lang w:val="uk-UA" w:eastAsia="uk-UA"/>
        </w:rPr>
        <w:t>3</w:t>
      </w:r>
      <w:r w:rsidRPr="00D7639F">
        <w:rPr>
          <w:rStyle w:val="11"/>
          <w:color w:val="000000"/>
          <w:sz w:val="28"/>
          <w:szCs w:val="28"/>
        </w:rPr>
        <w:t xml:space="preserve">/год, </w:t>
      </w:r>
      <w:r w:rsidRPr="00D7639F">
        <w:rPr>
          <w:rStyle w:val="11"/>
          <w:color w:val="000000"/>
          <w:sz w:val="28"/>
          <w:szCs w:val="28"/>
          <w:lang w:eastAsia="uk-UA"/>
        </w:rPr>
        <w:t>гідравлічний опір одного фільтру 38</w:t>
      </w:r>
      <w:r>
        <w:rPr>
          <w:rStyle w:val="11"/>
          <w:color w:val="000000"/>
          <w:sz w:val="28"/>
          <w:szCs w:val="28"/>
          <w:lang w:val="uk-UA" w:eastAsia="uk-UA"/>
        </w:rPr>
        <w:t xml:space="preserve"> </w:t>
      </w:r>
      <w:r>
        <w:rPr>
          <w:rStyle w:val="11"/>
          <w:color w:val="000000"/>
          <w:sz w:val="28"/>
          <w:szCs w:val="28"/>
          <w:lang w:eastAsia="uk-UA"/>
        </w:rPr>
        <w:t>мм</w:t>
      </w:r>
      <w:r>
        <w:rPr>
          <w:rStyle w:val="11"/>
          <w:color w:val="000000"/>
          <w:sz w:val="28"/>
          <w:szCs w:val="28"/>
          <w:lang w:val="uk-UA" w:eastAsia="uk-UA"/>
        </w:rPr>
        <w:t>.</w:t>
      </w:r>
      <w:r w:rsidRPr="00D7639F">
        <w:rPr>
          <w:rStyle w:val="11"/>
          <w:color w:val="000000"/>
          <w:sz w:val="28"/>
          <w:szCs w:val="28"/>
          <w:lang w:eastAsia="uk-UA"/>
        </w:rPr>
        <w:t>вод. ст</w:t>
      </w:r>
      <w:r>
        <w:rPr>
          <w:rStyle w:val="11"/>
          <w:color w:val="000000"/>
          <w:sz w:val="28"/>
          <w:szCs w:val="28"/>
          <w:lang w:val="uk-UA" w:eastAsia="uk-UA"/>
        </w:rPr>
        <w:t>.</w:t>
      </w:r>
      <w:r w:rsidRPr="00D7639F">
        <w:rPr>
          <w:rStyle w:val="11"/>
          <w:color w:val="000000"/>
          <w:sz w:val="28"/>
          <w:szCs w:val="28"/>
          <w:lang w:eastAsia="uk-UA"/>
        </w:rPr>
        <w:t>, строк пробігу становить 3 роки.</w:t>
      </w:r>
    </w:p>
    <w:p w:rsidR="00D7639F" w:rsidRDefault="00D7639F" w:rsidP="00C42F06">
      <w:pPr>
        <w:pStyle w:val="a3"/>
        <w:shd w:val="clear" w:color="auto" w:fill="auto"/>
        <w:spacing w:before="0" w:after="0" w:line="360" w:lineRule="auto"/>
        <w:ind w:left="23" w:right="40" w:firstLine="557"/>
        <w:jc w:val="both"/>
        <w:rPr>
          <w:rStyle w:val="11"/>
          <w:color w:val="000000"/>
          <w:sz w:val="28"/>
          <w:szCs w:val="28"/>
          <w:lang w:val="uk-UA" w:eastAsia="uk-UA"/>
        </w:rPr>
      </w:pPr>
      <w:r w:rsidRPr="00D7639F">
        <w:rPr>
          <w:rStyle w:val="11"/>
          <w:color w:val="000000"/>
          <w:sz w:val="28"/>
          <w:szCs w:val="28"/>
          <w:lang w:eastAsia="uk-UA"/>
        </w:rPr>
        <w:t xml:space="preserve">В апарат очистки повітря встановлюють 60 фільтрів грубої очистки </w:t>
      </w:r>
      <w:r w:rsidR="00B42E29">
        <w:rPr>
          <w:rStyle w:val="11"/>
          <w:color w:val="000000"/>
          <w:sz w:val="28"/>
          <w:szCs w:val="28"/>
          <w:lang w:val="uk-UA" w:eastAsia="uk-UA"/>
        </w:rPr>
        <w:t>і</w:t>
      </w:r>
      <w:r w:rsidRPr="00D7639F">
        <w:rPr>
          <w:rStyle w:val="11"/>
          <w:color w:val="000000"/>
          <w:sz w:val="28"/>
          <w:szCs w:val="28"/>
          <w:lang w:eastAsia="uk-UA"/>
        </w:rPr>
        <w:t xml:space="preserve"> 60 фільтрів тонкої очистки.</w:t>
      </w:r>
    </w:p>
    <w:p w:rsidR="00C42F06" w:rsidRPr="00C42F06" w:rsidRDefault="00C42F06" w:rsidP="00C42F06">
      <w:pPr>
        <w:spacing w:after="0" w:line="360" w:lineRule="auto"/>
        <w:ind w:firstLine="580"/>
        <w:rPr>
          <w:rFonts w:ascii="Times New Roman" w:hAnsi="Times New Roman" w:cs="Times New Roman"/>
          <w:sz w:val="28"/>
          <w:szCs w:val="28"/>
          <w:lang w:val="uk-UA"/>
        </w:rPr>
      </w:pPr>
      <w:r w:rsidRPr="00C42F06">
        <w:rPr>
          <w:rFonts w:ascii="Times New Roman" w:hAnsi="Times New Roman" w:cs="Times New Roman"/>
          <w:sz w:val="28"/>
          <w:szCs w:val="28"/>
          <w:lang w:val="uk-UA"/>
        </w:rPr>
        <w:t>Розроблені до теперішнього часу теорія та методики розрахунку ізотр</w:t>
      </w:r>
      <w:r w:rsidRPr="00C42F06">
        <w:rPr>
          <w:rFonts w:ascii="Times New Roman" w:hAnsi="Times New Roman" w:cs="Times New Roman"/>
          <w:sz w:val="28"/>
          <w:szCs w:val="28"/>
          <w:lang w:val="uk-UA"/>
        </w:rPr>
        <w:t>о</w:t>
      </w:r>
      <w:r w:rsidRPr="00C42F06">
        <w:rPr>
          <w:rFonts w:ascii="Times New Roman" w:hAnsi="Times New Roman" w:cs="Times New Roman"/>
          <w:sz w:val="28"/>
          <w:szCs w:val="28"/>
          <w:lang w:val="uk-UA"/>
        </w:rPr>
        <w:t>пних волокнистих фільтруючих матеріалів дозволяють з достатньою для практики достовірністю визначати їх основні т</w:t>
      </w:r>
      <w:r w:rsidRPr="00C42F06">
        <w:rPr>
          <w:rFonts w:ascii="Times New Roman" w:hAnsi="Times New Roman" w:cs="Times New Roman"/>
          <w:sz w:val="28"/>
          <w:szCs w:val="28"/>
          <w:lang w:val="uk-UA"/>
        </w:rPr>
        <w:t>е</w:t>
      </w:r>
      <w:r w:rsidRPr="00C42F06">
        <w:rPr>
          <w:rFonts w:ascii="Times New Roman" w:hAnsi="Times New Roman" w:cs="Times New Roman"/>
          <w:sz w:val="28"/>
          <w:szCs w:val="28"/>
          <w:lang w:val="uk-UA"/>
        </w:rPr>
        <w:t>хнічні характеристики.</w:t>
      </w:r>
    </w:p>
    <w:p w:rsidR="00C42F06" w:rsidRPr="00C42F06" w:rsidRDefault="00C42F06" w:rsidP="00C42F06">
      <w:pPr>
        <w:spacing w:after="0" w:line="360" w:lineRule="auto"/>
        <w:ind w:firstLine="580"/>
        <w:rPr>
          <w:rFonts w:ascii="Times New Roman" w:hAnsi="Times New Roman" w:cs="Times New Roman"/>
          <w:sz w:val="28"/>
          <w:szCs w:val="28"/>
          <w:lang w:val="uk-UA"/>
        </w:rPr>
      </w:pPr>
      <w:r w:rsidRPr="00C42F06">
        <w:rPr>
          <w:rFonts w:ascii="Times New Roman" w:hAnsi="Times New Roman" w:cs="Times New Roman"/>
          <w:sz w:val="28"/>
          <w:szCs w:val="28"/>
          <w:lang w:val="uk-UA"/>
        </w:rPr>
        <w:t>Фракційна ефективність фільтруючого матеріалу, по суті, визначає еф</w:t>
      </w:r>
      <w:r w:rsidRPr="00C42F06">
        <w:rPr>
          <w:rFonts w:ascii="Times New Roman" w:hAnsi="Times New Roman" w:cs="Times New Roman"/>
          <w:sz w:val="28"/>
          <w:szCs w:val="28"/>
          <w:lang w:val="uk-UA"/>
        </w:rPr>
        <w:t>е</w:t>
      </w:r>
      <w:r w:rsidRPr="00C42F06">
        <w:rPr>
          <w:rFonts w:ascii="Times New Roman" w:hAnsi="Times New Roman" w:cs="Times New Roman"/>
          <w:sz w:val="28"/>
          <w:szCs w:val="28"/>
          <w:lang w:val="uk-UA"/>
        </w:rPr>
        <w:t>ктивність фільтра (як пристро</w:t>
      </w:r>
      <w:r>
        <w:rPr>
          <w:rFonts w:ascii="Times New Roman" w:hAnsi="Times New Roman" w:cs="Times New Roman"/>
          <w:sz w:val="28"/>
          <w:szCs w:val="28"/>
          <w:lang w:val="uk-UA"/>
        </w:rPr>
        <w:t>ю</w:t>
      </w:r>
      <w:r w:rsidRPr="00C42F06">
        <w:rPr>
          <w:rFonts w:ascii="Times New Roman" w:hAnsi="Times New Roman" w:cs="Times New Roman"/>
          <w:sz w:val="28"/>
          <w:szCs w:val="28"/>
          <w:lang w:val="uk-UA"/>
        </w:rPr>
        <w:t>), а так само ефективність і всієї системи очищення повітря.</w:t>
      </w:r>
    </w:p>
    <w:p w:rsidR="00C42F06" w:rsidRPr="00C42F06" w:rsidRDefault="00C42F06" w:rsidP="00C42F06">
      <w:pPr>
        <w:spacing w:after="0" w:line="360" w:lineRule="auto"/>
        <w:ind w:firstLine="580"/>
        <w:rPr>
          <w:rFonts w:ascii="Times New Roman" w:hAnsi="Times New Roman" w:cs="Times New Roman"/>
          <w:sz w:val="28"/>
          <w:szCs w:val="28"/>
          <w:lang w:val="uk-UA"/>
        </w:rPr>
      </w:pPr>
      <w:r w:rsidRPr="00C42F06">
        <w:rPr>
          <w:rFonts w:ascii="Times New Roman" w:hAnsi="Times New Roman" w:cs="Times New Roman"/>
          <w:sz w:val="28"/>
          <w:szCs w:val="28"/>
          <w:lang w:val="uk-UA"/>
        </w:rPr>
        <w:t>У сучасних системах очищення робочого повітря газотурбінних двиг</w:t>
      </w:r>
      <w:r w:rsidRPr="00C42F06">
        <w:rPr>
          <w:rFonts w:ascii="Times New Roman" w:hAnsi="Times New Roman" w:cs="Times New Roman"/>
          <w:sz w:val="28"/>
          <w:szCs w:val="28"/>
          <w:lang w:val="uk-UA"/>
        </w:rPr>
        <w:t>у</w:t>
      </w:r>
      <w:r w:rsidRPr="00C42F06">
        <w:rPr>
          <w:rFonts w:ascii="Times New Roman" w:hAnsi="Times New Roman" w:cs="Times New Roman"/>
          <w:sz w:val="28"/>
          <w:szCs w:val="28"/>
          <w:lang w:val="uk-UA"/>
        </w:rPr>
        <w:t>нів в якості фільтруючих матеріалів застосовуються об'ємні фільтруючі м</w:t>
      </w:r>
      <w:r w:rsidRPr="00C42F06">
        <w:rPr>
          <w:rFonts w:ascii="Times New Roman" w:hAnsi="Times New Roman" w:cs="Times New Roman"/>
          <w:sz w:val="28"/>
          <w:szCs w:val="28"/>
          <w:lang w:val="uk-UA"/>
        </w:rPr>
        <w:t>а</w:t>
      </w:r>
      <w:r w:rsidRPr="00C42F06">
        <w:rPr>
          <w:rFonts w:ascii="Times New Roman" w:hAnsi="Times New Roman" w:cs="Times New Roman"/>
          <w:sz w:val="28"/>
          <w:szCs w:val="28"/>
          <w:lang w:val="uk-UA"/>
        </w:rPr>
        <w:t>теріали, що мають відносно велику товщину шару (3 ... 15 мм) і низьку щіл</w:t>
      </w:r>
      <w:r w:rsidRPr="00C42F06">
        <w:rPr>
          <w:rFonts w:ascii="Times New Roman" w:hAnsi="Times New Roman" w:cs="Times New Roman"/>
          <w:sz w:val="28"/>
          <w:szCs w:val="28"/>
          <w:lang w:val="uk-UA"/>
        </w:rPr>
        <w:t>ь</w:t>
      </w:r>
      <w:r w:rsidRPr="00C42F06">
        <w:rPr>
          <w:rFonts w:ascii="Times New Roman" w:hAnsi="Times New Roman" w:cs="Times New Roman"/>
          <w:sz w:val="28"/>
          <w:szCs w:val="28"/>
          <w:lang w:val="uk-UA"/>
        </w:rPr>
        <w:t>ність уп</w:t>
      </w:r>
      <w:r w:rsidRPr="00C42F06">
        <w:rPr>
          <w:rFonts w:ascii="Times New Roman" w:hAnsi="Times New Roman" w:cs="Times New Roman"/>
          <w:sz w:val="28"/>
          <w:szCs w:val="28"/>
          <w:lang w:val="uk-UA"/>
        </w:rPr>
        <w:t>а</w:t>
      </w:r>
      <w:r w:rsidRPr="00C42F06">
        <w:rPr>
          <w:rFonts w:ascii="Times New Roman" w:hAnsi="Times New Roman" w:cs="Times New Roman"/>
          <w:sz w:val="28"/>
          <w:szCs w:val="28"/>
          <w:lang w:val="uk-UA"/>
        </w:rPr>
        <w:t>ковки (2 ... 5%)</w:t>
      </w:r>
    </w:p>
    <w:p w:rsidR="00C42F06" w:rsidRPr="00C42F06" w:rsidRDefault="00C42F06" w:rsidP="00C42F06">
      <w:pPr>
        <w:spacing w:after="0" w:line="360" w:lineRule="auto"/>
        <w:ind w:firstLine="580"/>
        <w:rPr>
          <w:rFonts w:ascii="Times New Roman" w:hAnsi="Times New Roman" w:cs="Times New Roman"/>
          <w:sz w:val="28"/>
          <w:szCs w:val="28"/>
          <w:lang w:val="uk-UA"/>
        </w:rPr>
      </w:pPr>
      <w:r w:rsidRPr="00C42F06">
        <w:rPr>
          <w:rFonts w:ascii="Times New Roman" w:hAnsi="Times New Roman" w:cs="Times New Roman"/>
          <w:sz w:val="28"/>
          <w:szCs w:val="28"/>
          <w:lang w:val="uk-UA"/>
        </w:rPr>
        <w:t>Аналіз теоретичних припущень і обмежень існуючих методик показує, що для даних матеріалів розрахунок слід виконувати за методикою розро</w:t>
      </w:r>
      <w:r w:rsidRPr="00C42F06">
        <w:rPr>
          <w:rFonts w:ascii="Times New Roman" w:hAnsi="Times New Roman" w:cs="Times New Roman"/>
          <w:sz w:val="28"/>
          <w:szCs w:val="28"/>
          <w:lang w:val="uk-UA"/>
        </w:rPr>
        <w:t>б</w:t>
      </w:r>
      <w:r w:rsidRPr="00C42F06">
        <w:rPr>
          <w:rFonts w:ascii="Times New Roman" w:hAnsi="Times New Roman" w:cs="Times New Roman"/>
          <w:sz w:val="28"/>
          <w:szCs w:val="28"/>
          <w:lang w:val="uk-UA"/>
        </w:rPr>
        <w:t>леною Кіршем, Стєчкін</w:t>
      </w:r>
      <w:r>
        <w:rPr>
          <w:rFonts w:ascii="Times New Roman" w:hAnsi="Times New Roman" w:cs="Times New Roman"/>
          <w:sz w:val="28"/>
          <w:szCs w:val="28"/>
          <w:lang w:val="uk-UA"/>
        </w:rPr>
        <w:t>ою</w:t>
      </w:r>
      <w:r w:rsidRPr="00C42F06">
        <w:rPr>
          <w:rFonts w:ascii="Times New Roman" w:hAnsi="Times New Roman" w:cs="Times New Roman"/>
          <w:sz w:val="28"/>
          <w:szCs w:val="28"/>
          <w:lang w:val="uk-UA"/>
        </w:rPr>
        <w:t xml:space="preserve"> і Фуксом.</w:t>
      </w:r>
    </w:p>
    <w:p w:rsidR="00C42F06" w:rsidRPr="00C42F06" w:rsidRDefault="00C42F06" w:rsidP="00C42F06">
      <w:pPr>
        <w:spacing w:after="0" w:line="360" w:lineRule="auto"/>
        <w:ind w:firstLine="580"/>
        <w:rPr>
          <w:rFonts w:ascii="Times New Roman" w:hAnsi="Times New Roman" w:cs="Times New Roman"/>
          <w:sz w:val="28"/>
          <w:szCs w:val="28"/>
          <w:lang w:val="uk-UA"/>
        </w:rPr>
      </w:pPr>
      <w:r w:rsidRPr="00C42F06">
        <w:rPr>
          <w:rFonts w:ascii="Times New Roman" w:hAnsi="Times New Roman" w:cs="Times New Roman"/>
          <w:sz w:val="28"/>
          <w:szCs w:val="28"/>
          <w:lang w:val="uk-UA"/>
        </w:rPr>
        <w:t>В основу теорії цього методу покладена "віялова" модель фільтра.</w:t>
      </w:r>
    </w:p>
    <w:p w:rsidR="00C42F06" w:rsidRPr="00C42F06" w:rsidRDefault="00C42F06" w:rsidP="00C42F06">
      <w:pPr>
        <w:spacing w:after="0" w:line="360" w:lineRule="auto"/>
        <w:ind w:firstLine="580"/>
        <w:rPr>
          <w:rFonts w:ascii="Times New Roman" w:eastAsiaTheme="majorEastAsia" w:hAnsi="Times New Roman" w:cs="Times New Roman"/>
          <w:b/>
          <w:bCs/>
          <w:sz w:val="28"/>
          <w:szCs w:val="28"/>
          <w:lang w:val="uk-UA"/>
        </w:rPr>
      </w:pPr>
      <w:r w:rsidRPr="00C42F06">
        <w:rPr>
          <w:rFonts w:ascii="Times New Roman" w:hAnsi="Times New Roman" w:cs="Times New Roman"/>
          <w:sz w:val="28"/>
          <w:szCs w:val="28"/>
          <w:lang w:val="uk-UA"/>
        </w:rPr>
        <w:t>Нижче наводяться основні формули і послідовність розрахунку фра</w:t>
      </w:r>
      <w:r w:rsidRPr="00C42F06">
        <w:rPr>
          <w:rFonts w:ascii="Times New Roman" w:hAnsi="Times New Roman" w:cs="Times New Roman"/>
          <w:sz w:val="28"/>
          <w:szCs w:val="28"/>
          <w:lang w:val="uk-UA"/>
        </w:rPr>
        <w:t>к</w:t>
      </w:r>
      <w:r w:rsidRPr="00C42F06">
        <w:rPr>
          <w:rFonts w:ascii="Times New Roman" w:hAnsi="Times New Roman" w:cs="Times New Roman"/>
          <w:sz w:val="28"/>
          <w:szCs w:val="28"/>
          <w:lang w:val="uk-UA"/>
        </w:rPr>
        <w:t>ційної ефективності фільтр</w:t>
      </w:r>
      <w:r w:rsidRPr="00C42F06">
        <w:rPr>
          <w:rFonts w:ascii="Times New Roman" w:hAnsi="Times New Roman" w:cs="Times New Roman"/>
          <w:sz w:val="28"/>
          <w:szCs w:val="28"/>
          <w:lang w:val="uk-UA"/>
        </w:rPr>
        <w:t>у</w:t>
      </w:r>
      <w:r w:rsidRPr="00C42F06">
        <w:rPr>
          <w:rFonts w:ascii="Times New Roman" w:hAnsi="Times New Roman" w:cs="Times New Roman"/>
          <w:sz w:val="28"/>
          <w:szCs w:val="28"/>
          <w:lang w:val="uk-UA"/>
        </w:rPr>
        <w:t>ючих матеріалів цим методом.</w:t>
      </w:r>
    </w:p>
    <w:p w:rsidR="00B42E29" w:rsidRPr="00B42E29" w:rsidRDefault="00B42E29" w:rsidP="00B42E29">
      <w:pPr>
        <w:pStyle w:val="a3"/>
        <w:shd w:val="clear" w:color="auto" w:fill="auto"/>
        <w:spacing w:before="0" w:after="0" w:line="360" w:lineRule="auto"/>
        <w:ind w:left="23" w:right="40" w:firstLine="557"/>
        <w:jc w:val="both"/>
        <w:rPr>
          <w:sz w:val="28"/>
          <w:szCs w:val="28"/>
          <w:lang w:val="uk-UA"/>
        </w:rPr>
      </w:pPr>
    </w:p>
    <w:p w:rsidR="00072AE3" w:rsidRDefault="00072AE3" w:rsidP="00072AE3">
      <w:pPr>
        <w:pStyle w:val="1"/>
        <w:spacing w:before="0" w:line="360" w:lineRule="auto"/>
        <w:ind w:firstLine="708"/>
        <w:rPr>
          <w:rFonts w:ascii="Times New Roman" w:hAnsi="Times New Roman" w:cs="Times New Roman"/>
          <w:color w:val="auto"/>
          <w:lang w:val="uk-UA"/>
        </w:rPr>
      </w:pPr>
      <w:bookmarkStart w:id="11" w:name="_Toc421838332"/>
      <w:r>
        <w:rPr>
          <w:rFonts w:ascii="Times New Roman" w:hAnsi="Times New Roman" w:cs="Times New Roman"/>
          <w:color w:val="auto"/>
          <w:lang w:val="uk-UA"/>
        </w:rPr>
        <w:t>5</w:t>
      </w:r>
      <w:r w:rsidRPr="00072AE3">
        <w:rPr>
          <w:rFonts w:ascii="Times New Roman" w:hAnsi="Times New Roman" w:cs="Times New Roman"/>
          <w:color w:val="auto"/>
          <w:lang w:val="uk-UA"/>
        </w:rPr>
        <w:t xml:space="preserve">.2  </w:t>
      </w:r>
      <w:r w:rsidR="00C42F06">
        <w:rPr>
          <w:rFonts w:ascii="Times New Roman" w:hAnsi="Times New Roman" w:cs="Times New Roman"/>
          <w:color w:val="auto"/>
          <w:lang w:val="uk-UA"/>
        </w:rPr>
        <w:t>Методика розрахунку основного</w:t>
      </w:r>
      <w:r w:rsidRPr="00072AE3">
        <w:rPr>
          <w:rFonts w:ascii="Times New Roman" w:hAnsi="Times New Roman" w:cs="Times New Roman"/>
          <w:color w:val="auto"/>
          <w:lang w:val="uk-UA"/>
        </w:rPr>
        <w:t xml:space="preserve"> технологічного обладна</w:t>
      </w:r>
      <w:r w:rsidRPr="00072AE3">
        <w:rPr>
          <w:rFonts w:ascii="Times New Roman" w:hAnsi="Times New Roman" w:cs="Times New Roman"/>
          <w:color w:val="auto"/>
          <w:lang w:val="uk-UA"/>
        </w:rPr>
        <w:t>н</w:t>
      </w:r>
      <w:r w:rsidRPr="00072AE3">
        <w:rPr>
          <w:rFonts w:ascii="Times New Roman" w:hAnsi="Times New Roman" w:cs="Times New Roman"/>
          <w:color w:val="auto"/>
          <w:lang w:val="uk-UA"/>
        </w:rPr>
        <w:t>ня</w:t>
      </w:r>
      <w:bookmarkEnd w:id="11"/>
    </w:p>
    <w:p w:rsidR="00C42F06" w:rsidRPr="00C42F06" w:rsidRDefault="00C42F06" w:rsidP="00C42F06">
      <w:pPr>
        <w:rPr>
          <w:lang w:val="uk-UA"/>
        </w:rPr>
      </w:pPr>
      <w:r>
        <w:rPr>
          <w:lang w:val="uk-UA"/>
        </w:rPr>
        <w:tab/>
      </w:r>
    </w:p>
    <w:p w:rsidR="00C42F06" w:rsidRDefault="00C42F06" w:rsidP="00C42F06">
      <w:pPr>
        <w:ind w:firstLine="708"/>
        <w:rPr>
          <w:rFonts w:ascii="Times New Roman" w:hAnsi="Times New Roman" w:cs="Times New Roman"/>
          <w:sz w:val="28"/>
          <w:szCs w:val="28"/>
          <w:lang w:val="uk-UA"/>
        </w:rPr>
      </w:pPr>
      <w:r w:rsidRPr="00C42F06">
        <w:rPr>
          <w:rFonts w:ascii="Times New Roman" w:hAnsi="Times New Roman" w:cs="Times New Roman"/>
          <w:sz w:val="28"/>
          <w:szCs w:val="28"/>
          <w:lang w:val="uk-UA"/>
        </w:rPr>
        <w:t>Розрахунок фракційної ефективності фільтруючих матеріалів</w:t>
      </w:r>
      <w:r>
        <w:rPr>
          <w:rFonts w:ascii="Times New Roman" w:hAnsi="Times New Roman" w:cs="Times New Roman"/>
          <w:sz w:val="28"/>
          <w:szCs w:val="28"/>
          <w:lang w:val="uk-UA"/>
        </w:rPr>
        <w:t>.</w:t>
      </w:r>
    </w:p>
    <w:p w:rsidR="00C42F06" w:rsidRDefault="00C42F06" w:rsidP="00694576">
      <w:pPr>
        <w:pStyle w:val="ae"/>
        <w:numPr>
          <w:ilvl w:val="0"/>
          <w:numId w:val="18"/>
        </w:numPr>
        <w:rPr>
          <w:rFonts w:ascii="Times New Roman" w:hAnsi="Times New Roman" w:cs="Times New Roman"/>
          <w:sz w:val="28"/>
          <w:szCs w:val="28"/>
          <w:lang w:val="uk-UA"/>
        </w:rPr>
      </w:pPr>
      <w:r>
        <w:rPr>
          <w:rFonts w:ascii="Times New Roman" w:hAnsi="Times New Roman" w:cs="Times New Roman"/>
          <w:sz w:val="28"/>
          <w:szCs w:val="28"/>
          <w:lang w:val="uk-UA"/>
        </w:rPr>
        <w:t>Коефіцієнт неодн</w:t>
      </w:r>
      <w:r>
        <w:rPr>
          <w:rFonts w:ascii="Times New Roman" w:hAnsi="Times New Roman" w:cs="Times New Roman"/>
          <w:sz w:val="28"/>
          <w:szCs w:val="28"/>
          <w:lang w:val="uk-UA"/>
        </w:rPr>
        <w:t>о</w:t>
      </w:r>
      <w:r>
        <w:rPr>
          <w:rFonts w:ascii="Times New Roman" w:hAnsi="Times New Roman" w:cs="Times New Roman"/>
          <w:sz w:val="28"/>
          <w:szCs w:val="28"/>
          <w:lang w:val="uk-UA"/>
        </w:rPr>
        <w:t>рідності структури</w:t>
      </w:r>
    </w:p>
    <w:p w:rsidR="00C42F06" w:rsidRPr="006E104C" w:rsidRDefault="00C42F06" w:rsidP="00C42F06">
      <w:pPr>
        <w:pStyle w:val="ae"/>
        <w:rPr>
          <w:rFonts w:ascii="Times New Roman" w:hAnsi="Times New Roman" w:cs="Times New Roman"/>
          <w:i/>
          <w:sz w:val="28"/>
          <w:szCs w:val="28"/>
        </w:rPr>
      </w:pPr>
      <m:oMathPara>
        <m:oMathParaPr>
          <m:jc m:val="center"/>
        </m:oMathParaPr>
        <m:oMath>
          <m:r>
            <w:rPr>
              <w:rFonts w:ascii="Cambria Math" w:hAnsi="Cambria Math" w:cs="Times New Roman"/>
              <w:sz w:val="28"/>
              <w:szCs w:val="28"/>
              <w:lang w:val="uk-UA"/>
            </w:rPr>
            <m:t>ℇ=</m:t>
          </m:r>
          <m:f>
            <m:fPr>
              <m:ctrlPr>
                <w:rPr>
                  <w:rFonts w:ascii="Cambria Math" w:hAnsi="Cambria Math" w:cs="Times New Roman"/>
                  <w:i/>
                  <w:sz w:val="28"/>
                  <w:szCs w:val="28"/>
                </w:rPr>
              </m:ctrlPr>
            </m:fPr>
            <m:num>
              <m:r>
                <w:rPr>
                  <w:rFonts w:ascii="Cambria Math" w:hAnsi="Cambria Math" w:cs="Times New Roman"/>
                  <w:sz w:val="28"/>
                  <w:szCs w:val="28"/>
                  <w:lang w:val="en-US"/>
                </w:rPr>
                <m:t>F</m:t>
              </m:r>
              <m:r>
                <w:rPr>
                  <w:rFonts w:ascii="Cambria Math" w:hAnsi="Cambria Math" w:cs="Times New Roman"/>
                  <w:sz w:val="28"/>
                  <w:szCs w:val="28"/>
                </w:rPr>
                <m:t>в</m:t>
              </m:r>
            </m:num>
            <m:den>
              <m:r>
                <w:rPr>
                  <w:rFonts w:ascii="Cambria Math" w:hAnsi="Cambria Math" w:cs="Times New Roman"/>
                  <w:sz w:val="28"/>
                  <w:szCs w:val="28"/>
                  <w:lang w:val="en-US"/>
                </w:rPr>
                <m:t>F</m:t>
              </m:r>
              <m:r>
                <w:rPr>
                  <w:rFonts w:ascii="Cambria Math" w:hAnsi="Cambria Math" w:cs="Times New Roman"/>
                  <w:sz w:val="28"/>
                  <w:szCs w:val="28"/>
                </w:rPr>
                <m:t>ф</m:t>
              </m:r>
            </m:den>
          </m:f>
          <m:r>
            <w:rPr>
              <w:rFonts w:ascii="Cambria Math" w:hAnsi="Cambria Math" w:cs="Times New Roman"/>
              <w:sz w:val="28"/>
              <w:szCs w:val="28"/>
            </w:rPr>
            <m:t>,</m:t>
          </m:r>
        </m:oMath>
      </m:oMathPara>
    </w:p>
    <w:p w:rsidR="00C42F06" w:rsidRPr="00C42F06" w:rsidRDefault="00C42F06" w:rsidP="006E104C">
      <w:pPr>
        <w:spacing w:after="0" w:line="360" w:lineRule="auto"/>
        <w:ind w:firstLine="708"/>
        <w:rPr>
          <w:rFonts w:ascii="Times New Roman" w:hAnsi="Times New Roman" w:cs="Times New Roman"/>
          <w:sz w:val="28"/>
          <w:szCs w:val="28"/>
          <w:lang w:val="uk-UA"/>
        </w:rPr>
      </w:pPr>
      <w:r>
        <w:rPr>
          <w:rFonts w:ascii="Times New Roman" w:hAnsi="Times New Roman" w:cs="Times New Roman"/>
          <w:sz w:val="28"/>
          <w:szCs w:val="28"/>
        </w:rPr>
        <w:lastRenderedPageBreak/>
        <w:t xml:space="preserve">де  </w:t>
      </w:r>
      <m:oMath>
        <m:r>
          <w:rPr>
            <w:rFonts w:ascii="Cambria Math" w:hAnsi="Cambria Math" w:cs="Times New Roman"/>
            <w:sz w:val="28"/>
            <w:szCs w:val="28"/>
            <w:lang w:val="en-US"/>
          </w:rPr>
          <m:t>F</m:t>
        </m:r>
        <m:r>
          <w:rPr>
            <w:rFonts w:ascii="Cambria Math" w:hAnsi="Cambria Math" w:cs="Times New Roman"/>
            <w:sz w:val="28"/>
            <w:szCs w:val="28"/>
          </w:rPr>
          <m:t>в</m:t>
        </m:r>
      </m:oMath>
      <w:r>
        <w:rPr>
          <w:rFonts w:ascii="Times New Roman" w:hAnsi="Times New Roman" w:cs="Times New Roman"/>
          <w:sz w:val="28"/>
          <w:szCs w:val="28"/>
        </w:rPr>
        <w:t xml:space="preserve">, </w:t>
      </w:r>
      <m:oMath>
        <m:r>
          <w:rPr>
            <w:rFonts w:ascii="Cambria Math" w:hAnsi="Cambria Math" w:cs="Times New Roman"/>
            <w:sz w:val="28"/>
            <w:szCs w:val="28"/>
            <w:lang w:val="en-US"/>
          </w:rPr>
          <m:t>F</m:t>
        </m:r>
        <m:r>
          <w:rPr>
            <w:rFonts w:ascii="Cambria Math" w:hAnsi="Cambria Math" w:cs="Times New Roman"/>
            <w:sz w:val="28"/>
            <w:szCs w:val="28"/>
          </w:rPr>
          <m:t>ф</m:t>
        </m:r>
      </m:oMath>
      <w:r>
        <w:rPr>
          <w:rFonts w:ascii="Times New Roman" w:hAnsi="Times New Roman" w:cs="Times New Roman"/>
          <w:sz w:val="28"/>
          <w:szCs w:val="28"/>
        </w:rPr>
        <w:t xml:space="preserve"> – сила, що д</w:t>
      </w:r>
      <w:r>
        <w:rPr>
          <w:rFonts w:ascii="Times New Roman" w:hAnsi="Times New Roman" w:cs="Times New Roman"/>
          <w:sz w:val="28"/>
          <w:szCs w:val="28"/>
          <w:lang w:val="uk-UA"/>
        </w:rPr>
        <w:t xml:space="preserve">іє на одиницю довжини волокон в модельному фільтрі </w:t>
      </w:r>
      <w:r w:rsidR="006E104C">
        <w:rPr>
          <w:rFonts w:ascii="Times New Roman" w:hAnsi="Times New Roman" w:cs="Times New Roman"/>
          <w:sz w:val="28"/>
          <w:szCs w:val="28"/>
          <w:lang w:val="uk-UA"/>
        </w:rPr>
        <w:t>і в реальному відповідно.</w:t>
      </w:r>
    </w:p>
    <w:p w:rsidR="007C4EC8" w:rsidRDefault="006E104C" w:rsidP="007C4EC8">
      <w:pPr>
        <w:spacing w:line="360" w:lineRule="auto"/>
        <w:jc w:val="center"/>
        <w:rPr>
          <w:rFonts w:ascii="Times New Roman" w:hAnsi="Times New Roman" w:cs="Times New Roman"/>
          <w:sz w:val="28"/>
          <w:szCs w:val="28"/>
        </w:rPr>
      </w:pPr>
      <m:oMath>
        <m:r>
          <w:rPr>
            <w:rFonts w:ascii="Cambria Math" w:hAnsi="Cambria Math" w:cs="Times New Roman"/>
            <w:sz w:val="28"/>
            <w:szCs w:val="28"/>
            <w:lang w:val="en-US"/>
          </w:rPr>
          <m:t>F</m:t>
        </m:r>
        <m:r>
          <w:rPr>
            <w:rFonts w:ascii="Cambria Math" w:hAnsi="Cambria Math" w:cs="Times New Roman"/>
            <w:sz w:val="28"/>
            <w:szCs w:val="28"/>
          </w:rPr>
          <m:t>в=4∙</m:t>
        </m:r>
        <m:f>
          <m:fPr>
            <m:ctrlPr>
              <w:rPr>
                <w:rFonts w:ascii="Cambria Math" w:hAnsi="Cambria Math" w:cs="Times New Roman"/>
                <w:i/>
                <w:sz w:val="28"/>
                <w:szCs w:val="28"/>
              </w:rPr>
            </m:ctrlPr>
          </m:fPr>
          <m:num>
            <m:r>
              <w:rPr>
                <w:rFonts w:ascii="Cambria Math" w:hAnsi="Cambria Math" w:cs="Times New Roman"/>
                <w:sz w:val="28"/>
                <w:szCs w:val="28"/>
              </w:rPr>
              <m:t>π</m:t>
            </m:r>
          </m:num>
          <m:den>
            <m:r>
              <w:rPr>
                <w:rFonts w:ascii="Cambria Math" w:hAnsi="Cambria Math" w:cs="Times New Roman"/>
                <w:sz w:val="28"/>
                <w:szCs w:val="28"/>
              </w:rPr>
              <m:t>kг</m:t>
            </m:r>
          </m:den>
        </m:f>
      </m:oMath>
      <w:r w:rsidR="007C4EC8">
        <w:rPr>
          <w:rFonts w:ascii="Times New Roman" w:hAnsi="Times New Roman" w:cs="Times New Roman"/>
          <w:sz w:val="28"/>
          <w:szCs w:val="28"/>
        </w:rPr>
        <w:t>,</w:t>
      </w:r>
    </w:p>
    <w:p w:rsidR="007C4EC8" w:rsidRDefault="007C4EC8" w:rsidP="007C4EC8">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д</w:t>
      </w:r>
      <w:r>
        <w:rPr>
          <w:rFonts w:ascii="Times New Roman" w:hAnsi="Times New Roman" w:cs="Times New Roman"/>
          <w:sz w:val="28"/>
          <w:szCs w:val="28"/>
        </w:rPr>
        <w:t xml:space="preserve">е </w:t>
      </w:r>
      <m:oMath>
        <m:r>
          <w:rPr>
            <w:rFonts w:ascii="Cambria Math" w:hAnsi="Cambria Math" w:cs="Times New Roman"/>
            <w:sz w:val="28"/>
            <w:szCs w:val="28"/>
          </w:rPr>
          <m:t>kг</m:t>
        </m:r>
      </m:oMath>
      <w:r>
        <w:rPr>
          <w:rFonts w:ascii="Times New Roman" w:hAnsi="Times New Roman" w:cs="Times New Roman"/>
          <w:sz w:val="28"/>
          <w:szCs w:val="28"/>
          <w:lang w:val="uk-UA"/>
        </w:rPr>
        <w:t xml:space="preserve">  - гідродинамічний фактор;</w:t>
      </w:r>
    </w:p>
    <w:p w:rsidR="007C4EC8" w:rsidRPr="007C4EC8" w:rsidRDefault="007C4EC8" w:rsidP="007C4EC8">
      <w:pPr>
        <w:spacing w:line="360" w:lineRule="auto"/>
        <w:ind w:firstLine="708"/>
        <w:jc w:val="center"/>
        <w:rPr>
          <w:rFonts w:ascii="Times New Roman" w:hAnsi="Times New Roman" w:cs="Times New Roman"/>
          <w:sz w:val="28"/>
          <w:szCs w:val="28"/>
        </w:rPr>
      </w:pPr>
      <m:oMath>
        <m:r>
          <w:rPr>
            <w:rFonts w:ascii="Cambria Math" w:hAnsi="Cambria Math" w:cs="Times New Roman"/>
            <w:sz w:val="28"/>
            <w:szCs w:val="28"/>
          </w:rPr>
          <m:t>kг=-1,15∙</m:t>
        </m:r>
        <m:r>
          <w:rPr>
            <w:rFonts w:ascii="Cambria Math" w:hAnsi="Cambria Math" w:cs="Times New Roman"/>
            <w:sz w:val="28"/>
            <w:szCs w:val="28"/>
            <w:lang w:val="en-US"/>
          </w:rPr>
          <m:t>lgα</m:t>
        </m:r>
        <m:r>
          <w:rPr>
            <w:rFonts w:ascii="Cambria Math" w:hAnsi="Cambria Math" w:cs="Times New Roman"/>
            <w:sz w:val="28"/>
            <w:szCs w:val="28"/>
          </w:rPr>
          <m:t>-0,52</m:t>
        </m:r>
      </m:oMath>
      <w:r w:rsidRPr="007C4EC8">
        <w:rPr>
          <w:rFonts w:ascii="Times New Roman" w:hAnsi="Times New Roman" w:cs="Times New Roman"/>
          <w:sz w:val="28"/>
          <w:szCs w:val="28"/>
        </w:rPr>
        <w:t>,</w:t>
      </w:r>
    </w:p>
    <w:p w:rsidR="007C4EC8" w:rsidRDefault="007C4EC8" w:rsidP="007C4EC8">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д</w:t>
      </w:r>
      <w:r>
        <w:rPr>
          <w:rFonts w:ascii="Times New Roman" w:hAnsi="Times New Roman" w:cs="Times New Roman"/>
          <w:sz w:val="28"/>
          <w:szCs w:val="28"/>
        </w:rPr>
        <w:t xml:space="preserve">е </w:t>
      </w:r>
      <m:oMath>
        <m:r>
          <w:rPr>
            <w:rFonts w:ascii="Cambria Math" w:hAnsi="Cambria Math" w:cs="Times New Roman"/>
            <w:sz w:val="28"/>
            <w:szCs w:val="28"/>
          </w:rPr>
          <m:t>α</m:t>
        </m:r>
      </m:oMath>
      <w:r>
        <w:rPr>
          <w:rFonts w:ascii="Times New Roman" w:hAnsi="Times New Roman" w:cs="Times New Roman"/>
          <w:sz w:val="28"/>
          <w:szCs w:val="28"/>
        </w:rPr>
        <w:t xml:space="preserve"> – щ</w:t>
      </w:r>
      <w:r>
        <w:rPr>
          <w:rFonts w:ascii="Times New Roman" w:hAnsi="Times New Roman" w:cs="Times New Roman"/>
          <w:sz w:val="28"/>
          <w:szCs w:val="28"/>
          <w:lang w:val="uk-UA"/>
        </w:rPr>
        <w:t>ільність упаковки шару.</w:t>
      </w:r>
    </w:p>
    <w:p w:rsidR="007C4EC8" w:rsidRDefault="007C4EC8" w:rsidP="007C4EC8">
      <w:pPr>
        <w:spacing w:line="360" w:lineRule="auto"/>
        <w:ind w:firstLine="708"/>
        <w:jc w:val="center"/>
        <w:rPr>
          <w:rFonts w:ascii="Times New Roman" w:hAnsi="Times New Roman" w:cs="Times New Roman"/>
          <w:sz w:val="28"/>
          <w:szCs w:val="28"/>
          <w:lang w:val="en-US"/>
        </w:rPr>
      </w:pPr>
      <m:oMathPara>
        <m:oMath>
          <m:r>
            <m:rPr>
              <m:sty m:val="p"/>
            </m:rPr>
            <w:rPr>
              <w:rFonts w:ascii="Cambria Math" w:hAnsi="Cambria Math" w:cs="Times New Roman"/>
              <w:sz w:val="32"/>
              <w:szCs w:val="32"/>
              <w:lang w:val="en-US"/>
            </w:rPr>
            <m:t>F</m:t>
          </m:r>
          <m:r>
            <m:rPr>
              <m:sty m:val="p"/>
            </m:rPr>
            <w:rPr>
              <w:rFonts w:ascii="Cambria Math" w:hAnsi="Cambria Math" w:cs="Times New Roman"/>
              <w:sz w:val="32"/>
              <w:szCs w:val="32"/>
            </w:rPr>
            <m:t>ф</m:t>
          </m:r>
          <m:r>
            <m:rPr>
              <m:sty m:val="p"/>
            </m:rPr>
            <w:rPr>
              <w:rFonts w:ascii="Cambria Math" w:hAnsi="Times New Roman" w:cs="Times New Roman"/>
              <w:sz w:val="32"/>
              <w:szCs w:val="32"/>
            </w:rPr>
            <m:t>=</m:t>
          </m:r>
          <m:f>
            <m:fPr>
              <m:ctrlPr>
                <w:rPr>
                  <w:rFonts w:ascii="Cambria Math" w:hAnsi="Cambria Math" w:cs="Times New Roman"/>
                  <w:i/>
                  <w:sz w:val="32"/>
                  <w:szCs w:val="32"/>
                </w:rPr>
              </m:ctrlPr>
            </m:fPr>
            <m:num>
              <m:r>
                <m:rPr>
                  <m:sty m:val="p"/>
                </m:rPr>
                <w:rPr>
                  <w:rFonts w:ascii="Cambria Math" w:hAnsi="Cambria Math" w:cs="Times New Roman"/>
                  <w:sz w:val="32"/>
                  <w:szCs w:val="32"/>
                </w:rPr>
                <m:t>∆</m:t>
              </m:r>
              <m:r>
                <m:rPr>
                  <m:sty m:val="p"/>
                </m:rPr>
                <w:rPr>
                  <w:rFonts w:ascii="Cambria Math" w:hAnsi="Times New Roman" w:cs="Times New Roman"/>
                  <w:sz w:val="32"/>
                  <w:szCs w:val="32"/>
                </w:rPr>
                <m:t>Рек</m:t>
              </m:r>
              <m:r>
                <m:rPr>
                  <m:sty m:val="p"/>
                </m:rPr>
                <w:rPr>
                  <w:rFonts w:ascii="Cambria Math" w:hAnsi="Cambria Math" w:cs="Times New Roman"/>
                  <w:sz w:val="32"/>
                  <w:szCs w:val="32"/>
                </w:rPr>
                <m:t>∙π∙</m:t>
              </m:r>
              <m:sSup>
                <m:sSupPr>
                  <m:ctrlPr>
                    <w:rPr>
                      <w:rFonts w:ascii="Cambria Math" w:hAnsi="Cambria Math" w:cs="Times New Roman"/>
                      <w:sz w:val="32"/>
                      <w:szCs w:val="32"/>
                    </w:rPr>
                  </m:ctrlPr>
                </m:sSupPr>
                <m:e>
                  <m:r>
                    <w:rPr>
                      <w:rFonts w:ascii="Cambria Math" w:hAnsi="Cambria Math" w:cs="Times New Roman"/>
                      <w:sz w:val="32"/>
                      <w:szCs w:val="32"/>
                    </w:rPr>
                    <m:t>а</m:t>
                  </m:r>
                </m:e>
                <m:sup>
                  <m:r>
                    <w:rPr>
                      <w:rFonts w:ascii="Cambria Math" w:hAnsi="Cambria Math" w:cs="Times New Roman"/>
                      <w:sz w:val="32"/>
                      <w:szCs w:val="32"/>
                    </w:rPr>
                    <m:t>2</m:t>
                  </m:r>
                </m:sup>
              </m:sSup>
            </m:num>
            <m:den>
              <m:r>
                <w:rPr>
                  <w:rFonts w:ascii="Cambria Math" w:hAnsi="Cambria Math" w:cs="Times New Roman"/>
                  <w:sz w:val="32"/>
                  <w:szCs w:val="32"/>
                </w:rPr>
                <m:t>α∙μ∙</m:t>
              </m:r>
              <m:r>
                <w:rPr>
                  <w:rFonts w:ascii="Cambria Math" w:hAnsi="Cambria Math" w:cs="Times New Roman"/>
                  <w:sz w:val="32"/>
                  <w:szCs w:val="32"/>
                  <w:lang w:val="en-US"/>
                </w:rPr>
                <m:t>u∙H</m:t>
              </m:r>
            </m:den>
          </m:f>
          <m:r>
            <w:rPr>
              <w:rFonts w:ascii="Cambria Math" w:hAnsi="Cambria Math" w:cs="Times New Roman"/>
              <w:sz w:val="32"/>
              <w:szCs w:val="32"/>
            </w:rPr>
            <m:t>,</m:t>
          </m:r>
        </m:oMath>
      </m:oMathPara>
    </w:p>
    <w:p w:rsidR="007C4EC8" w:rsidRDefault="007C4EC8" w:rsidP="00E91206">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де </w:t>
      </w:r>
      <m:oMath>
        <m:r>
          <m:rPr>
            <m:sty m:val="p"/>
          </m:rPr>
          <w:rPr>
            <w:rFonts w:ascii="Cambria Math" w:hAnsi="Cambria Math" w:cs="Times New Roman"/>
            <w:sz w:val="32"/>
            <w:szCs w:val="32"/>
          </w:rPr>
          <m:t>∆</m:t>
        </m:r>
        <m:r>
          <m:rPr>
            <m:sty m:val="p"/>
          </m:rPr>
          <w:rPr>
            <w:rFonts w:ascii="Cambria Math" w:hAnsi="Times New Roman" w:cs="Times New Roman"/>
            <w:sz w:val="32"/>
            <w:szCs w:val="32"/>
          </w:rPr>
          <m:t>Рек</m:t>
        </m:r>
      </m:oMath>
      <w:r>
        <w:rPr>
          <w:rFonts w:ascii="Times New Roman" w:hAnsi="Times New Roman" w:cs="Times New Roman"/>
          <w:sz w:val="28"/>
          <w:szCs w:val="28"/>
          <w:lang w:val="uk-UA"/>
        </w:rPr>
        <w:t xml:space="preserve">  - експериментально визначене значення опору фільтруючого матеріалу, н/</w:t>
      </w:r>
      <w:r w:rsidR="00684D88">
        <w:rPr>
          <w:rFonts w:ascii="Times New Roman" w:hAnsi="Times New Roman" w:cs="Times New Roman"/>
          <w:sz w:val="28"/>
          <w:szCs w:val="28"/>
          <w:lang w:val="uk-UA"/>
        </w:rPr>
        <w:t xml:space="preserve"> </w:t>
      </w:r>
      <w:r>
        <w:rPr>
          <w:rFonts w:ascii="Times New Roman" w:hAnsi="Times New Roman" w:cs="Times New Roman"/>
          <w:sz w:val="28"/>
          <w:szCs w:val="28"/>
          <w:lang w:val="uk-UA"/>
        </w:rPr>
        <w:t>м</w:t>
      </w:r>
      <w:r w:rsidR="00684D88">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w:t>
      </w:r>
    </w:p>
    <w:p w:rsidR="007C4EC8" w:rsidRDefault="007C4EC8" w:rsidP="00E91206">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а – радіус волокон, мкм;</w:t>
      </w:r>
    </w:p>
    <w:p w:rsidR="0023717C" w:rsidRDefault="007C4EC8" w:rsidP="00E91206">
      <w:pPr>
        <w:spacing w:after="0" w:line="360" w:lineRule="auto"/>
        <w:ind w:firstLine="709"/>
        <w:rPr>
          <w:rFonts w:ascii="Times New Roman" w:hAnsi="Times New Roman" w:cs="Times New Roman"/>
          <w:sz w:val="28"/>
          <w:szCs w:val="28"/>
          <w:lang w:val="uk-UA"/>
        </w:rPr>
      </w:pPr>
      <m:oMath>
        <m:r>
          <w:rPr>
            <w:rFonts w:ascii="Cambria Math" w:hAnsi="Cambria Math" w:cs="Times New Roman"/>
            <w:sz w:val="32"/>
            <w:szCs w:val="32"/>
          </w:rPr>
          <m:t>μ</m:t>
        </m:r>
      </m:oMath>
      <w:r>
        <w:rPr>
          <w:rFonts w:ascii="Times New Roman" w:hAnsi="Times New Roman" w:cs="Times New Roman"/>
          <w:sz w:val="28"/>
          <w:szCs w:val="28"/>
          <w:lang w:val="uk-UA"/>
        </w:rPr>
        <w:t xml:space="preserve"> – в’язкість повітря, н∙с/м</w:t>
      </w:r>
      <w:r w:rsidR="00684D88">
        <w:rPr>
          <w:rFonts w:ascii="Times New Roman" w:hAnsi="Times New Roman" w:cs="Times New Roman"/>
          <w:sz w:val="28"/>
          <w:szCs w:val="28"/>
          <w:vertAlign w:val="superscript"/>
          <w:lang w:val="uk-UA"/>
        </w:rPr>
        <w:t>2</w:t>
      </w:r>
      <w:r w:rsidR="0023717C">
        <w:rPr>
          <w:rFonts w:ascii="Times New Roman" w:hAnsi="Times New Roman" w:cs="Times New Roman"/>
          <w:sz w:val="28"/>
          <w:szCs w:val="28"/>
          <w:lang w:val="uk-UA"/>
        </w:rPr>
        <w:t>;</w:t>
      </w:r>
    </w:p>
    <w:p w:rsidR="0023717C" w:rsidRPr="0023717C" w:rsidRDefault="0023717C" w:rsidP="00E91206">
      <w:pPr>
        <w:spacing w:after="0" w:line="360" w:lineRule="auto"/>
        <w:ind w:firstLine="709"/>
        <w:rPr>
          <w:rFonts w:ascii="Times New Roman" w:hAnsi="Times New Roman" w:cs="Times New Roman"/>
          <w:sz w:val="28"/>
          <w:szCs w:val="28"/>
        </w:rPr>
      </w:pPr>
      <w:r>
        <w:rPr>
          <w:rFonts w:ascii="Times New Roman" w:hAnsi="Times New Roman" w:cs="Times New Roman"/>
          <w:sz w:val="28"/>
          <w:szCs w:val="28"/>
          <w:lang w:val="en-US"/>
        </w:rPr>
        <w:t>u</w:t>
      </w:r>
      <w:r>
        <w:rPr>
          <w:rFonts w:ascii="Times New Roman" w:hAnsi="Times New Roman" w:cs="Times New Roman"/>
          <w:sz w:val="28"/>
          <w:szCs w:val="28"/>
        </w:rPr>
        <w:t xml:space="preserve"> – </w:t>
      </w:r>
      <w:r>
        <w:rPr>
          <w:rFonts w:ascii="Times New Roman" w:hAnsi="Times New Roman" w:cs="Times New Roman"/>
          <w:sz w:val="28"/>
          <w:szCs w:val="28"/>
          <w:lang w:val="uk-UA"/>
        </w:rPr>
        <w:t>швидкість фільтрації, м/с;</w:t>
      </w:r>
    </w:p>
    <w:p w:rsidR="0023717C" w:rsidRDefault="0023717C" w:rsidP="00E91206">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en-US"/>
        </w:rPr>
        <w:t>H</w:t>
      </w:r>
      <w:r>
        <w:rPr>
          <w:rFonts w:ascii="Times New Roman" w:hAnsi="Times New Roman" w:cs="Times New Roman"/>
          <w:sz w:val="28"/>
          <w:szCs w:val="28"/>
          <w:lang w:val="uk-UA"/>
        </w:rPr>
        <w:t xml:space="preserve"> – товщина шару волокон, м.</w:t>
      </w:r>
    </w:p>
    <w:p w:rsidR="0023717C" w:rsidRDefault="0023717C" w:rsidP="00694576">
      <w:pPr>
        <w:pStyle w:val="ae"/>
        <w:numPr>
          <w:ilvl w:val="0"/>
          <w:numId w:val="18"/>
        </w:num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К</w:t>
      </w:r>
      <w:r w:rsidRPr="0023717C">
        <w:rPr>
          <w:rFonts w:ascii="Times New Roman" w:hAnsi="Times New Roman" w:cs="Times New Roman"/>
          <w:sz w:val="28"/>
          <w:szCs w:val="28"/>
          <w:lang w:val="uk-UA"/>
        </w:rPr>
        <w:t>оефіцієнт захвату торканням</w:t>
      </w:r>
      <w:r>
        <w:rPr>
          <w:rFonts w:ascii="Times New Roman" w:hAnsi="Times New Roman" w:cs="Times New Roman"/>
          <w:sz w:val="28"/>
          <w:szCs w:val="28"/>
          <w:lang w:val="uk-UA"/>
        </w:rPr>
        <w:t>.</w:t>
      </w:r>
    </w:p>
    <w:p w:rsidR="0023717C" w:rsidRPr="0023717C" w:rsidRDefault="0023717C" w:rsidP="0023717C">
      <w:pPr>
        <w:pStyle w:val="ae"/>
        <w:spacing w:line="360" w:lineRule="auto"/>
        <w:rPr>
          <w:rFonts w:ascii="Times New Roman" w:hAnsi="Times New Roman" w:cs="Times New Roman"/>
          <w:sz w:val="28"/>
          <w:szCs w:val="28"/>
        </w:rPr>
      </w:pPr>
      <m:oMathPara>
        <m:oMathParaPr>
          <m:jc m:val="center"/>
        </m:oMathParaPr>
        <m:oMath>
          <m:sSub>
            <m:sSubPr>
              <m:ctrlPr>
                <w:rPr>
                  <w:rFonts w:ascii="Cambria Math" w:hAnsi="Cambria Math" w:cs="Times New Roman"/>
                  <w:i/>
                  <w:sz w:val="28"/>
                  <w:szCs w:val="28"/>
                  <w:lang w:val="en-US"/>
                </w:rPr>
              </m:ctrlPr>
            </m:sSubPr>
            <m:e>
              <m:r>
                <w:rPr>
                  <w:rFonts w:ascii="Cambria Math" w:hAnsi="Cambria Math" w:cs="Times New Roman"/>
                  <w:sz w:val="28"/>
                  <w:szCs w:val="28"/>
                  <w:lang w:val="uk-UA"/>
                </w:rPr>
                <m:t>η</m:t>
              </m:r>
            </m:e>
            <m:sub>
              <m:r>
                <w:rPr>
                  <w:rFonts w:ascii="Cambria Math" w:hAnsi="Cambria Math" w:cs="Times New Roman"/>
                  <w:sz w:val="28"/>
                  <w:szCs w:val="28"/>
                  <w:lang w:val="en-US"/>
                </w:rPr>
                <m:t>r</m:t>
              </m:r>
            </m:sub>
          </m:sSub>
          <m:r>
            <w:rPr>
              <w:rFonts w:ascii="Cambria Math" w:hAnsi="Cambria Math" w:cs="Times New Roman"/>
              <w:sz w:val="28"/>
              <w:szCs w:val="28"/>
              <w:lang w:val="en-US"/>
            </w:rPr>
            <m:t>=</m:t>
          </m:r>
          <m:d>
            <m:dPr>
              <m:ctrlPr>
                <w:rPr>
                  <w:rFonts w:ascii="Cambria Math" w:hAnsi="Cambria Math" w:cs="Times New Roman"/>
                  <w:i/>
                  <w:sz w:val="28"/>
                  <w:szCs w:val="28"/>
                  <w:lang w:val="en-US"/>
                </w:rPr>
              </m:ctrlPr>
            </m:dPr>
            <m:e>
              <m:f>
                <m:fPr>
                  <m:ctrlPr>
                    <w:rPr>
                      <w:rFonts w:ascii="Cambria Math" w:hAnsi="Cambria Math" w:cs="Times New Roman"/>
                      <w:i/>
                      <w:sz w:val="28"/>
                      <w:szCs w:val="28"/>
                      <w:lang w:val="en-US"/>
                    </w:rPr>
                  </m:ctrlPr>
                </m:fPr>
                <m:num>
                  <m:r>
                    <w:rPr>
                      <w:rFonts w:ascii="Cambria Math" w:hAnsi="Cambria Math" w:cs="Times New Roman"/>
                      <w:sz w:val="28"/>
                      <w:szCs w:val="28"/>
                      <w:lang w:val="en-US"/>
                    </w:rPr>
                    <m:t>1</m:t>
                  </m:r>
                </m:num>
                <m:den>
                  <m:r>
                    <w:rPr>
                      <w:rFonts w:ascii="Cambria Math" w:hAnsi="Cambria Math" w:cs="Times New Roman"/>
                      <w:sz w:val="28"/>
                      <w:szCs w:val="28"/>
                      <w:lang w:val="en-US"/>
                    </w:rPr>
                    <m:t>2∙k</m:t>
                  </m:r>
                  <m:r>
                    <w:rPr>
                      <w:rFonts w:ascii="Cambria Math" w:hAnsi="Cambria Math" w:cs="Times New Roman"/>
                      <w:sz w:val="28"/>
                      <w:szCs w:val="28"/>
                    </w:rPr>
                    <m:t>г</m:t>
                  </m:r>
                </m:den>
              </m:f>
              <m:ctrlPr>
                <w:rPr>
                  <w:rFonts w:ascii="Cambria Math" w:hAnsi="Cambria Math" w:cs="Times New Roman"/>
                  <w:i/>
                  <w:sz w:val="28"/>
                  <w:szCs w:val="28"/>
                  <w:lang w:val="uk-UA"/>
                </w:rPr>
              </m:ctrlPr>
            </m:e>
          </m:d>
          <m:r>
            <w:rPr>
              <w:rFonts w:ascii="Cambria Math" w:hAnsi="Cambria Math" w:cs="Times New Roman"/>
              <w:sz w:val="28"/>
              <w:szCs w:val="28"/>
              <w:lang w:val="uk-UA"/>
            </w:rPr>
            <m:t>∙</m:t>
          </m:r>
          <m:d>
            <m:dPr>
              <m:ctrlPr>
                <w:rPr>
                  <w:rFonts w:ascii="Cambria Math" w:hAnsi="Cambria Math" w:cs="Times New Roman"/>
                  <w:i/>
                  <w:sz w:val="28"/>
                  <w:szCs w:val="28"/>
                  <w:lang w:val="uk-UA"/>
                </w:rPr>
              </m:ctrlPr>
            </m:dPr>
            <m:e>
              <m:d>
                <m:dPr>
                  <m:ctrlPr>
                    <w:rPr>
                      <w:rFonts w:ascii="Cambria Math" w:hAnsi="Cambria Math" w:cs="Times New Roman"/>
                      <w:i/>
                      <w:sz w:val="28"/>
                      <w:szCs w:val="28"/>
                      <w:lang w:val="uk-UA"/>
                    </w:rPr>
                  </m:ctrlPr>
                </m:dPr>
                <m:e>
                  <m:f>
                    <m:fPr>
                      <m:ctrlPr>
                        <w:rPr>
                          <w:rFonts w:ascii="Cambria Math" w:hAnsi="Cambria Math" w:cs="Times New Roman"/>
                          <w:i/>
                          <w:sz w:val="28"/>
                          <w:szCs w:val="28"/>
                          <w:lang w:val="uk-UA"/>
                        </w:rPr>
                      </m:ctrlPr>
                    </m:fPr>
                    <m:num>
                      <m:r>
                        <w:rPr>
                          <w:rFonts w:ascii="Cambria Math" w:hAnsi="Cambria Math" w:cs="Times New Roman"/>
                          <w:sz w:val="28"/>
                          <w:szCs w:val="28"/>
                          <w:lang w:val="uk-UA"/>
                        </w:rPr>
                        <m:t>1</m:t>
                      </m:r>
                    </m:num>
                    <m:den>
                      <m:r>
                        <w:rPr>
                          <w:rFonts w:ascii="Cambria Math" w:hAnsi="Cambria Math" w:cs="Times New Roman"/>
                          <w:sz w:val="28"/>
                          <w:szCs w:val="28"/>
                          <w:lang w:val="uk-UA"/>
                        </w:rPr>
                        <m:t>1+</m:t>
                      </m:r>
                      <m:r>
                        <w:rPr>
                          <w:rFonts w:ascii="Cambria Math" w:hAnsi="Cambria Math" w:cs="Times New Roman"/>
                          <w:sz w:val="28"/>
                          <w:szCs w:val="28"/>
                          <w:lang w:val="en-US"/>
                        </w:rPr>
                        <m:t>R</m:t>
                      </m:r>
                    </m:den>
                  </m:f>
                  <m:ctrlPr>
                    <w:rPr>
                      <w:rFonts w:ascii="Cambria Math" w:hAnsi="Cambria Math" w:cs="Times New Roman"/>
                      <w:i/>
                      <w:sz w:val="28"/>
                      <w:szCs w:val="28"/>
                      <w:lang w:val="en-US"/>
                    </w:rPr>
                  </m:ctrlPr>
                </m:e>
              </m:d>
              <m:r>
                <w:rPr>
                  <w:rFonts w:ascii="Cambria Math" w:hAnsi="Cambria Math" w:cs="Times New Roman"/>
                  <w:sz w:val="28"/>
                  <w:szCs w:val="28"/>
                  <w:lang w:val="en-US"/>
                </w:rPr>
                <m:t>-</m:t>
              </m:r>
              <m:d>
                <m:dPr>
                  <m:ctrlPr>
                    <w:rPr>
                      <w:rFonts w:ascii="Cambria Math" w:hAnsi="Cambria Math" w:cs="Times New Roman"/>
                      <w:i/>
                      <w:sz w:val="28"/>
                      <w:szCs w:val="28"/>
                      <w:lang w:val="en-US"/>
                    </w:rPr>
                  </m:ctrlPr>
                </m:dPr>
                <m:e>
                  <m:r>
                    <w:rPr>
                      <w:rFonts w:ascii="Cambria Math" w:hAnsi="Cambria Math" w:cs="Times New Roman"/>
                      <w:sz w:val="28"/>
                      <w:szCs w:val="28"/>
                      <w:lang w:val="en-US"/>
                    </w:rPr>
                    <m:t>1+R</m:t>
                  </m:r>
                </m:e>
              </m:d>
              <m:r>
                <w:rPr>
                  <w:rFonts w:ascii="Cambria Math" w:hAnsi="Cambria Math" w:cs="Times New Roman"/>
                  <w:sz w:val="28"/>
                  <w:szCs w:val="28"/>
                  <w:lang w:val="en-US"/>
                </w:rPr>
                <m:t>+2∙</m:t>
              </m:r>
              <m:d>
                <m:dPr>
                  <m:ctrlPr>
                    <w:rPr>
                      <w:rFonts w:ascii="Cambria Math" w:hAnsi="Cambria Math" w:cs="Times New Roman"/>
                      <w:i/>
                      <w:sz w:val="28"/>
                      <w:szCs w:val="28"/>
                      <w:lang w:val="en-US"/>
                    </w:rPr>
                  </m:ctrlPr>
                </m:dPr>
                <m:e>
                  <m:r>
                    <w:rPr>
                      <w:rFonts w:ascii="Cambria Math" w:hAnsi="Cambria Math" w:cs="Times New Roman"/>
                      <w:sz w:val="28"/>
                      <w:szCs w:val="28"/>
                      <w:lang w:val="en-US"/>
                    </w:rPr>
                    <m:t>1+R</m:t>
                  </m:r>
                </m:e>
              </m:d>
              <m:r>
                <w:rPr>
                  <w:rFonts w:ascii="Cambria Math" w:hAnsi="Cambria Math" w:cs="Times New Roman"/>
                  <w:sz w:val="28"/>
                  <w:szCs w:val="28"/>
                  <w:lang w:val="en-US"/>
                </w:rPr>
                <m:t>∙</m:t>
              </m:r>
              <m:func>
                <m:funcPr>
                  <m:ctrlPr>
                    <w:rPr>
                      <w:rFonts w:ascii="Cambria Math" w:hAnsi="Cambria Math" w:cs="Times New Roman"/>
                      <w:sz w:val="28"/>
                      <w:szCs w:val="28"/>
                      <w:lang w:val="en-US"/>
                    </w:rPr>
                  </m:ctrlPr>
                </m:funcPr>
                <m:fName>
                  <m:r>
                    <m:rPr>
                      <m:sty m:val="p"/>
                    </m:rPr>
                    <w:rPr>
                      <w:rFonts w:ascii="Cambria Math" w:hAnsi="Cambria Math" w:cs="Times New Roman"/>
                      <w:sz w:val="28"/>
                      <w:szCs w:val="28"/>
                      <w:lang w:val="en-US"/>
                    </w:rPr>
                    <m:t>ln</m:t>
                  </m:r>
                  <m:ctrlPr>
                    <w:rPr>
                      <w:rFonts w:ascii="Cambria Math" w:hAnsi="Cambria Math" w:cs="Times New Roman"/>
                      <w:i/>
                      <w:sz w:val="28"/>
                      <w:szCs w:val="28"/>
                      <w:lang w:val="en-US"/>
                    </w:rPr>
                  </m:ctrlPr>
                </m:fName>
                <m:e>
                  <m:d>
                    <m:dPr>
                      <m:ctrlPr>
                        <w:rPr>
                          <w:rFonts w:ascii="Cambria Math" w:hAnsi="Cambria Math" w:cs="Times New Roman"/>
                          <w:i/>
                          <w:sz w:val="28"/>
                          <w:szCs w:val="28"/>
                          <w:lang w:val="en-US"/>
                        </w:rPr>
                      </m:ctrlPr>
                    </m:dPr>
                    <m:e>
                      <m:r>
                        <w:rPr>
                          <w:rFonts w:ascii="Cambria Math" w:hAnsi="Cambria Math" w:cs="Times New Roman"/>
                          <w:sz w:val="28"/>
                          <w:szCs w:val="28"/>
                          <w:lang w:val="en-US"/>
                        </w:rPr>
                        <m:t>1+R</m:t>
                      </m:r>
                    </m:e>
                  </m:d>
                </m:e>
              </m:func>
              <m:ctrlPr>
                <w:rPr>
                  <w:rFonts w:ascii="Cambria Math" w:hAnsi="Cambria Math" w:cs="Times New Roman"/>
                  <w:i/>
                  <w:sz w:val="28"/>
                  <w:szCs w:val="28"/>
                  <w:lang w:val="en-US"/>
                </w:rPr>
              </m:ctrlPr>
            </m:e>
          </m:d>
          <m:r>
            <w:rPr>
              <w:rFonts w:ascii="Cambria Math" w:hAnsi="Cambria Math" w:cs="Times New Roman"/>
              <w:sz w:val="28"/>
              <w:szCs w:val="28"/>
              <w:lang w:val="en-US"/>
            </w:rPr>
            <m:t>,</m:t>
          </m:r>
        </m:oMath>
      </m:oMathPara>
    </w:p>
    <w:p w:rsidR="0023717C" w:rsidRDefault="0023717C" w:rsidP="0023717C">
      <w:pPr>
        <w:pStyle w:val="ae"/>
        <w:spacing w:line="360" w:lineRule="auto"/>
        <w:jc w:val="center"/>
        <w:rPr>
          <w:rFonts w:ascii="Times New Roman" w:hAnsi="Times New Roman" w:cs="Times New Roman"/>
          <w:sz w:val="28"/>
          <w:szCs w:val="28"/>
          <w:lang w:val="en-US"/>
        </w:rPr>
      </w:pPr>
      <m:oMathPara>
        <m:oMath>
          <m:r>
            <w:rPr>
              <w:rFonts w:ascii="Cambria Math" w:hAnsi="Cambria Math" w:cs="Times New Roman"/>
              <w:sz w:val="28"/>
              <w:szCs w:val="28"/>
              <w:lang w:val="uk-UA"/>
            </w:rPr>
            <m:t>R=</m:t>
          </m:r>
          <m:f>
            <m:fPr>
              <m:ctrlPr>
                <w:rPr>
                  <w:rFonts w:ascii="Cambria Math" w:hAnsi="Cambria Math" w:cs="Times New Roman"/>
                  <w:i/>
                  <w:sz w:val="28"/>
                  <w:szCs w:val="28"/>
                  <w:lang w:val="uk-UA"/>
                </w:rPr>
              </m:ctrlPr>
            </m:fPr>
            <m:num>
              <m:r>
                <w:rPr>
                  <w:rFonts w:ascii="Cambria Math" w:hAnsi="Cambria Math" w:cs="Times New Roman"/>
                  <w:sz w:val="28"/>
                  <w:szCs w:val="28"/>
                  <w:lang w:val="uk-UA"/>
                </w:rPr>
                <m:t>r</m:t>
              </m:r>
            </m:num>
            <m:den>
              <m:r>
                <w:rPr>
                  <w:rFonts w:ascii="Cambria Math" w:hAnsi="Cambria Math" w:cs="Times New Roman"/>
                  <w:sz w:val="28"/>
                  <w:szCs w:val="28"/>
                  <w:lang w:val="uk-UA"/>
                </w:rPr>
                <m:t>a</m:t>
              </m:r>
            </m:den>
          </m:f>
          <m:r>
            <w:rPr>
              <w:rFonts w:ascii="Cambria Math" w:hAnsi="Cambria Math" w:cs="Times New Roman"/>
              <w:sz w:val="28"/>
              <w:szCs w:val="28"/>
              <w:lang w:val="uk-UA"/>
            </w:rPr>
            <m:t>,</m:t>
          </m:r>
        </m:oMath>
      </m:oMathPara>
    </w:p>
    <w:p w:rsidR="00E91206" w:rsidRDefault="0023717C" w:rsidP="0023717C">
      <w:pPr>
        <w:pStyle w:val="ae"/>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де </w:t>
      </w:r>
      <w:r>
        <w:rPr>
          <w:rFonts w:ascii="Times New Roman" w:hAnsi="Times New Roman" w:cs="Times New Roman"/>
          <w:sz w:val="28"/>
          <w:szCs w:val="28"/>
          <w:lang w:val="en-US"/>
        </w:rPr>
        <w:t>R</w:t>
      </w:r>
      <w:r w:rsidRPr="0023717C">
        <w:rPr>
          <w:rFonts w:ascii="Times New Roman" w:hAnsi="Times New Roman" w:cs="Times New Roman"/>
          <w:sz w:val="28"/>
          <w:szCs w:val="28"/>
        </w:rPr>
        <w:t xml:space="preserve"> </w:t>
      </w:r>
      <w:r>
        <w:rPr>
          <w:rFonts w:ascii="Times New Roman" w:hAnsi="Times New Roman" w:cs="Times New Roman"/>
          <w:sz w:val="28"/>
          <w:szCs w:val="28"/>
        </w:rPr>
        <w:t>–</w:t>
      </w:r>
      <w:r w:rsidRPr="0023717C">
        <w:rPr>
          <w:rFonts w:ascii="Times New Roman" w:hAnsi="Times New Roman" w:cs="Times New Roman"/>
          <w:sz w:val="28"/>
          <w:szCs w:val="28"/>
        </w:rPr>
        <w:t xml:space="preserve"> </w:t>
      </w:r>
      <w:r>
        <w:rPr>
          <w:rFonts w:ascii="Times New Roman" w:hAnsi="Times New Roman" w:cs="Times New Roman"/>
          <w:sz w:val="28"/>
          <w:szCs w:val="28"/>
          <w:lang w:val="uk-UA"/>
        </w:rPr>
        <w:t>радіус частинки, м.</w:t>
      </w:r>
    </w:p>
    <w:p w:rsidR="00E91206" w:rsidRDefault="00E91206" w:rsidP="00694576">
      <w:pPr>
        <w:pStyle w:val="ae"/>
        <w:numPr>
          <w:ilvl w:val="0"/>
          <w:numId w:val="18"/>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Коефіцієнт захвату дифузією.</w:t>
      </w:r>
    </w:p>
    <w:p w:rsidR="00E91206" w:rsidRPr="00E91206" w:rsidRDefault="00E91206" w:rsidP="00E91206">
      <w:pPr>
        <w:pStyle w:val="ae"/>
        <w:spacing w:line="360" w:lineRule="auto"/>
        <w:jc w:val="center"/>
        <w:rPr>
          <w:rFonts w:ascii="Times New Roman" w:hAnsi="Times New Roman" w:cs="Times New Roman"/>
          <w:sz w:val="28"/>
          <w:szCs w:val="28"/>
          <w:lang w:val="uk-UA"/>
        </w:rPr>
      </w:pPr>
      <m:oMathPara>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w:rPr>
                  <w:rFonts w:ascii="Cambria Math" w:hAnsi="Cambria Math" w:cs="Times New Roman"/>
                  <w:sz w:val="28"/>
                  <w:szCs w:val="28"/>
                  <w:lang w:val="en-US"/>
                </w:rPr>
                <m:t>d</m:t>
              </m:r>
            </m:sub>
          </m:sSub>
          <m:r>
            <w:rPr>
              <w:rFonts w:ascii="Cambria Math" w:hAnsi="Cambria Math" w:cs="Times New Roman"/>
              <w:sz w:val="28"/>
              <w:szCs w:val="28"/>
              <w:lang w:val="uk-UA"/>
            </w:rPr>
            <m:t>=2,9∙</m:t>
          </m:r>
          <m:d>
            <m:dPr>
              <m:ctrlPr>
                <w:rPr>
                  <w:rFonts w:ascii="Cambria Math" w:hAnsi="Cambria Math" w:cs="Times New Roman"/>
                  <w:i/>
                  <w:sz w:val="28"/>
                  <w:szCs w:val="28"/>
                  <w:lang w:val="uk-UA"/>
                </w:rPr>
              </m:ctrlPr>
            </m:dPr>
            <m:e>
              <m:sSup>
                <m:sSupPr>
                  <m:ctrlPr>
                    <w:rPr>
                      <w:rFonts w:ascii="Cambria Math" w:hAnsi="Cambria Math" w:cs="Times New Roman"/>
                      <w:i/>
                      <w:sz w:val="28"/>
                      <w:szCs w:val="28"/>
                      <w:lang w:val="uk-UA"/>
                    </w:rPr>
                  </m:ctrlPr>
                </m:sSupPr>
                <m:e>
                  <m:r>
                    <w:rPr>
                      <w:rFonts w:ascii="Cambria Math" w:hAnsi="Cambria Math" w:cs="Times New Roman"/>
                      <w:sz w:val="28"/>
                      <w:szCs w:val="28"/>
                      <w:lang w:val="uk-UA"/>
                    </w:rPr>
                    <m:t>k</m:t>
                  </m:r>
                  <m:r>
                    <w:rPr>
                      <w:rFonts w:ascii="Cambria Math" w:hAnsi="Cambria Math" w:cs="Times New Roman"/>
                      <w:sz w:val="28"/>
                      <w:szCs w:val="28"/>
                    </w:rPr>
                    <m:t>г</m:t>
                  </m:r>
                </m:e>
                <m: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r>
                        <w:rPr>
                          <w:rFonts w:ascii="Cambria Math" w:hAnsi="Cambria Math" w:cs="Times New Roman"/>
                          <w:sz w:val="28"/>
                          <w:szCs w:val="28"/>
                          <w:lang w:val="uk-UA"/>
                        </w:rPr>
                        <m:t>1</m:t>
                      </m:r>
                    </m:num>
                    <m:den>
                      <m:r>
                        <w:rPr>
                          <w:rFonts w:ascii="Cambria Math" w:hAnsi="Cambria Math" w:cs="Times New Roman"/>
                          <w:sz w:val="28"/>
                          <w:szCs w:val="28"/>
                          <w:lang w:val="uk-UA"/>
                        </w:rPr>
                        <m:t>3</m:t>
                      </m:r>
                    </m:den>
                  </m:f>
                </m:sup>
              </m:sSup>
              <m:r>
                <w:rPr>
                  <w:rFonts w:ascii="Cambria Math" w:hAnsi="Cambria Math" w:cs="Times New Roman"/>
                  <w:sz w:val="28"/>
                  <w:szCs w:val="28"/>
                  <w:lang w:val="uk-UA"/>
                </w:rPr>
                <m:t>∙</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Pe</m:t>
                  </m:r>
                </m:e>
                <m: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r>
                        <w:rPr>
                          <w:rFonts w:ascii="Cambria Math" w:hAnsi="Cambria Math" w:cs="Times New Roman"/>
                          <w:sz w:val="28"/>
                          <w:szCs w:val="28"/>
                          <w:lang w:val="uk-UA"/>
                        </w:rPr>
                        <m:t>2</m:t>
                      </m:r>
                    </m:num>
                    <m:den>
                      <m:r>
                        <w:rPr>
                          <w:rFonts w:ascii="Cambria Math" w:hAnsi="Cambria Math" w:cs="Times New Roman"/>
                          <w:sz w:val="28"/>
                          <w:szCs w:val="28"/>
                          <w:lang w:val="uk-UA"/>
                        </w:rPr>
                        <m:t>3</m:t>
                      </m:r>
                    </m:den>
                  </m:f>
                </m:sup>
              </m:sSup>
            </m:e>
          </m:d>
          <m:r>
            <w:rPr>
              <w:rFonts w:ascii="Cambria Math" w:hAnsi="Cambria Math" w:cs="Times New Roman"/>
              <w:sz w:val="28"/>
              <w:szCs w:val="28"/>
              <w:lang w:val="uk-UA"/>
            </w:rPr>
            <m:t>+0,624∙</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Pe</m:t>
              </m:r>
            </m:e>
            <m:sup>
              <m:r>
                <w:rPr>
                  <w:rFonts w:ascii="Cambria Math" w:hAnsi="Cambria Math" w:cs="Times New Roman"/>
                  <w:sz w:val="28"/>
                  <w:szCs w:val="28"/>
                  <w:lang w:val="uk-UA"/>
                </w:rPr>
                <m:t>-1</m:t>
              </m:r>
            </m:sup>
          </m:sSup>
          <m:r>
            <w:rPr>
              <w:rFonts w:ascii="Cambria Math" w:hAnsi="Cambria Math" w:cs="Times New Roman"/>
              <w:sz w:val="28"/>
              <w:szCs w:val="28"/>
              <w:lang w:val="uk-UA"/>
            </w:rPr>
            <m:t>,</m:t>
          </m:r>
        </m:oMath>
      </m:oMathPara>
    </w:p>
    <w:p w:rsidR="00E91206" w:rsidRDefault="00E91206" w:rsidP="00E91206">
      <w:pPr>
        <w:pStyle w:val="ae"/>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де </w:t>
      </w:r>
      <m:oMath>
        <m:r>
          <w:rPr>
            <w:rFonts w:ascii="Cambria Math" w:hAnsi="Cambria Math" w:cs="Times New Roman"/>
            <w:sz w:val="28"/>
            <w:szCs w:val="28"/>
            <w:lang w:val="uk-UA"/>
          </w:rPr>
          <m:t>P</m:t>
        </m:r>
        <m:r>
          <w:rPr>
            <w:rFonts w:ascii="Cambria Math" w:hAnsi="Cambria Math" w:cs="Times New Roman"/>
            <w:sz w:val="28"/>
            <w:szCs w:val="28"/>
            <w:lang w:val="uk-UA"/>
          </w:rPr>
          <m:t>e</m:t>
        </m:r>
      </m:oMath>
      <w:r>
        <w:rPr>
          <w:rFonts w:ascii="Times New Roman" w:hAnsi="Times New Roman" w:cs="Times New Roman"/>
          <w:sz w:val="28"/>
          <w:szCs w:val="28"/>
          <w:lang w:val="uk-UA"/>
        </w:rPr>
        <w:t xml:space="preserve"> – критерій Пекле,</w:t>
      </w:r>
    </w:p>
    <w:p w:rsidR="00E91206" w:rsidRDefault="00E91206" w:rsidP="00E91206">
      <w:pPr>
        <w:pStyle w:val="ae"/>
        <w:spacing w:line="360" w:lineRule="auto"/>
        <w:jc w:val="center"/>
        <w:rPr>
          <w:rFonts w:ascii="Times New Roman" w:hAnsi="Times New Roman" w:cs="Times New Roman"/>
          <w:sz w:val="28"/>
          <w:szCs w:val="28"/>
          <w:lang w:val="en-US"/>
        </w:rPr>
      </w:pPr>
      <m:oMathPara>
        <m:oMath>
          <m:r>
            <w:rPr>
              <w:rFonts w:ascii="Cambria Math" w:hAnsi="Cambria Math" w:cs="Times New Roman"/>
              <w:sz w:val="28"/>
              <w:szCs w:val="28"/>
              <w:lang w:val="uk-UA"/>
            </w:rPr>
            <m:t>Pe=2∙a∙</m:t>
          </m:r>
          <m:f>
            <m:fPr>
              <m:ctrlPr>
                <w:rPr>
                  <w:rFonts w:ascii="Cambria Math" w:hAnsi="Cambria Math" w:cs="Times New Roman"/>
                  <w:i/>
                  <w:sz w:val="28"/>
                  <w:szCs w:val="28"/>
                  <w:lang w:val="uk-UA"/>
                </w:rPr>
              </m:ctrlPr>
            </m:fPr>
            <m:num>
              <m:r>
                <w:rPr>
                  <w:rFonts w:ascii="Cambria Math" w:hAnsi="Cambria Math" w:cs="Times New Roman"/>
                  <w:sz w:val="28"/>
                  <w:szCs w:val="28"/>
                  <w:lang w:val="uk-UA"/>
                </w:rPr>
                <m:t>u</m:t>
              </m:r>
            </m:num>
            <m:den>
              <m:r>
                <w:rPr>
                  <w:rFonts w:ascii="Cambria Math" w:hAnsi="Cambria Math" w:cs="Times New Roman"/>
                  <w:sz w:val="28"/>
                  <w:szCs w:val="28"/>
                  <w:lang w:val="uk-UA"/>
                </w:rPr>
                <m:t>D</m:t>
              </m:r>
            </m:den>
          </m:f>
          <m:r>
            <w:rPr>
              <w:rFonts w:ascii="Cambria Math" w:hAnsi="Cambria Math" w:cs="Times New Roman"/>
              <w:sz w:val="28"/>
              <w:szCs w:val="28"/>
              <w:lang w:val="uk-UA"/>
            </w:rPr>
            <m:t>,</m:t>
          </m:r>
        </m:oMath>
      </m:oMathPara>
    </w:p>
    <w:p w:rsidR="00E91206" w:rsidRDefault="00E91206" w:rsidP="00E91206">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д</w:t>
      </w:r>
      <w:r>
        <w:rPr>
          <w:rFonts w:ascii="Times New Roman" w:hAnsi="Times New Roman" w:cs="Times New Roman"/>
          <w:sz w:val="28"/>
          <w:szCs w:val="28"/>
        </w:rPr>
        <w:t xml:space="preserve">е  </w:t>
      </w:r>
      <m:oMath>
        <m:r>
          <w:rPr>
            <w:rFonts w:ascii="Cambria Math" w:hAnsi="Cambria Math" w:cs="Times New Roman"/>
            <w:sz w:val="28"/>
            <w:szCs w:val="28"/>
            <w:lang w:val="uk-UA"/>
          </w:rPr>
          <m:t>D</m:t>
        </m:r>
      </m:oMath>
      <w:r w:rsidRPr="00E912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коефіцієнт дифузії частинок, </w:t>
      </w:r>
      <w:r w:rsidR="00684D88">
        <w:rPr>
          <w:rFonts w:ascii="Times New Roman" w:hAnsi="Times New Roman" w:cs="Times New Roman"/>
          <w:sz w:val="28"/>
          <w:szCs w:val="28"/>
          <w:lang w:val="uk-UA"/>
        </w:rPr>
        <w:t>м</w:t>
      </w:r>
      <w:r w:rsidR="00684D88">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/с;</w:t>
      </w:r>
    </w:p>
    <w:p w:rsidR="00B82DFB" w:rsidRDefault="00E91206" w:rsidP="00B82DFB">
      <w:pPr>
        <w:spacing w:line="360" w:lineRule="auto"/>
        <w:ind w:firstLine="708"/>
        <w:jc w:val="center"/>
        <w:rPr>
          <w:rFonts w:ascii="Times New Roman" w:hAnsi="Times New Roman" w:cs="Times New Roman"/>
          <w:sz w:val="28"/>
          <w:szCs w:val="28"/>
          <w:lang w:val="en-US"/>
        </w:rPr>
      </w:pPr>
      <m:oMath>
        <m:r>
          <w:rPr>
            <w:rFonts w:ascii="Cambria Math" w:hAnsi="Cambria Math" w:cs="Times New Roman"/>
            <w:sz w:val="32"/>
            <w:szCs w:val="32"/>
            <w:lang w:val="uk-UA"/>
          </w:rPr>
          <w:lastRenderedPageBreak/>
          <m:t>D=</m:t>
        </m:r>
        <m:f>
          <m:fPr>
            <m:ctrlPr>
              <w:rPr>
                <w:rFonts w:ascii="Cambria Math" w:hAnsi="Cambria Math" w:cs="Times New Roman"/>
                <w:i/>
                <w:sz w:val="32"/>
                <w:szCs w:val="32"/>
                <w:lang w:val="en-US"/>
              </w:rPr>
            </m:ctrlPr>
          </m:fPr>
          <m:num>
            <m:r>
              <w:rPr>
                <w:rFonts w:ascii="Cambria Math" w:hAnsi="Cambria Math" w:cs="Times New Roman"/>
                <w:sz w:val="32"/>
                <w:szCs w:val="32"/>
                <w:lang w:val="en-US"/>
              </w:rPr>
              <m:t>k</m:t>
            </m:r>
            <m:r>
              <w:rPr>
                <w:rFonts w:ascii="Cambria Math" w:hAnsi="Cambria Math" w:cs="Times New Roman"/>
                <w:sz w:val="32"/>
                <w:szCs w:val="32"/>
                <w:lang w:val="uk-UA"/>
              </w:rPr>
              <m:t>б∙</m:t>
            </m:r>
            <m:r>
              <w:rPr>
                <w:rFonts w:ascii="Cambria Math" w:hAnsi="Cambria Math" w:cs="Times New Roman"/>
                <w:sz w:val="32"/>
                <w:szCs w:val="32"/>
                <w:lang w:val="en-US"/>
              </w:rPr>
              <m:t>T</m:t>
            </m:r>
            <m:r>
              <w:rPr>
                <w:rFonts w:ascii="Cambria Math" w:hAnsi="Cambria Math" w:cs="Times New Roman"/>
                <w:sz w:val="32"/>
                <w:szCs w:val="32"/>
                <w:lang w:val="uk-UA"/>
              </w:rPr>
              <m:t>∙</m:t>
            </m:r>
            <m:r>
              <w:rPr>
                <w:rFonts w:ascii="Cambria Math" w:hAnsi="Cambria Math" w:cs="Times New Roman"/>
                <w:sz w:val="32"/>
                <w:szCs w:val="32"/>
                <w:lang w:val="en-US"/>
              </w:rPr>
              <m:t>C</m:t>
            </m:r>
          </m:num>
          <m:den>
            <m:r>
              <w:rPr>
                <w:rFonts w:ascii="Cambria Math" w:hAnsi="Cambria Math" w:cs="Times New Roman"/>
                <w:sz w:val="32"/>
                <w:szCs w:val="32"/>
                <w:lang w:val="uk-UA"/>
              </w:rPr>
              <m:t>6∙</m:t>
            </m:r>
            <m:r>
              <w:rPr>
                <w:rFonts w:ascii="Cambria Math" w:hAnsi="Cambria Math" w:cs="Times New Roman"/>
                <w:sz w:val="32"/>
                <w:szCs w:val="32"/>
                <w:lang w:val="en-US"/>
              </w:rPr>
              <m:t>π</m:t>
            </m:r>
            <m:r>
              <w:rPr>
                <w:rFonts w:ascii="Cambria Math" w:hAnsi="Cambria Math" w:cs="Times New Roman"/>
                <w:sz w:val="32"/>
                <w:szCs w:val="32"/>
                <w:lang w:val="uk-UA"/>
              </w:rPr>
              <m:t>∙</m:t>
            </m:r>
            <m:r>
              <w:rPr>
                <w:rFonts w:ascii="Cambria Math" w:hAnsi="Cambria Math" w:cs="Times New Roman"/>
                <w:sz w:val="32"/>
                <w:szCs w:val="32"/>
                <w:lang w:val="en-US"/>
              </w:rPr>
              <m:t>μ</m:t>
            </m:r>
            <m:r>
              <w:rPr>
                <w:rFonts w:ascii="Cambria Math" w:hAnsi="Cambria Math" w:cs="Times New Roman"/>
                <w:sz w:val="32"/>
                <w:szCs w:val="32"/>
                <w:lang w:val="uk-UA"/>
              </w:rPr>
              <m:t>∙</m:t>
            </m:r>
            <m:r>
              <w:rPr>
                <w:rFonts w:ascii="Cambria Math" w:hAnsi="Cambria Math" w:cs="Times New Roman"/>
                <w:sz w:val="32"/>
                <w:szCs w:val="32"/>
                <w:lang w:val="en-US"/>
              </w:rPr>
              <m:t>r</m:t>
            </m:r>
          </m:den>
        </m:f>
        <m:r>
          <w:rPr>
            <w:rFonts w:ascii="Cambria Math" w:hAnsi="Cambria Math" w:cs="Times New Roman"/>
            <w:sz w:val="32"/>
            <w:szCs w:val="32"/>
            <w:lang w:val="uk-UA"/>
          </w:rPr>
          <m:t>,</m:t>
        </m:r>
      </m:oMath>
      <w:r w:rsidRPr="00E91206">
        <w:rPr>
          <w:rFonts w:ascii="Times New Roman" w:hAnsi="Times New Roman" w:cs="Times New Roman"/>
          <w:sz w:val="28"/>
          <w:szCs w:val="28"/>
          <w:lang w:val="uk-UA"/>
        </w:rPr>
        <w:t xml:space="preserve"> </w:t>
      </w:r>
    </w:p>
    <w:p w:rsidR="00B82DFB" w:rsidRDefault="00B82DFB" w:rsidP="00B82DFB">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д</w:t>
      </w:r>
      <w:r>
        <w:rPr>
          <w:rFonts w:ascii="Times New Roman" w:hAnsi="Times New Roman" w:cs="Times New Roman"/>
          <w:sz w:val="28"/>
          <w:szCs w:val="28"/>
        </w:rPr>
        <w:t xml:space="preserve">е  </w:t>
      </w:r>
      <m:oMath>
        <m:r>
          <w:rPr>
            <w:rFonts w:ascii="Cambria Math" w:hAnsi="Cambria Math" w:cs="Times New Roman"/>
            <w:sz w:val="28"/>
            <w:szCs w:val="28"/>
            <w:lang w:val="uk-UA"/>
          </w:rPr>
          <m:t>T</m:t>
        </m:r>
      </m:oMath>
      <w:r w:rsidRPr="00E9120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абсолютна температура повітря, К;</w:t>
      </w:r>
    </w:p>
    <w:p w:rsidR="00B82DFB" w:rsidRDefault="00B82DFB" w:rsidP="00B82DFB">
      <w:pPr>
        <w:spacing w:line="360" w:lineRule="auto"/>
        <w:ind w:firstLine="708"/>
        <w:rPr>
          <w:rFonts w:ascii="Times New Roman" w:hAnsi="Times New Roman" w:cs="Times New Roman"/>
          <w:sz w:val="28"/>
          <w:szCs w:val="28"/>
          <w:lang w:val="uk-UA"/>
        </w:rPr>
      </w:pPr>
      <m:oMath>
        <m:r>
          <w:rPr>
            <w:rFonts w:ascii="Cambria Math" w:hAnsi="Cambria Math" w:cs="Times New Roman"/>
            <w:sz w:val="28"/>
            <w:szCs w:val="28"/>
            <w:lang w:val="en-US"/>
          </w:rPr>
          <m:t>k</m:t>
        </m:r>
        <m:r>
          <w:rPr>
            <w:rFonts w:ascii="Cambria Math" w:hAnsi="Cambria Math" w:cs="Times New Roman"/>
            <w:sz w:val="28"/>
            <w:szCs w:val="28"/>
            <w:lang w:val="uk-UA"/>
          </w:rPr>
          <m:t>б</m:t>
        </m:r>
      </m:oMath>
      <w:r w:rsidRPr="00B82DFB">
        <w:rPr>
          <w:rFonts w:ascii="Times New Roman" w:hAnsi="Times New Roman" w:cs="Times New Roman"/>
          <w:sz w:val="28"/>
          <w:szCs w:val="28"/>
          <w:lang w:val="uk-UA"/>
        </w:rPr>
        <w:t xml:space="preserve"> – стала Больцмана</w:t>
      </w:r>
      <w:r>
        <w:rPr>
          <w:rFonts w:ascii="Times New Roman" w:hAnsi="Times New Roman" w:cs="Times New Roman"/>
          <w:sz w:val="28"/>
          <w:szCs w:val="28"/>
          <w:lang w:val="uk-UA"/>
        </w:rPr>
        <w:t>;</w:t>
      </w:r>
    </w:p>
    <w:p w:rsidR="00B82DFB" w:rsidRDefault="00B82DFB" w:rsidP="00B82DFB">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С – поправка Кенінгема,</w:t>
      </w:r>
    </w:p>
    <w:p w:rsidR="00B82DFB" w:rsidRPr="00684D88" w:rsidRDefault="00B82DFB" w:rsidP="00B82DFB">
      <w:pPr>
        <w:spacing w:line="360" w:lineRule="auto"/>
        <w:ind w:firstLine="708"/>
        <w:rPr>
          <w:rFonts w:ascii="Times New Roman" w:hAnsi="Times New Roman" w:cs="Times New Roman"/>
          <w:i/>
          <w:sz w:val="28"/>
          <w:szCs w:val="28"/>
          <w:lang w:val="en-US"/>
        </w:rPr>
      </w:pPr>
      <m:oMathPara>
        <m:oMathParaPr>
          <m:jc m:val="center"/>
        </m:oMathParaPr>
        <m:oMath>
          <m:r>
            <w:rPr>
              <w:rFonts w:ascii="Cambria Math" w:hAnsi="Cambria Math" w:cs="Times New Roman"/>
              <w:sz w:val="28"/>
              <w:szCs w:val="28"/>
              <w:lang w:val="uk-UA"/>
            </w:rPr>
            <m:t>С=1+</m:t>
          </m:r>
          <m:r>
            <w:rPr>
              <w:rFonts w:ascii="Cambria Math" w:hAnsi="Cambria Math" w:cs="Times New Roman"/>
              <w:sz w:val="28"/>
              <w:szCs w:val="28"/>
              <w:lang w:val="uk-UA"/>
            </w:rPr>
            <m:t>λ</m:t>
          </m:r>
          <m:r>
            <w:rPr>
              <w:rFonts w:ascii="Cambria Math" w:hAnsi="Cambria Math" w:cs="Times New Roman"/>
              <w:sz w:val="28"/>
              <w:szCs w:val="28"/>
              <w:lang w:val="uk-UA"/>
            </w:rPr>
            <m:t>/</m:t>
          </m:r>
          <m:r>
            <w:rPr>
              <w:rFonts w:ascii="Cambria Math" w:hAnsi="Cambria Math" w:cs="Times New Roman"/>
              <w:sz w:val="28"/>
              <w:szCs w:val="28"/>
              <w:lang w:val="en-US"/>
            </w:rPr>
            <m:t>r∙(1,257+4∙</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e</m:t>
              </m:r>
            </m:e>
            <m:sup>
              <m:r>
                <w:rPr>
                  <w:rFonts w:ascii="Cambria Math" w:hAnsi="Cambria Math" w:cs="Times New Roman"/>
                  <w:sz w:val="28"/>
                  <w:szCs w:val="28"/>
                  <w:lang w:val="en-US"/>
                </w:rPr>
                <m:t>-1,1</m:t>
              </m:r>
            </m:sup>
          </m:sSup>
          <m:r>
            <w:rPr>
              <w:rFonts w:ascii="Cambria Math" w:hAnsi="Cambria Math" w:cs="Times New Roman"/>
              <w:sz w:val="28"/>
              <w:szCs w:val="28"/>
              <w:lang w:val="en-US"/>
            </w:rPr>
            <m:t>,</m:t>
          </m:r>
        </m:oMath>
      </m:oMathPara>
    </w:p>
    <w:p w:rsidR="00684D88" w:rsidRDefault="00684D88" w:rsidP="00684D88">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д</w:t>
      </w:r>
      <w:r>
        <w:rPr>
          <w:rFonts w:ascii="Times New Roman" w:hAnsi="Times New Roman" w:cs="Times New Roman"/>
          <w:sz w:val="28"/>
          <w:szCs w:val="28"/>
        </w:rPr>
        <w:t xml:space="preserve">е </w:t>
      </w:r>
      <m:oMath>
        <m:r>
          <w:rPr>
            <w:rFonts w:ascii="Cambria Math" w:hAnsi="Cambria Math" w:cs="Times New Roman"/>
            <w:sz w:val="28"/>
            <w:szCs w:val="28"/>
            <w:lang w:val="uk-UA"/>
          </w:rPr>
          <m:t>λ</m:t>
        </m:r>
      </m:oMath>
      <w:r w:rsidRPr="00E91206">
        <w:rPr>
          <w:rFonts w:ascii="Times New Roman" w:hAnsi="Times New Roman" w:cs="Times New Roman"/>
          <w:sz w:val="28"/>
          <w:szCs w:val="28"/>
          <w:lang w:val="uk-UA"/>
        </w:rPr>
        <w:t xml:space="preserve"> </w:t>
      </w:r>
      <w:r>
        <w:rPr>
          <w:rFonts w:ascii="Times New Roman" w:hAnsi="Times New Roman" w:cs="Times New Roman"/>
          <w:sz w:val="28"/>
          <w:szCs w:val="28"/>
          <w:lang w:val="uk-UA"/>
        </w:rPr>
        <w:t>– довжина вільного пробігу молекул, м;</w:t>
      </w:r>
    </w:p>
    <w:p w:rsidR="00684D88" w:rsidRDefault="00684D88" w:rsidP="00684D88">
      <w:pPr>
        <w:spacing w:line="360" w:lineRule="auto"/>
        <w:ind w:firstLine="708"/>
        <w:jc w:val="center"/>
        <w:rPr>
          <w:rFonts w:ascii="Times New Roman" w:hAnsi="Times New Roman" w:cs="Times New Roman"/>
          <w:sz w:val="28"/>
          <w:szCs w:val="28"/>
          <w:lang w:val="en-US"/>
        </w:rPr>
      </w:pPr>
      <m:oMath>
        <m:r>
          <w:rPr>
            <w:rFonts w:ascii="Cambria Math" w:hAnsi="Cambria Math" w:cs="Times New Roman"/>
            <w:sz w:val="28"/>
            <w:szCs w:val="28"/>
            <w:lang w:val="uk-UA"/>
          </w:rPr>
          <m:t>λ=μ/</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ρ</m:t>
            </m:r>
          </m:e>
          <m:sub>
            <m:r>
              <w:rPr>
                <w:rFonts w:ascii="Cambria Math" w:hAnsi="Cambria Math" w:cs="Times New Roman"/>
                <w:sz w:val="28"/>
                <w:szCs w:val="28"/>
                <w:lang w:val="uk-UA"/>
              </w:rPr>
              <m:t>г</m:t>
            </m:r>
          </m:sub>
        </m:sSub>
        <m:r>
          <w:rPr>
            <w:rFonts w:ascii="Cambria Math" w:hAnsi="Cambria Math" w:cs="Times New Roman"/>
            <w:sz w:val="28"/>
            <w:szCs w:val="28"/>
            <w:lang w:val="uk-UA"/>
          </w:rPr>
          <m:t>∙(π∙М)/</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(2∙</m:t>
            </m:r>
            <m:r>
              <w:rPr>
                <w:rFonts w:ascii="Cambria Math" w:hAnsi="Cambria Math" w:cs="Times New Roman"/>
                <w:sz w:val="28"/>
                <w:szCs w:val="28"/>
                <w:lang w:val="en-US"/>
              </w:rPr>
              <m:t>R</m:t>
            </m:r>
            <m:r>
              <w:rPr>
                <w:rFonts w:ascii="Cambria Math" w:hAnsi="Cambria Math" w:cs="Times New Roman"/>
                <w:sz w:val="28"/>
                <w:szCs w:val="28"/>
                <w:lang w:val="uk-UA"/>
              </w:rPr>
              <m:t>∙</m:t>
            </m:r>
            <m:r>
              <w:rPr>
                <w:rFonts w:ascii="Cambria Math" w:hAnsi="Cambria Math" w:cs="Times New Roman"/>
                <w:sz w:val="28"/>
                <w:szCs w:val="28"/>
                <w:lang w:val="en-US"/>
              </w:rPr>
              <m:t>T</m:t>
            </m:r>
            <m:r>
              <w:rPr>
                <w:rFonts w:ascii="Cambria Math" w:hAnsi="Cambria Math" w:cs="Times New Roman"/>
                <w:sz w:val="28"/>
                <w:szCs w:val="28"/>
                <w:lang w:val="uk-UA"/>
              </w:rPr>
              <m:t>)</m:t>
            </m:r>
          </m:e>
          <m:sup>
            <m:r>
              <w:rPr>
                <w:rFonts w:ascii="Cambria Math" w:hAnsi="Cambria Math" w:cs="Times New Roman"/>
                <w:sz w:val="28"/>
                <w:szCs w:val="28"/>
                <w:lang w:val="uk-UA"/>
              </w:rPr>
              <m:t>0,5</m:t>
            </m:r>
          </m:sup>
        </m:sSup>
      </m:oMath>
      <w:r w:rsidRPr="00E91206">
        <w:rPr>
          <w:rFonts w:ascii="Times New Roman" w:hAnsi="Times New Roman" w:cs="Times New Roman"/>
          <w:sz w:val="28"/>
          <w:szCs w:val="28"/>
          <w:lang w:val="uk-UA"/>
        </w:rPr>
        <w:t xml:space="preserve"> </w:t>
      </w:r>
      <w:r>
        <w:rPr>
          <w:rFonts w:ascii="Times New Roman" w:hAnsi="Times New Roman" w:cs="Times New Roman"/>
          <w:sz w:val="28"/>
          <w:szCs w:val="28"/>
          <w:lang w:val="en-US"/>
        </w:rPr>
        <w:t>,</w:t>
      </w:r>
    </w:p>
    <w:p w:rsidR="00684D88" w:rsidRDefault="00684D88" w:rsidP="00684D88">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rPr>
        <w:t xml:space="preserve">де </w:t>
      </w: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ρ</m:t>
            </m:r>
          </m:e>
          <m:sub>
            <m:r>
              <w:rPr>
                <w:rFonts w:ascii="Cambria Math" w:hAnsi="Cambria Math" w:cs="Times New Roman"/>
                <w:sz w:val="28"/>
                <w:szCs w:val="28"/>
                <w:lang w:val="uk-UA"/>
              </w:rPr>
              <m:t>г</m:t>
            </m:r>
          </m:sub>
        </m:sSub>
      </m:oMath>
      <w:r>
        <w:rPr>
          <w:rFonts w:ascii="Times New Roman" w:hAnsi="Times New Roman" w:cs="Times New Roman"/>
          <w:sz w:val="28"/>
          <w:szCs w:val="28"/>
          <w:lang w:val="uk-UA"/>
        </w:rPr>
        <w:t xml:space="preserve"> – густина газу, кг/м</w:t>
      </w:r>
      <w:r>
        <w:rPr>
          <w:rFonts w:ascii="Times New Roman" w:hAnsi="Times New Roman" w:cs="Times New Roman"/>
          <w:sz w:val="28"/>
          <w:szCs w:val="28"/>
          <w:vertAlign w:val="superscript"/>
          <w:lang w:val="uk-UA"/>
        </w:rPr>
        <w:t>3</w:t>
      </w:r>
      <w:r>
        <w:rPr>
          <w:rFonts w:ascii="Times New Roman" w:hAnsi="Times New Roman" w:cs="Times New Roman"/>
          <w:sz w:val="28"/>
          <w:szCs w:val="28"/>
          <w:lang w:val="uk-UA"/>
        </w:rPr>
        <w:t>;</w:t>
      </w:r>
    </w:p>
    <w:p w:rsidR="00684D88" w:rsidRDefault="00684D88" w:rsidP="00684D88">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М – маса одного кіло моля, кг;</w:t>
      </w:r>
    </w:p>
    <w:p w:rsidR="00684D88" w:rsidRDefault="00684D88" w:rsidP="00684D88">
      <w:pPr>
        <w:spacing w:line="360" w:lineRule="auto"/>
        <w:ind w:left="708"/>
        <w:rPr>
          <w:rFonts w:ascii="Times New Roman" w:hAnsi="Times New Roman" w:cs="Times New Roman"/>
          <w:sz w:val="28"/>
          <w:szCs w:val="28"/>
        </w:rPr>
      </w:pPr>
      <w:r>
        <w:rPr>
          <w:rFonts w:ascii="Times New Roman" w:hAnsi="Times New Roman" w:cs="Times New Roman"/>
          <w:sz w:val="28"/>
          <w:szCs w:val="28"/>
          <w:lang w:val="en-US"/>
        </w:rPr>
        <w:t>R</w:t>
      </w:r>
      <w:r w:rsidRPr="00684D88">
        <w:rPr>
          <w:rFonts w:ascii="Times New Roman" w:hAnsi="Times New Roman" w:cs="Times New Roman"/>
          <w:sz w:val="28"/>
          <w:szCs w:val="28"/>
        </w:rPr>
        <w:t xml:space="preserve"> – </w:t>
      </w:r>
      <w:r>
        <w:rPr>
          <w:rFonts w:ascii="Times New Roman" w:hAnsi="Times New Roman" w:cs="Times New Roman"/>
          <w:sz w:val="28"/>
          <w:szCs w:val="28"/>
        </w:rPr>
        <w:t>газова стала, Дж/(кмоль∙град).</w:t>
      </w:r>
    </w:p>
    <w:p w:rsidR="00684D88" w:rsidRDefault="00684D88" w:rsidP="00694576">
      <w:pPr>
        <w:pStyle w:val="ae"/>
        <w:numPr>
          <w:ilvl w:val="0"/>
          <w:numId w:val="18"/>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Коефіцієнт захвату дифузія + торкання.</w:t>
      </w:r>
    </w:p>
    <w:p w:rsidR="00BA54FE" w:rsidRDefault="00BA54FE" w:rsidP="00BA54FE">
      <w:pPr>
        <w:pStyle w:val="ae"/>
        <w:spacing w:line="360" w:lineRule="auto"/>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w:rPr>
                  <w:rFonts w:ascii="Cambria Math" w:hAnsi="Cambria Math" w:cs="Times New Roman"/>
                  <w:sz w:val="28"/>
                  <w:szCs w:val="28"/>
                  <w:lang w:val="en-US"/>
                </w:rPr>
                <m:t>d+r</m:t>
              </m:r>
            </m:sub>
          </m:sSub>
          <m:r>
            <w:rPr>
              <w:rFonts w:ascii="Cambria Math" w:hAnsi="Cambria Math" w:cs="Times New Roman"/>
              <w:sz w:val="28"/>
              <w:szCs w:val="28"/>
              <w:lang w:val="uk-UA"/>
            </w:rPr>
            <m:t>=1,24∙</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k</m:t>
              </m:r>
              <m:r>
                <w:rPr>
                  <w:rFonts w:ascii="Cambria Math" w:hAnsi="Cambria Math" w:cs="Times New Roman"/>
                  <w:sz w:val="28"/>
                  <w:szCs w:val="28"/>
                </w:rPr>
                <m:t>г</m:t>
              </m:r>
            </m:e>
            <m:sup>
              <m:r>
                <w:rPr>
                  <w:rFonts w:ascii="Cambria Math" w:hAnsi="Cambria Math" w:cs="Times New Roman"/>
                  <w:sz w:val="28"/>
                  <w:szCs w:val="28"/>
                  <w:lang w:val="uk-UA"/>
                </w:rPr>
                <m:t>-0,5</m:t>
              </m:r>
            </m:sup>
          </m:sSup>
          <m:r>
            <w:rPr>
              <w:rFonts w:ascii="Cambria Math" w:hAnsi="Cambria Math" w:cs="Times New Roman"/>
              <w:sz w:val="28"/>
              <w:szCs w:val="28"/>
              <w:lang w:val="uk-UA"/>
            </w:rPr>
            <m:t>∙</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Pe</m:t>
              </m:r>
            </m:e>
            <m:sup>
              <m:r>
                <w:rPr>
                  <w:rFonts w:ascii="Cambria Math" w:hAnsi="Cambria Math" w:cs="Times New Roman"/>
                  <w:sz w:val="28"/>
                  <w:szCs w:val="28"/>
                  <w:lang w:val="uk-UA"/>
                </w:rPr>
                <m:t>-0,5</m:t>
              </m:r>
            </m:sup>
          </m:sSup>
          <m:r>
            <w:rPr>
              <w:rFonts w:ascii="Cambria Math" w:hAnsi="Cambria Math" w:cs="Times New Roman"/>
              <w:sz w:val="28"/>
              <w:szCs w:val="28"/>
              <w:lang w:val="uk-UA"/>
            </w:rPr>
            <m:t>∙</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R</m:t>
              </m:r>
            </m:e>
            <m:sup>
              <m:f>
                <m:fPr>
                  <m:ctrlPr>
                    <w:rPr>
                      <w:rFonts w:ascii="Cambria Math" w:hAnsi="Cambria Math" w:cs="Times New Roman"/>
                      <w:i/>
                      <w:sz w:val="28"/>
                      <w:szCs w:val="28"/>
                      <w:lang w:val="uk-UA"/>
                    </w:rPr>
                  </m:ctrlPr>
                </m:fPr>
                <m:num>
                  <m:r>
                    <w:rPr>
                      <w:rFonts w:ascii="Cambria Math" w:hAnsi="Cambria Math" w:cs="Times New Roman"/>
                      <w:sz w:val="28"/>
                      <w:szCs w:val="28"/>
                      <w:lang w:val="uk-UA"/>
                    </w:rPr>
                    <m:t>2</m:t>
                  </m:r>
                </m:num>
                <m:den>
                  <m:r>
                    <w:rPr>
                      <w:rFonts w:ascii="Cambria Math" w:hAnsi="Cambria Math" w:cs="Times New Roman"/>
                      <w:sz w:val="28"/>
                      <w:szCs w:val="28"/>
                      <w:lang w:val="uk-UA"/>
                    </w:rPr>
                    <m:t>3</m:t>
                  </m:r>
                </m:den>
              </m:f>
            </m:sup>
          </m:sSup>
          <m:r>
            <w:rPr>
              <w:rFonts w:ascii="Cambria Math" w:hAnsi="Cambria Math" w:cs="Times New Roman"/>
              <w:sz w:val="28"/>
              <w:szCs w:val="28"/>
              <w:lang w:val="uk-UA"/>
            </w:rPr>
            <m:t>,</m:t>
          </m:r>
        </m:oMath>
      </m:oMathPara>
    </w:p>
    <w:p w:rsidR="00BA54FE" w:rsidRDefault="00BA54FE" w:rsidP="00694576">
      <w:pPr>
        <w:pStyle w:val="ae"/>
        <w:numPr>
          <w:ilvl w:val="0"/>
          <w:numId w:val="18"/>
        </w:numPr>
        <w:spacing w:line="360" w:lineRule="auto"/>
        <w:rPr>
          <w:rFonts w:ascii="Times New Roman" w:hAnsi="Times New Roman" w:cs="Times New Roman"/>
          <w:sz w:val="28"/>
          <w:szCs w:val="28"/>
          <w:lang w:val="uk-UA"/>
        </w:rPr>
      </w:pPr>
      <w:r>
        <w:rPr>
          <w:rFonts w:ascii="Times New Roman" w:hAnsi="Times New Roman" w:cs="Times New Roman"/>
          <w:sz w:val="28"/>
          <w:szCs w:val="28"/>
        </w:rPr>
        <w:t>Коеф</w:t>
      </w:r>
      <w:r>
        <w:rPr>
          <w:rFonts w:ascii="Times New Roman" w:hAnsi="Times New Roman" w:cs="Times New Roman"/>
          <w:sz w:val="28"/>
          <w:szCs w:val="28"/>
          <w:lang w:val="uk-UA"/>
        </w:rPr>
        <w:t>іцієнт захвату інерцією.</w:t>
      </w:r>
    </w:p>
    <w:p w:rsidR="00BA54FE" w:rsidRPr="00BA54FE" w:rsidRDefault="00BA54FE" w:rsidP="00BA54FE">
      <w:pPr>
        <w:pStyle w:val="ae"/>
        <w:spacing w:line="360" w:lineRule="auto"/>
        <w:jc w:val="center"/>
        <w:rPr>
          <w:rFonts w:ascii="Times New Roman" w:hAnsi="Times New Roman" w:cs="Times New Roman"/>
          <w:sz w:val="28"/>
          <w:szCs w:val="28"/>
          <w:lang w:val="en-US"/>
        </w:rPr>
      </w:pPr>
      <m:oMathPara>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w:rPr>
                  <w:rFonts w:ascii="Cambria Math" w:hAnsi="Cambria Math" w:cs="Times New Roman"/>
                  <w:sz w:val="28"/>
                  <w:szCs w:val="28"/>
                  <w:lang w:val="en-US"/>
                </w:rPr>
                <m:t>St</m:t>
              </m:r>
            </m:sub>
          </m:sSub>
          <m:sSup>
            <m:sSupPr>
              <m:ctrlPr>
                <w:rPr>
                  <w:rFonts w:ascii="Cambria Math" w:hAnsi="Cambria Math" w:cs="Times New Roman"/>
                  <w:i/>
                  <w:sz w:val="28"/>
                  <w:szCs w:val="28"/>
                  <w:lang w:val="uk-UA"/>
                </w:rPr>
              </m:ctrlPr>
            </m:sSupPr>
            <m:e>
              <m:r>
                <w:rPr>
                  <w:rFonts w:ascii="Cambria Math" w:hAnsi="Cambria Math" w:cs="Times New Roman"/>
                  <w:sz w:val="28"/>
                  <w:szCs w:val="28"/>
                  <w:lang w:val="uk-UA"/>
                </w:rPr>
                <m:t>=</m:t>
              </m:r>
              <m:d>
                <m:dPr>
                  <m:ctrlPr>
                    <w:rPr>
                      <w:rFonts w:ascii="Cambria Math" w:hAnsi="Cambria Math" w:cs="Times New Roman"/>
                      <w:i/>
                      <w:sz w:val="28"/>
                      <w:szCs w:val="28"/>
                      <w:lang w:val="uk-UA"/>
                    </w:rPr>
                  </m:ctrlPr>
                </m:dPr>
                <m:e>
                  <m:r>
                    <w:rPr>
                      <w:rFonts w:ascii="Cambria Math" w:hAnsi="Cambria Math" w:cs="Times New Roman"/>
                      <w:sz w:val="28"/>
                      <w:szCs w:val="28"/>
                      <w:lang w:val="uk-UA"/>
                    </w:rPr>
                    <m:t>2∙k</m:t>
                  </m:r>
                  <m:r>
                    <w:rPr>
                      <w:rFonts w:ascii="Cambria Math" w:hAnsi="Cambria Math" w:cs="Times New Roman"/>
                      <w:sz w:val="28"/>
                      <w:szCs w:val="28"/>
                    </w:rPr>
                    <m:t>г</m:t>
                  </m:r>
                </m:e>
              </m:d>
            </m:e>
            <m:sup>
              <m:r>
                <w:rPr>
                  <w:rFonts w:ascii="Cambria Math" w:hAnsi="Cambria Math" w:cs="Times New Roman"/>
                  <w:sz w:val="28"/>
                  <w:szCs w:val="28"/>
                  <w:lang w:val="uk-UA"/>
                </w:rPr>
                <m:t>-2</m:t>
              </m:r>
            </m:sup>
          </m:sSup>
          <m:r>
            <w:rPr>
              <w:rFonts w:ascii="Cambria Math" w:hAnsi="Cambria Math" w:cs="Times New Roman"/>
              <w:sz w:val="28"/>
              <w:szCs w:val="28"/>
              <w:lang w:val="uk-UA"/>
            </w:rPr>
            <m:t>∙I*St,</m:t>
          </m:r>
        </m:oMath>
      </m:oMathPara>
    </w:p>
    <w:p w:rsidR="00BA54FE" w:rsidRDefault="00BA54FE" w:rsidP="00BA54FE">
      <w:pPr>
        <w:pStyle w:val="ae"/>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д</w:t>
      </w:r>
      <w:r>
        <w:rPr>
          <w:rFonts w:ascii="Times New Roman" w:hAnsi="Times New Roman" w:cs="Times New Roman"/>
          <w:sz w:val="28"/>
          <w:szCs w:val="28"/>
        </w:rPr>
        <w:t xml:space="preserve">е </w:t>
      </w:r>
      <m:oMath>
        <m:r>
          <w:rPr>
            <w:rFonts w:ascii="Cambria Math" w:hAnsi="Cambria Math" w:cs="Times New Roman"/>
            <w:sz w:val="28"/>
            <w:szCs w:val="28"/>
            <w:lang w:val="en-US"/>
          </w:rPr>
          <m:t>I</m:t>
        </m:r>
      </m:oMath>
      <w:r>
        <w:rPr>
          <w:rFonts w:ascii="Times New Roman" w:hAnsi="Times New Roman" w:cs="Times New Roman"/>
          <w:sz w:val="28"/>
          <w:szCs w:val="28"/>
        </w:rPr>
        <w:t xml:space="preserve"> – </w:t>
      </w:r>
      <w:r>
        <w:rPr>
          <w:rFonts w:ascii="Times New Roman" w:hAnsi="Times New Roman" w:cs="Times New Roman"/>
          <w:sz w:val="28"/>
          <w:szCs w:val="28"/>
          <w:lang w:val="uk-UA"/>
        </w:rPr>
        <w:t>інерційний параметр;</w:t>
      </w:r>
    </w:p>
    <w:p w:rsidR="00BA54FE" w:rsidRDefault="00BA54FE" w:rsidP="00BA54FE">
      <w:pPr>
        <w:pStyle w:val="ae"/>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St</w:t>
      </w:r>
      <w:r w:rsidRPr="00BA54FE">
        <w:rPr>
          <w:rFonts w:ascii="Times New Roman" w:hAnsi="Times New Roman" w:cs="Times New Roman"/>
          <w:sz w:val="28"/>
          <w:szCs w:val="28"/>
        </w:rPr>
        <w:t xml:space="preserve"> </w:t>
      </w:r>
      <w:r>
        <w:rPr>
          <w:rFonts w:ascii="Times New Roman" w:hAnsi="Times New Roman" w:cs="Times New Roman"/>
          <w:sz w:val="28"/>
          <w:szCs w:val="28"/>
        </w:rPr>
        <w:t>–</w:t>
      </w:r>
      <w:r w:rsidRPr="00BA54FE">
        <w:rPr>
          <w:rFonts w:ascii="Times New Roman" w:hAnsi="Times New Roman" w:cs="Times New Roman"/>
          <w:sz w:val="28"/>
          <w:szCs w:val="28"/>
        </w:rPr>
        <w:t xml:space="preserve"> </w:t>
      </w:r>
      <w:r>
        <w:rPr>
          <w:rFonts w:ascii="Times New Roman" w:hAnsi="Times New Roman" w:cs="Times New Roman"/>
          <w:sz w:val="28"/>
          <w:szCs w:val="28"/>
        </w:rPr>
        <w:t>критер</w:t>
      </w:r>
      <w:r>
        <w:rPr>
          <w:rFonts w:ascii="Times New Roman" w:hAnsi="Times New Roman" w:cs="Times New Roman"/>
          <w:sz w:val="28"/>
          <w:szCs w:val="28"/>
          <w:lang w:val="uk-UA"/>
        </w:rPr>
        <w:t>ій Стокса.</w:t>
      </w:r>
    </w:p>
    <w:p w:rsidR="00BA54FE" w:rsidRPr="001C5780" w:rsidRDefault="00BA54FE" w:rsidP="00BA54FE">
      <w:pPr>
        <w:pStyle w:val="ae"/>
        <w:spacing w:line="360" w:lineRule="auto"/>
        <w:rPr>
          <w:rFonts w:ascii="Times New Roman" w:hAnsi="Times New Roman" w:cs="Times New Roman"/>
          <w:sz w:val="28"/>
          <w:szCs w:val="28"/>
          <w:lang w:val="en-US"/>
        </w:rPr>
      </w:pPr>
      <m:oMathPara>
        <m:oMath>
          <m:r>
            <w:rPr>
              <w:rFonts w:ascii="Cambria Math" w:hAnsi="Cambria Math" w:cs="Times New Roman"/>
              <w:sz w:val="28"/>
              <w:szCs w:val="28"/>
              <w:lang w:val="en-US"/>
            </w:rPr>
            <m:t>I=</m:t>
          </m:r>
          <m:d>
            <m:dPr>
              <m:ctrlPr>
                <w:rPr>
                  <w:rFonts w:ascii="Cambria Math" w:hAnsi="Cambria Math" w:cs="Times New Roman"/>
                  <w:i/>
                  <w:sz w:val="28"/>
                  <w:szCs w:val="28"/>
                  <w:lang w:val="en-US"/>
                </w:rPr>
              </m:ctrlPr>
            </m:dPr>
            <m:e>
              <m:r>
                <w:rPr>
                  <w:rFonts w:ascii="Cambria Math" w:hAnsi="Cambria Math" w:cs="Times New Roman"/>
                  <w:sz w:val="28"/>
                  <w:szCs w:val="28"/>
                  <w:lang w:val="en-US"/>
                </w:rPr>
                <m:t>29,6-28∙</m:t>
              </m:r>
              <m:d>
                <m:dPr>
                  <m:ctrlPr>
                    <w:rPr>
                      <w:rFonts w:ascii="Cambria Math" w:hAnsi="Cambria Math" w:cs="Times New Roman"/>
                      <w:i/>
                      <w:sz w:val="28"/>
                      <w:szCs w:val="28"/>
                      <w:lang w:val="en-US"/>
                    </w:rPr>
                  </m:ctrlPr>
                </m:dPr>
                <m:e>
                  <m:sSup>
                    <m:sSupPr>
                      <m:ctrlPr>
                        <w:rPr>
                          <w:rFonts w:ascii="Cambria Math" w:hAnsi="Cambria Math" w:cs="Times New Roman"/>
                          <w:i/>
                          <w:sz w:val="28"/>
                          <w:szCs w:val="28"/>
                          <w:lang w:val="en-US"/>
                        </w:rPr>
                      </m:ctrlPr>
                    </m:sSupPr>
                    <m:e>
                      <m:r>
                        <w:rPr>
                          <w:rFonts w:ascii="Cambria Math" w:hAnsi="Cambria Math" w:cs="Times New Roman"/>
                          <w:sz w:val="28"/>
                          <w:szCs w:val="28"/>
                          <w:lang w:val="en-US"/>
                        </w:rPr>
                        <m:t>α</m:t>
                      </m:r>
                    </m:e>
                    <m:sup>
                      <m:r>
                        <w:rPr>
                          <w:rFonts w:ascii="Cambria Math" w:hAnsi="Cambria Math" w:cs="Times New Roman"/>
                          <w:sz w:val="28"/>
                          <w:szCs w:val="28"/>
                          <w:lang w:val="en-US"/>
                        </w:rPr>
                        <m:t>0,62</m:t>
                      </m:r>
                    </m:sup>
                  </m:sSup>
                </m:e>
              </m:d>
            </m:e>
          </m:d>
          <m:r>
            <w:rPr>
              <w:rFonts w:ascii="Cambria Math" w:hAnsi="Cambria Math" w:cs="Times New Roman"/>
              <w:sz w:val="28"/>
              <w:szCs w:val="28"/>
              <w:lang w:val="en-US"/>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R</m:t>
              </m:r>
            </m:e>
            <m:sup>
              <m:r>
                <w:rPr>
                  <w:rFonts w:ascii="Cambria Math" w:hAnsi="Cambria Math" w:cs="Times New Roman"/>
                  <w:sz w:val="28"/>
                  <w:szCs w:val="28"/>
                  <w:lang w:val="en-US"/>
                </w:rPr>
                <m:t>2</m:t>
              </m:r>
            </m:sup>
          </m:sSup>
          <m:r>
            <w:rPr>
              <w:rFonts w:ascii="Cambria Math" w:hAnsi="Cambria Math" w:cs="Times New Roman"/>
              <w:sz w:val="28"/>
              <w:szCs w:val="28"/>
              <w:lang w:val="en-US"/>
            </w:rPr>
            <m:t>-27,5∙</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R</m:t>
              </m:r>
            </m:e>
            <m:sup>
              <m:r>
                <w:rPr>
                  <w:rFonts w:ascii="Cambria Math" w:hAnsi="Cambria Math" w:cs="Times New Roman"/>
                  <w:sz w:val="28"/>
                  <w:szCs w:val="28"/>
                  <w:lang w:val="en-US"/>
                </w:rPr>
                <m:t>2,8</m:t>
              </m:r>
            </m:sup>
          </m:sSup>
        </m:oMath>
      </m:oMathPara>
    </w:p>
    <w:p w:rsidR="001C5780" w:rsidRPr="00BA54FE" w:rsidRDefault="001C5780" w:rsidP="00BA54FE">
      <w:pPr>
        <w:pStyle w:val="ae"/>
        <w:spacing w:line="360" w:lineRule="auto"/>
        <w:rPr>
          <w:rFonts w:ascii="Times New Roman" w:hAnsi="Times New Roman" w:cs="Times New Roman"/>
          <w:sz w:val="28"/>
          <w:szCs w:val="28"/>
          <w:lang w:val="en-US"/>
        </w:rPr>
      </w:pPr>
      <m:oMathPara>
        <m:oMath>
          <m:r>
            <w:rPr>
              <w:rFonts w:ascii="Cambria Math" w:hAnsi="Cambria Math" w:cs="Times New Roman"/>
              <w:sz w:val="28"/>
              <w:szCs w:val="28"/>
              <w:lang w:val="en-US"/>
            </w:rPr>
            <m:t>St=</m:t>
          </m:r>
          <m:f>
            <m:fPr>
              <m:ctrlPr>
                <w:rPr>
                  <w:rFonts w:ascii="Cambria Math" w:hAnsi="Cambria Math" w:cs="Times New Roman"/>
                  <w:i/>
                  <w:sz w:val="28"/>
                  <w:szCs w:val="28"/>
                  <w:lang w:val="en-US"/>
                </w:rPr>
              </m:ctrlPr>
            </m:fPr>
            <m:num>
              <m:r>
                <w:rPr>
                  <w:rFonts w:ascii="Cambria Math" w:hAnsi="Cambria Math" w:cs="Times New Roman"/>
                  <w:sz w:val="28"/>
                  <w:szCs w:val="28"/>
                  <w:lang w:val="en-US"/>
                </w:rPr>
                <m:t>2∙</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r</m:t>
                  </m:r>
                </m:e>
                <m:sup>
                  <m:r>
                    <w:rPr>
                      <w:rFonts w:ascii="Cambria Math" w:hAnsi="Cambria Math" w:cs="Times New Roman"/>
                      <w:sz w:val="28"/>
                      <w:szCs w:val="28"/>
                      <w:lang w:val="en-US"/>
                    </w:rPr>
                    <m:t>2</m:t>
                  </m:r>
                </m:sup>
              </m:sSup>
              <m:r>
                <w:rPr>
                  <w:rFonts w:ascii="Cambria Math" w:hAnsi="Cambria Math" w:cs="Times New Roman"/>
                  <w:sz w:val="28"/>
                  <w:szCs w:val="28"/>
                  <w:lang w:val="en-US"/>
                </w:rPr>
                <m:t>∙</m:t>
              </m:r>
              <m:sSub>
                <m:sSubPr>
                  <m:ctrlPr>
                    <w:rPr>
                      <w:rFonts w:ascii="Cambria Math" w:hAnsi="Cambria Math" w:cs="Times New Roman"/>
                      <w:i/>
                      <w:sz w:val="28"/>
                      <w:szCs w:val="28"/>
                      <w:lang w:val="en-US"/>
                    </w:rPr>
                  </m:ctrlPr>
                </m:sSubPr>
                <m:e>
                  <m:r>
                    <w:rPr>
                      <w:rFonts w:ascii="Cambria Math" w:hAnsi="Cambria Math" w:cs="Times New Roman"/>
                      <w:sz w:val="28"/>
                      <w:szCs w:val="28"/>
                      <w:lang w:val="en-US"/>
                    </w:rPr>
                    <m:t>ρ</m:t>
                  </m:r>
                </m:e>
                <m:sub>
                  <m:r>
                    <w:rPr>
                      <w:rFonts w:ascii="Cambria Math" w:hAnsi="Cambria Math" w:cs="Times New Roman"/>
                      <w:sz w:val="28"/>
                      <w:szCs w:val="28"/>
                      <w:lang w:val="en-US"/>
                    </w:rPr>
                    <m:t>u</m:t>
                  </m:r>
                </m:sub>
              </m:sSub>
              <m:r>
                <w:rPr>
                  <w:rFonts w:ascii="Cambria Math" w:hAnsi="Cambria Math" w:cs="Times New Roman"/>
                  <w:sz w:val="28"/>
                  <w:szCs w:val="28"/>
                  <w:lang w:val="en-US"/>
                </w:rPr>
                <m:t>∙u∙C</m:t>
              </m:r>
            </m:num>
            <m:den>
              <m:r>
                <w:rPr>
                  <w:rFonts w:ascii="Cambria Math" w:hAnsi="Cambria Math" w:cs="Times New Roman"/>
                  <w:sz w:val="28"/>
                  <w:szCs w:val="28"/>
                  <w:lang w:val="en-US"/>
                </w:rPr>
                <m:t>9∙μ∙a</m:t>
              </m:r>
            </m:den>
          </m:f>
        </m:oMath>
      </m:oMathPara>
    </w:p>
    <w:p w:rsidR="00BA54FE" w:rsidRDefault="00BA54FE" w:rsidP="00694576">
      <w:pPr>
        <w:pStyle w:val="ae"/>
        <w:numPr>
          <w:ilvl w:val="0"/>
          <w:numId w:val="18"/>
        </w:num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Сумарний коефіцієнт захвату.</w:t>
      </w:r>
    </w:p>
    <w:p w:rsidR="00BA54FE" w:rsidRPr="00BA54FE" w:rsidRDefault="00BA54FE" w:rsidP="00BA54FE">
      <w:pPr>
        <w:pStyle w:val="ae"/>
        <w:spacing w:line="360" w:lineRule="auto"/>
        <w:rPr>
          <w:rFonts w:ascii="Times New Roman" w:hAnsi="Times New Roman" w:cs="Times New Roman"/>
          <w:sz w:val="28"/>
          <w:szCs w:val="28"/>
          <w:lang w:val="uk-UA"/>
        </w:rPr>
      </w:pPr>
      <m:oMathPara>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m:rPr>
                  <m:sty m:val="p"/>
                </m:rPr>
                <w:rPr>
                  <w:rFonts w:ascii="Cambria Math" w:hAnsi="Cambria Math" w:cs="Times New Roman"/>
                  <w:sz w:val="28"/>
                  <w:szCs w:val="28"/>
                  <w:lang w:val="uk-UA"/>
                </w:rPr>
                <m:t>Σ</m:t>
              </m:r>
            </m:sub>
          </m:sSub>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m:rPr>
                  <m:sty m:val="p"/>
                </m:rPr>
                <w:rPr>
                  <w:rFonts w:ascii="Cambria Math" w:hAnsi="Cambria Math" w:cs="Times New Roman"/>
                  <w:sz w:val="28"/>
                  <w:szCs w:val="28"/>
                  <w:lang w:val="uk-UA"/>
                </w:rPr>
                <m:t>d</m:t>
              </m:r>
            </m:sub>
          </m:sSub>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m:rPr>
                  <m:sty m:val="p"/>
                </m:rPr>
                <w:rPr>
                  <w:rFonts w:ascii="Cambria Math" w:hAnsi="Cambria Math" w:cs="Times New Roman"/>
                  <w:sz w:val="28"/>
                  <w:szCs w:val="28"/>
                  <w:lang w:val="uk-UA"/>
                </w:rPr>
                <m:t>r</m:t>
              </m:r>
            </m:sub>
          </m:sSub>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m:rPr>
                  <m:sty m:val="p"/>
                </m:rPr>
                <w:rPr>
                  <w:rFonts w:ascii="Cambria Math" w:hAnsi="Cambria Math" w:cs="Times New Roman"/>
                  <w:sz w:val="28"/>
                  <w:szCs w:val="28"/>
                  <w:lang w:val="uk-UA"/>
                </w:rPr>
                <m:t>d+r</m:t>
              </m:r>
            </m:sub>
          </m:sSub>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m:rPr>
                  <m:sty m:val="p"/>
                </m:rPr>
                <w:rPr>
                  <w:rFonts w:ascii="Cambria Math" w:hAnsi="Cambria Math" w:cs="Times New Roman"/>
                  <w:sz w:val="28"/>
                  <w:szCs w:val="28"/>
                  <w:lang w:val="uk-UA"/>
                </w:rPr>
                <m:t>St</m:t>
              </m:r>
            </m:sub>
          </m:sSub>
        </m:oMath>
      </m:oMathPara>
    </w:p>
    <w:p w:rsidR="001C5780" w:rsidRPr="001C5780" w:rsidRDefault="001C5780" w:rsidP="00694576">
      <w:pPr>
        <w:pStyle w:val="ae"/>
        <w:numPr>
          <w:ilvl w:val="0"/>
          <w:numId w:val="18"/>
        </w:numPr>
        <w:spacing w:line="360" w:lineRule="auto"/>
        <w:rPr>
          <w:rFonts w:ascii="Times New Roman" w:hAnsi="Times New Roman" w:cs="Times New Roman"/>
          <w:sz w:val="28"/>
          <w:szCs w:val="28"/>
        </w:rPr>
      </w:pPr>
      <w:r>
        <w:rPr>
          <w:rFonts w:ascii="Times New Roman" w:hAnsi="Times New Roman" w:cs="Times New Roman"/>
          <w:sz w:val="28"/>
          <w:szCs w:val="28"/>
        </w:rPr>
        <w:t>Ко</w:t>
      </w:r>
      <w:r>
        <w:rPr>
          <w:rFonts w:ascii="Times New Roman" w:hAnsi="Times New Roman" w:cs="Times New Roman"/>
          <w:sz w:val="28"/>
          <w:szCs w:val="28"/>
          <w:lang w:val="uk-UA"/>
        </w:rPr>
        <w:t>ефіцієнт проскоку.</w:t>
      </w:r>
    </w:p>
    <w:p w:rsidR="001C5780" w:rsidRDefault="001C5780" w:rsidP="001C5780">
      <w:pPr>
        <w:pStyle w:val="ae"/>
        <w:spacing w:line="360" w:lineRule="auto"/>
        <w:jc w:val="center"/>
        <w:rPr>
          <w:rFonts w:ascii="Times New Roman" w:hAnsi="Times New Roman" w:cs="Times New Roman"/>
          <w:sz w:val="28"/>
          <w:szCs w:val="28"/>
          <w:lang w:val="en-US"/>
        </w:rPr>
      </w:pPr>
      <m:oMath>
        <m:r>
          <w:rPr>
            <w:rFonts w:ascii="Cambria Math" w:hAnsi="Cambria Math" w:cs="Times New Roman"/>
            <w:sz w:val="28"/>
            <w:szCs w:val="28"/>
            <w:lang w:val="uk-UA"/>
          </w:rPr>
          <m:t>lgK=2-(0,87∙α∙H∙</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η</m:t>
            </m:r>
          </m:e>
          <m:sub>
            <m:r>
              <m:rPr>
                <m:sty m:val="p"/>
              </m:rPr>
              <w:rPr>
                <w:rFonts w:ascii="Cambria Math" w:hAnsi="Cambria Math" w:cs="Times New Roman"/>
                <w:sz w:val="28"/>
                <w:szCs w:val="28"/>
                <w:lang w:val="uk-UA"/>
              </w:rPr>
              <m:t>Σ</m:t>
            </m:r>
          </m:sub>
        </m:sSub>
        <m:r>
          <w:rPr>
            <w:rFonts w:ascii="Cambria Math" w:hAnsi="Cambria Math" w:cs="Times New Roman"/>
            <w:sz w:val="28"/>
            <w:szCs w:val="28"/>
            <w:lang w:val="uk-UA"/>
          </w:rPr>
          <m:t>)/(π∙a∙</m:t>
        </m:r>
        <m:r>
          <w:rPr>
            <w:rFonts w:ascii="Cambria Math" w:hAnsi="Cambria Math" w:cs="Times New Roman"/>
            <w:sz w:val="28"/>
            <w:szCs w:val="28"/>
            <w:lang w:val="uk-UA"/>
          </w:rPr>
          <m:t xml:space="preserve"> </m:t>
        </m:r>
        <m:r>
          <w:rPr>
            <w:rFonts w:ascii="Cambria Math" w:hAnsi="Cambria Math" w:cs="Times New Roman"/>
            <w:sz w:val="28"/>
            <w:szCs w:val="28"/>
            <w:lang w:val="uk-UA"/>
          </w:rPr>
          <m:t>ℇ</m:t>
        </m:r>
      </m:oMath>
      <w:r w:rsidRPr="00BA54FE">
        <w:rPr>
          <w:rFonts w:ascii="Times New Roman" w:hAnsi="Times New Roman" w:cs="Times New Roman"/>
          <w:sz w:val="28"/>
          <w:szCs w:val="28"/>
          <w:lang w:val="uk-UA"/>
        </w:rPr>
        <w:t xml:space="preserve"> </w:t>
      </w:r>
      <w:r w:rsidRPr="001C5780">
        <w:rPr>
          <w:rFonts w:ascii="Times New Roman" w:hAnsi="Times New Roman" w:cs="Times New Roman"/>
          <w:sz w:val="28"/>
          <w:szCs w:val="28"/>
        </w:rPr>
        <w:t>)</w:t>
      </w:r>
    </w:p>
    <w:p w:rsidR="001C5780" w:rsidRPr="001C5780" w:rsidRDefault="001C5780" w:rsidP="00694576">
      <w:pPr>
        <w:pStyle w:val="ae"/>
        <w:numPr>
          <w:ilvl w:val="0"/>
          <w:numId w:val="18"/>
        </w:numPr>
        <w:spacing w:line="360" w:lineRule="auto"/>
        <w:rPr>
          <w:rFonts w:ascii="Times New Roman" w:hAnsi="Times New Roman" w:cs="Times New Roman"/>
          <w:sz w:val="28"/>
          <w:szCs w:val="28"/>
        </w:rPr>
      </w:pPr>
      <w:r>
        <w:rPr>
          <w:rFonts w:ascii="Times New Roman" w:hAnsi="Times New Roman" w:cs="Times New Roman"/>
          <w:sz w:val="28"/>
          <w:szCs w:val="28"/>
        </w:rPr>
        <w:t>Ефектив</w:t>
      </w:r>
      <w:r>
        <w:rPr>
          <w:rFonts w:ascii="Times New Roman" w:hAnsi="Times New Roman" w:cs="Times New Roman"/>
          <w:sz w:val="28"/>
          <w:szCs w:val="28"/>
          <w:lang w:val="uk-UA"/>
        </w:rPr>
        <w:t>ність</w:t>
      </w:r>
    </w:p>
    <w:p w:rsidR="006C3285" w:rsidRDefault="001C5780" w:rsidP="001C5780">
      <w:pPr>
        <w:pStyle w:val="ae"/>
        <w:spacing w:line="360" w:lineRule="auto"/>
        <w:jc w:val="center"/>
        <w:rPr>
          <w:rFonts w:ascii="Times New Roman" w:hAnsi="Times New Roman" w:cs="Times New Roman"/>
          <w:sz w:val="28"/>
          <w:szCs w:val="28"/>
          <w:lang w:val="uk-UA"/>
        </w:rPr>
      </w:pPr>
      <m:oMath>
        <m:r>
          <w:rPr>
            <w:rFonts w:ascii="Cambria Math" w:hAnsi="Cambria Math" w:cs="Times New Roman"/>
            <w:sz w:val="28"/>
            <w:szCs w:val="28"/>
            <w:lang w:val="uk-UA"/>
          </w:rPr>
          <m:t>β</m:t>
        </m:r>
      </m:oMath>
      <w:r w:rsidRPr="00BA54FE">
        <w:rPr>
          <w:rFonts w:ascii="Times New Roman" w:hAnsi="Times New Roman" w:cs="Times New Roman"/>
          <w:sz w:val="28"/>
          <w:szCs w:val="28"/>
          <w:lang w:val="uk-UA"/>
        </w:rPr>
        <w:t xml:space="preserve"> </w:t>
      </w:r>
      <w:r>
        <w:rPr>
          <w:rFonts w:ascii="Times New Roman" w:hAnsi="Times New Roman" w:cs="Times New Roman"/>
          <w:sz w:val="28"/>
          <w:szCs w:val="28"/>
          <w:lang w:val="uk-UA"/>
        </w:rPr>
        <w:t>= 100-К</w:t>
      </w:r>
    </w:p>
    <w:p w:rsidR="002517BA" w:rsidRDefault="002517BA" w:rsidP="002517BA">
      <w:pPr>
        <w:pStyle w:val="1"/>
        <w:spacing w:before="0" w:line="360" w:lineRule="auto"/>
        <w:ind w:firstLine="709"/>
        <w:rPr>
          <w:rFonts w:ascii="Times New Roman" w:hAnsi="Times New Roman" w:cs="Times New Roman"/>
          <w:color w:val="auto"/>
          <w:lang w:val="uk-UA"/>
        </w:rPr>
      </w:pPr>
      <w:bookmarkStart w:id="12" w:name="_Toc421838333"/>
      <w:r>
        <w:rPr>
          <w:rFonts w:ascii="Times New Roman" w:hAnsi="Times New Roman" w:cs="Times New Roman"/>
          <w:color w:val="auto"/>
          <w:lang w:val="uk-UA"/>
        </w:rPr>
        <w:lastRenderedPageBreak/>
        <w:t>5.3</w:t>
      </w:r>
      <w:r w:rsidRPr="00072AE3">
        <w:rPr>
          <w:rFonts w:ascii="Times New Roman" w:hAnsi="Times New Roman" w:cs="Times New Roman"/>
          <w:color w:val="auto"/>
          <w:lang w:val="uk-UA"/>
        </w:rPr>
        <w:t xml:space="preserve">  </w:t>
      </w:r>
      <w:r>
        <w:rPr>
          <w:rFonts w:ascii="Times New Roman" w:hAnsi="Times New Roman" w:cs="Times New Roman"/>
          <w:color w:val="auto"/>
          <w:lang w:val="uk-UA"/>
        </w:rPr>
        <w:t>Розрахунок гідравлічного опору апарату очистки повітря</w:t>
      </w:r>
      <w:bookmarkEnd w:id="12"/>
    </w:p>
    <w:p w:rsidR="002517BA" w:rsidRPr="002517BA" w:rsidRDefault="002517BA" w:rsidP="002517BA">
      <w:pPr>
        <w:rPr>
          <w:lang w:val="uk-UA"/>
        </w:rPr>
      </w:pPr>
    </w:p>
    <w:p w:rsidR="002517BA" w:rsidRDefault="002517BA" w:rsidP="002517BA">
      <w:pPr>
        <w:spacing w:line="360" w:lineRule="auto"/>
        <w:rPr>
          <w:rFonts w:ascii="Times New Roman" w:hAnsi="Times New Roman" w:cs="Times New Roman"/>
          <w:sz w:val="28"/>
          <w:szCs w:val="28"/>
        </w:rPr>
      </w:pPr>
      <w:r>
        <w:rPr>
          <w:rFonts w:ascii="Times New Roman" w:hAnsi="Times New Roman" w:cs="Times New Roman"/>
          <w:sz w:val="28"/>
          <w:szCs w:val="28"/>
          <w:lang w:val="uk-UA"/>
        </w:rPr>
        <w:t>Вихідні дані:</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46"/>
        <w:gridCol w:w="1525"/>
      </w:tblGrid>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Продуктивність по повітрю, кг/с</w:t>
            </w:r>
          </w:p>
        </w:tc>
        <w:tc>
          <w:tcPr>
            <w:tcW w:w="1525" w:type="dxa"/>
          </w:tcPr>
          <w:p w:rsidR="002517BA" w:rsidRPr="009D06BC"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28</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Густина повітря при </w:t>
            </w:r>
            <w:r>
              <w:rPr>
                <w:rFonts w:ascii="Times New Roman" w:eastAsia="Times New Roman" w:hAnsi="Times New Roman" w:cs="Times New Roman"/>
                <w:sz w:val="28"/>
                <w:szCs w:val="28"/>
                <w:lang w:val="en-US"/>
              </w:rPr>
              <w:t>t</w:t>
            </w:r>
            <w:r>
              <w:rPr>
                <w:rFonts w:ascii="Times New Roman" w:eastAsia="Times New Roman" w:hAnsi="Times New Roman" w:cs="Times New Roman"/>
                <w:sz w:val="28"/>
                <w:szCs w:val="28"/>
                <w:lang w:val="uk-UA"/>
              </w:rPr>
              <w:t>=15</w:t>
            </w:r>
            <m:oMath>
              <m:r>
                <m:rPr>
                  <m:sty m:val="p"/>
                </m:rPr>
                <w:rPr>
                  <w:rFonts w:ascii="Cambria Math" w:hAnsi="Cambria Math" w:cs="Times New Roman"/>
                  <w:sz w:val="28"/>
                  <w:szCs w:val="28"/>
                  <w:lang w:val="uk-UA"/>
                </w:rPr>
                <m:t>℃</m:t>
              </m:r>
            </m:oMath>
            <w:r>
              <w:rPr>
                <w:rFonts w:ascii="Times New Roman" w:eastAsia="Times New Roman" w:hAnsi="Times New Roman" w:cs="Times New Roman"/>
                <w:sz w:val="28"/>
                <w:szCs w:val="28"/>
                <w:lang w:val="uk-UA"/>
              </w:rPr>
              <w:t xml:space="preserve"> , кг/м</w:t>
            </w:r>
            <w:r>
              <w:rPr>
                <w:rFonts w:ascii="Times New Roman" w:eastAsia="Times New Roman" w:hAnsi="Times New Roman" w:cs="Times New Roman"/>
                <w:sz w:val="28"/>
                <w:szCs w:val="28"/>
                <w:vertAlign w:val="superscript"/>
                <w:lang w:val="uk-UA"/>
              </w:rPr>
              <w:t>3</w:t>
            </w:r>
          </w:p>
        </w:tc>
        <w:tc>
          <w:tcPr>
            <w:tcW w:w="1525" w:type="dxa"/>
          </w:tcPr>
          <w:p w:rsidR="002517BA" w:rsidRPr="009D06BC"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1,266</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Коефіцієнт кінематичної в’язкості при </w:t>
            </w:r>
            <w:r>
              <w:rPr>
                <w:rFonts w:ascii="Times New Roman" w:eastAsia="Times New Roman" w:hAnsi="Times New Roman" w:cs="Times New Roman"/>
                <w:sz w:val="28"/>
                <w:szCs w:val="28"/>
                <w:lang w:val="en-US"/>
              </w:rPr>
              <w:t>t</w:t>
            </w:r>
            <w:r>
              <w:rPr>
                <w:rFonts w:ascii="Times New Roman" w:eastAsia="Times New Roman" w:hAnsi="Times New Roman" w:cs="Times New Roman"/>
                <w:sz w:val="28"/>
                <w:szCs w:val="28"/>
                <w:lang w:val="uk-UA"/>
              </w:rPr>
              <w:t>=15</w:t>
            </w:r>
            <m:oMath>
              <m:r>
                <m:rPr>
                  <m:sty m:val="p"/>
                </m:rPr>
                <w:rPr>
                  <w:rFonts w:ascii="Cambria Math" w:hAnsi="Cambria Math" w:cs="Times New Roman"/>
                  <w:sz w:val="28"/>
                  <w:szCs w:val="28"/>
                  <w:lang w:val="uk-UA"/>
                </w:rPr>
                <m:t>℃</m:t>
              </m:r>
            </m:oMath>
            <w:r>
              <w:rPr>
                <w:rFonts w:ascii="Times New Roman" w:eastAsia="Times New Roman" w:hAnsi="Times New Roman" w:cs="Times New Roman"/>
                <w:sz w:val="28"/>
                <w:szCs w:val="28"/>
                <w:lang w:val="uk-UA"/>
              </w:rPr>
              <w:t>, м</w:t>
            </w:r>
            <w:r>
              <w:rPr>
                <w:rFonts w:ascii="Times New Roman" w:eastAsia="Times New Roman" w:hAnsi="Times New Roman" w:cs="Times New Roman"/>
                <w:sz w:val="28"/>
                <w:szCs w:val="28"/>
                <w:vertAlign w:val="superscript"/>
                <w:lang w:val="uk-UA"/>
              </w:rPr>
              <w:t>2</w:t>
            </w:r>
            <w:r>
              <w:rPr>
                <w:rFonts w:ascii="Times New Roman" w:eastAsia="Times New Roman" w:hAnsi="Times New Roman" w:cs="Times New Roman"/>
                <w:sz w:val="28"/>
                <w:szCs w:val="28"/>
                <w:lang w:val="uk-UA"/>
              </w:rPr>
              <w:t>/с</w:t>
            </w:r>
          </w:p>
        </w:tc>
        <w:tc>
          <w:tcPr>
            <w:tcW w:w="1525" w:type="dxa"/>
          </w:tcPr>
          <w:p w:rsidR="002517BA" w:rsidRPr="009D06BC" w:rsidRDefault="002517BA" w:rsidP="002517BA">
            <w:pPr>
              <w:spacing w:line="360" w:lineRule="auto"/>
              <w:jc w:val="center"/>
              <w:rPr>
                <w:rFonts w:ascii="Times New Roman" w:eastAsia="Times New Roman" w:hAnsi="Times New Roman" w:cs="Times New Roman"/>
                <w:sz w:val="28"/>
                <w:szCs w:val="28"/>
                <w:vertAlign w:val="superscript"/>
                <w:lang w:val="uk-UA"/>
              </w:rPr>
            </w:pPr>
            <w:r>
              <w:rPr>
                <w:rFonts w:ascii="Times New Roman" w:eastAsia="Times New Roman" w:hAnsi="Times New Roman" w:cs="Times New Roman"/>
                <w:sz w:val="28"/>
                <w:szCs w:val="28"/>
                <w:lang w:val="uk-UA"/>
              </w:rPr>
              <w:t>14,56*10</w:t>
            </w:r>
            <w:r>
              <w:rPr>
                <w:rFonts w:ascii="Times New Roman" w:eastAsia="Times New Roman" w:hAnsi="Times New Roman" w:cs="Times New Roman"/>
                <w:sz w:val="28"/>
                <w:szCs w:val="28"/>
                <w:vertAlign w:val="superscript"/>
                <w:lang w:val="uk-UA"/>
              </w:rPr>
              <w:t>-6</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Коефіцієнти місцевих опорів:</w:t>
            </w:r>
          </w:p>
        </w:tc>
        <w:tc>
          <w:tcPr>
            <w:tcW w:w="1525" w:type="dxa"/>
          </w:tcPr>
          <w:p w:rsidR="002517BA" w:rsidRDefault="002517BA" w:rsidP="002517BA">
            <w:pPr>
              <w:spacing w:line="360" w:lineRule="auto"/>
              <w:jc w:val="center"/>
              <w:rPr>
                <w:rFonts w:ascii="Times New Roman" w:eastAsia="Times New Roman" w:hAnsi="Times New Roman" w:cs="Times New Roman"/>
                <w:sz w:val="28"/>
                <w:szCs w:val="28"/>
              </w:rPr>
            </w:pP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поворот на 90 </w:t>
            </w:r>
            <m:oMath>
              <m:r>
                <w:rPr>
                  <w:rFonts w:ascii="Cambria Math" w:eastAsia="Times New Roman" w:hAnsi="Cambria Math" w:cs="Times New Roman"/>
                  <w:sz w:val="28"/>
                  <w:szCs w:val="28"/>
                  <w:lang w:val="uk-UA"/>
                </w:rPr>
                <m:t>°</m:t>
              </m:r>
            </m:oMath>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1,13</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звуження</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0,38</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розширення</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0,49</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вхід газу в трубу</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0,25</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вихід газу</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Гідравлічний опір фільтра грубої очистки, Па</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333</w:t>
            </w:r>
          </w:p>
        </w:tc>
      </w:tr>
      <w:tr w:rsidR="002517BA" w:rsidTr="002517BA">
        <w:tc>
          <w:tcPr>
            <w:tcW w:w="8046" w:type="dxa"/>
          </w:tcPr>
          <w:p w:rsidR="002517BA" w:rsidRDefault="002517BA" w:rsidP="002517BA">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Гідравлічний опір фільтра тонкої очистки, Па</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633</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Висота труби, м</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20,75</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Висота колектора, м</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8,5</w:t>
            </w:r>
          </w:p>
        </w:tc>
      </w:tr>
      <w:tr w:rsidR="002517BA" w:rsidTr="002517BA">
        <w:tc>
          <w:tcPr>
            <w:tcW w:w="8046" w:type="dxa"/>
          </w:tcPr>
          <w:p w:rsidR="002517BA" w:rsidRPr="009D06BC" w:rsidRDefault="002517BA" w:rsidP="002517BA">
            <w:pPr>
              <w:spacing w:line="36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Довжина звуження (розширення), м</w:t>
            </w:r>
          </w:p>
        </w:tc>
        <w:tc>
          <w:tcPr>
            <w:tcW w:w="1525" w:type="dxa"/>
          </w:tcPr>
          <w:p w:rsidR="002517BA" w:rsidRPr="00575C1B" w:rsidRDefault="002517BA" w:rsidP="002517BA">
            <w:pPr>
              <w:spacing w:line="36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p>
        </w:tc>
      </w:tr>
    </w:tbl>
    <w:p w:rsidR="002517BA" w:rsidRPr="006576F1" w:rsidRDefault="002517BA" w:rsidP="002517BA">
      <w:pPr>
        <w:spacing w:after="0" w:line="360" w:lineRule="auto"/>
        <w:jc w:val="both"/>
        <w:rPr>
          <w:rFonts w:ascii="Times New Roman" w:eastAsia="Times New Roman" w:hAnsi="Times New Roman" w:cs="Times New Roman"/>
          <w:sz w:val="28"/>
          <w:szCs w:val="28"/>
        </w:rPr>
      </w:pPr>
    </w:p>
    <w:p w:rsidR="002517BA" w:rsidRDefault="002517BA" w:rsidP="002517BA">
      <w:pPr>
        <w:spacing w:after="0" w:line="360" w:lineRule="auto"/>
        <w:ind w:firstLine="708"/>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Гідравлічний опір апарату розраховується за формулою:</w:t>
      </w:r>
    </w:p>
    <w:p w:rsidR="002517BA" w:rsidRPr="00575C1B" w:rsidRDefault="002517BA" w:rsidP="002517BA">
      <w:pPr>
        <w:spacing w:after="0" w:line="360" w:lineRule="auto"/>
        <w:jc w:val="both"/>
        <w:rPr>
          <w:rFonts w:ascii="Times New Roman" w:eastAsia="Calibri" w:hAnsi="Times New Roman" w:cs="Times New Roman"/>
          <w:i/>
          <w:color w:val="000000"/>
          <w:sz w:val="28"/>
          <w:szCs w:val="28"/>
          <w:lang w:val="en-US"/>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m:t>
          </m:r>
          <m:f>
            <m:fPr>
              <m:ctrlPr>
                <w:rPr>
                  <w:rFonts w:ascii="Cambria Math" w:eastAsia="Calibri" w:hAnsi="Cambria Math" w:cs="Times New Roman"/>
                  <w:i/>
                  <w:color w:val="000000"/>
                  <w:sz w:val="28"/>
                  <w:szCs w:val="28"/>
                  <w:lang w:val="en-US"/>
                </w:rPr>
              </m:ctrlPr>
            </m:fPr>
            <m:num>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w</m:t>
                  </m:r>
                </m:e>
                <m:sup>
                  <m:r>
                    <w:rPr>
                      <w:rFonts w:ascii="Cambria Math" w:eastAsia="Calibri" w:hAnsi="Cambria Math" w:cs="Times New Roman"/>
                      <w:color w:val="000000"/>
                      <w:sz w:val="28"/>
                      <w:szCs w:val="28"/>
                      <w:lang w:val="en-US"/>
                    </w:rPr>
                    <m:t>2</m:t>
                  </m:r>
                </m:sup>
              </m:sSup>
              <m:r>
                <w:rPr>
                  <w:rFonts w:ascii="Cambria Math" w:eastAsia="Calibri" w:hAnsi="Cambria Math" w:cs="Times New Roman"/>
                  <w:color w:val="000000"/>
                  <w:sz w:val="28"/>
                  <w:szCs w:val="28"/>
                  <w:lang w:val="en-US"/>
                </w:rPr>
                <m:t>∙ρ</m:t>
              </m:r>
            </m:num>
            <m:den>
              <m:r>
                <w:rPr>
                  <w:rFonts w:ascii="Cambria Math" w:eastAsia="Calibri" w:hAnsi="Cambria Math" w:cs="Times New Roman"/>
                  <w:color w:val="000000"/>
                  <w:sz w:val="28"/>
                  <w:szCs w:val="28"/>
                  <w:lang w:val="en-US"/>
                </w:rPr>
                <m:t>2</m:t>
              </m:r>
            </m:den>
          </m:f>
          <m:r>
            <w:rPr>
              <w:rFonts w:ascii="Cambria Math" w:eastAsia="Calibri" w:hAnsi="Cambria Math" w:cs="Times New Roman"/>
              <w:color w:val="000000"/>
              <w:sz w:val="28"/>
              <w:szCs w:val="28"/>
              <w:lang w:val="en-US"/>
            </w:rPr>
            <m:t>∙(λ∙</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l</m:t>
              </m:r>
            </m:num>
            <m:den>
              <m:r>
                <w:rPr>
                  <w:rFonts w:ascii="Cambria Math" w:eastAsia="Calibri" w:hAnsi="Cambria Math" w:cs="Times New Roman"/>
                  <w:color w:val="000000"/>
                  <w:sz w:val="28"/>
                  <w:szCs w:val="28"/>
                  <w:lang w:val="en-US"/>
                </w:rPr>
                <m:t>d</m:t>
              </m:r>
            </m:den>
          </m:f>
          <m:r>
            <w:rPr>
              <w:rFonts w:ascii="Cambria Math" w:eastAsia="Calibri" w:hAnsi="Cambria Math" w:cs="Times New Roman"/>
              <w:color w:val="000000"/>
              <w:sz w:val="28"/>
              <w:szCs w:val="28"/>
              <w:lang w:val="en-US"/>
            </w:rPr>
            <m:t>+</m:t>
          </m:r>
          <m:nary>
            <m:naryPr>
              <m:chr m:val="∑"/>
              <m:limLoc m:val="undOvr"/>
              <m:subHide m:val="1"/>
              <m:supHide m:val="1"/>
              <m:ctrlPr>
                <w:rPr>
                  <w:rFonts w:ascii="Cambria Math" w:eastAsia="Calibri" w:hAnsi="Cambria Math" w:cs="Times New Roman"/>
                  <w:i/>
                  <w:color w:val="000000"/>
                  <w:sz w:val="28"/>
                  <w:szCs w:val="28"/>
                  <w:lang w:val="en-US"/>
                </w:rPr>
              </m:ctrlPr>
            </m:naryPr>
            <m:sub/>
            <m:sup/>
            <m:e>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ζ</m:t>
                  </m:r>
                </m:e>
                <m:sub>
                  <m:r>
                    <w:rPr>
                      <w:rFonts w:ascii="Cambria Math" w:eastAsia="Calibri" w:hAnsi="Cambria Math" w:cs="Times New Roman"/>
                      <w:color w:val="000000"/>
                      <w:sz w:val="28"/>
                      <w:szCs w:val="28"/>
                      <w:lang w:val="en-US"/>
                    </w:rPr>
                    <m:t>i</m:t>
                  </m:r>
                </m:sub>
              </m:sSub>
              <m:r>
                <w:rPr>
                  <w:rFonts w:ascii="Cambria Math" w:eastAsia="Calibri" w:hAnsi="Cambria Math" w:cs="Times New Roman"/>
                  <w:color w:val="000000"/>
                  <w:sz w:val="28"/>
                  <w:szCs w:val="28"/>
                  <w:lang w:val="en-US"/>
                </w:rPr>
                <m:t>+1)</m:t>
              </m:r>
            </m:e>
          </m:nary>
        </m:oMath>
      </m:oMathPara>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ab/>
        <w:t>д</w:t>
      </w:r>
      <w:r>
        <w:rPr>
          <w:rFonts w:ascii="Times New Roman" w:eastAsia="Calibri" w:hAnsi="Times New Roman" w:cs="Times New Roman"/>
          <w:color w:val="000000"/>
          <w:sz w:val="28"/>
          <w:szCs w:val="28"/>
        </w:rPr>
        <w:t xml:space="preserve">е </w:t>
      </w:r>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m:t>
        </m:r>
      </m:oMath>
      <w:r>
        <w:rPr>
          <w:rFonts w:ascii="Times New Roman" w:eastAsia="Calibri" w:hAnsi="Times New Roman" w:cs="Times New Roman"/>
          <w:color w:val="000000"/>
          <w:sz w:val="28"/>
          <w:szCs w:val="28"/>
        </w:rPr>
        <w:t xml:space="preserve"> – </w:t>
      </w:r>
      <w:r>
        <w:rPr>
          <w:rFonts w:ascii="Times New Roman" w:eastAsia="Calibri" w:hAnsi="Times New Roman" w:cs="Times New Roman"/>
          <w:color w:val="000000"/>
          <w:sz w:val="28"/>
          <w:szCs w:val="28"/>
          <w:lang w:val="uk-UA"/>
        </w:rPr>
        <w:t>гідравлічний опір, Па;</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en-US"/>
        </w:rPr>
        <w:t>w</w:t>
      </w:r>
      <w:r>
        <w:rPr>
          <w:rFonts w:ascii="Times New Roman" w:eastAsia="Calibri" w:hAnsi="Times New Roman" w:cs="Times New Roman"/>
          <w:color w:val="000000"/>
          <w:sz w:val="28"/>
          <w:szCs w:val="28"/>
          <w:lang w:val="uk-UA"/>
        </w:rPr>
        <w:t xml:space="preserve"> – швидкість газу, м/с;</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en-US"/>
          </w:rPr>
          <m:t>ρ</m:t>
        </m:r>
      </m:oMath>
      <w:r>
        <w:rPr>
          <w:rFonts w:ascii="Times New Roman" w:eastAsia="Calibri" w:hAnsi="Times New Roman" w:cs="Times New Roman"/>
          <w:color w:val="000000"/>
          <w:sz w:val="28"/>
          <w:szCs w:val="28"/>
          <w:lang w:val="uk-UA"/>
        </w:rPr>
        <w:t xml:space="preserve"> – густина газу, кг/м</w:t>
      </w:r>
      <w:r>
        <w:rPr>
          <w:rFonts w:ascii="Times New Roman" w:eastAsia="Calibri" w:hAnsi="Times New Roman" w:cs="Times New Roman"/>
          <w:color w:val="000000"/>
          <w:sz w:val="28"/>
          <w:szCs w:val="28"/>
          <w:vertAlign w:val="superscript"/>
          <w:lang w:val="uk-UA"/>
        </w:rPr>
        <w:t>3</w:t>
      </w:r>
      <w:r>
        <w:rPr>
          <w:rFonts w:ascii="Times New Roman" w:eastAsia="Calibri" w:hAnsi="Times New Roman" w:cs="Times New Roman"/>
          <w:color w:val="000000"/>
          <w:sz w:val="28"/>
          <w:szCs w:val="28"/>
          <w:lang w:val="uk-UA"/>
        </w:rPr>
        <w:t>;</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en-US"/>
          </w:rPr>
          <m:t>λ</m:t>
        </m:r>
      </m:oMath>
      <w:r>
        <w:rPr>
          <w:rFonts w:ascii="Times New Roman" w:eastAsia="Calibri" w:hAnsi="Times New Roman" w:cs="Times New Roman"/>
          <w:color w:val="000000"/>
          <w:sz w:val="28"/>
          <w:szCs w:val="28"/>
          <w:lang w:val="uk-UA"/>
        </w:rPr>
        <w:t xml:space="preserve"> – коефіцієнт тертя;</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uk-UA"/>
          </w:rPr>
          <w:tab/>
        </m:r>
        <m:r>
          <w:rPr>
            <w:rFonts w:ascii="Cambria Math" w:eastAsia="Calibri" w:hAnsi="Cambria Math" w:cs="Times New Roman"/>
            <w:color w:val="000000"/>
            <w:sz w:val="28"/>
            <w:szCs w:val="28"/>
            <w:lang w:val="uk-UA"/>
          </w:rPr>
          <w:tab/>
        </m:r>
        <m:r>
          <w:rPr>
            <w:rFonts w:ascii="Cambria Math" w:eastAsia="Calibri" w:hAnsi="Cambria Math" w:cs="Times New Roman"/>
            <w:color w:val="000000"/>
            <w:sz w:val="28"/>
            <w:szCs w:val="28"/>
            <w:lang w:val="en-US"/>
          </w:rPr>
          <m:t>l</m:t>
        </m:r>
      </m:oMath>
      <w:r>
        <w:rPr>
          <w:rFonts w:ascii="Times New Roman" w:eastAsia="Calibri" w:hAnsi="Times New Roman" w:cs="Times New Roman"/>
          <w:color w:val="000000"/>
          <w:sz w:val="28"/>
          <w:szCs w:val="28"/>
          <w:lang w:val="uk-UA"/>
        </w:rPr>
        <w:t xml:space="preserve"> – довжина трубопроводу, м;</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en-US"/>
          </w:rPr>
          <m:t>d</m:t>
        </m:r>
      </m:oMath>
      <w:r>
        <w:rPr>
          <w:rFonts w:ascii="Times New Roman" w:eastAsia="Calibri" w:hAnsi="Times New Roman" w:cs="Times New Roman"/>
          <w:i/>
          <w:color w:val="000000"/>
          <w:sz w:val="28"/>
          <w:szCs w:val="28"/>
          <w:lang w:val="uk-UA"/>
        </w:rPr>
        <w:t xml:space="preserve"> – </w:t>
      </w:r>
      <w:r>
        <w:rPr>
          <w:rFonts w:ascii="Times New Roman" w:eastAsia="Calibri" w:hAnsi="Times New Roman" w:cs="Times New Roman"/>
          <w:color w:val="000000"/>
          <w:sz w:val="28"/>
          <w:szCs w:val="28"/>
          <w:lang w:val="uk-UA"/>
        </w:rPr>
        <w:t>діаметр трубопроводу, м;</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en-US"/>
          </w:rPr>
          <m:t>ζ</m:t>
        </m:r>
      </m:oMath>
      <w:r>
        <w:rPr>
          <w:rFonts w:ascii="Times New Roman" w:eastAsia="Calibri" w:hAnsi="Times New Roman" w:cs="Times New Roman"/>
          <w:color w:val="000000"/>
          <w:sz w:val="28"/>
          <w:szCs w:val="28"/>
          <w:lang w:val="uk-UA"/>
        </w:rPr>
        <w:t xml:space="preserve"> – коефіцієнт місцевого опору.</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w:p>
    <w:p w:rsidR="002517BA" w:rsidRPr="00D4565A" w:rsidRDefault="002517BA" w:rsidP="00694576">
      <w:pPr>
        <w:pStyle w:val="ae"/>
        <w:numPr>
          <w:ilvl w:val="0"/>
          <w:numId w:val="26"/>
        </w:numPr>
        <w:tabs>
          <w:tab w:val="left" w:pos="1409"/>
        </w:tabs>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lastRenderedPageBreak/>
        <w:t>Розрахунок гідравлічного опору повітрозабірної труби:</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Площа поперечного перерізу труби:</w:t>
      </w:r>
    </w:p>
    <w:p w:rsidR="002517BA" w:rsidRPr="00D4565A" w:rsidRDefault="002517BA" w:rsidP="002517BA">
      <w:pPr>
        <w:tabs>
          <w:tab w:val="left" w:pos="1409"/>
        </w:tabs>
        <w:spacing w:after="0" w:line="360" w:lineRule="auto"/>
        <w:ind w:left="360"/>
        <w:jc w:val="center"/>
        <w:rPr>
          <w:rFonts w:ascii="Times New Roman" w:eastAsia="Calibri" w:hAnsi="Times New Roman" w:cs="Times New Roman"/>
          <w:color w:val="000000"/>
          <w:sz w:val="28"/>
          <w:szCs w:val="28"/>
          <w:vertAlign w:val="superscript"/>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f</m:t>
            </m:r>
          </m:e>
          <m:sub>
            <m:r>
              <w:rPr>
                <w:rFonts w:ascii="Cambria Math" w:eastAsia="Calibri" w:hAnsi="Cambria Math" w:cs="Times New Roman"/>
                <w:color w:val="000000"/>
                <w:sz w:val="28"/>
                <w:szCs w:val="28"/>
              </w:rPr>
              <m:t>0</m:t>
            </m:r>
          </m:sub>
        </m:sSub>
        <m:r>
          <w:rPr>
            <w:rFonts w:ascii="Cambria Math" w:eastAsia="Calibri" w:hAnsi="Cambria Math" w:cs="Times New Roman"/>
            <w:color w:val="000000"/>
            <w:sz w:val="28"/>
            <w:szCs w:val="28"/>
          </w:rPr>
          <m:t>=3,14∙</m:t>
        </m:r>
        <m:f>
          <m:fPr>
            <m:ctrlPr>
              <w:rPr>
                <w:rFonts w:ascii="Cambria Math" w:eastAsia="Calibri" w:hAnsi="Cambria Math" w:cs="Times New Roman"/>
                <w:i/>
                <w:color w:val="000000"/>
                <w:sz w:val="28"/>
                <w:szCs w:val="28"/>
                <w:lang w:val="en-US"/>
              </w:rPr>
            </m:ctrlPr>
          </m:fPr>
          <m:num>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rPr>
                  <m:t>1,502</m:t>
                </m:r>
              </m:e>
              <m:sup>
                <m:r>
                  <w:rPr>
                    <w:rFonts w:ascii="Cambria Math" w:eastAsia="Calibri" w:hAnsi="Cambria Math" w:cs="Times New Roman"/>
                    <w:color w:val="000000"/>
                    <w:sz w:val="28"/>
                    <w:szCs w:val="28"/>
                  </w:rPr>
                  <m:t>2</m:t>
                </m:r>
              </m:sup>
            </m:sSup>
          </m:num>
          <m:den>
            <m:r>
              <w:rPr>
                <w:rFonts w:ascii="Cambria Math" w:eastAsia="Calibri" w:hAnsi="Cambria Math" w:cs="Times New Roman"/>
                <w:color w:val="000000"/>
                <w:sz w:val="28"/>
                <w:szCs w:val="28"/>
              </w:rPr>
              <m:t>4</m:t>
            </m:r>
          </m:den>
        </m:f>
        <m:r>
          <w:rPr>
            <w:rFonts w:ascii="Cambria Math" w:eastAsia="Calibri" w:hAnsi="Cambria Math" w:cs="Times New Roman"/>
            <w:color w:val="000000"/>
            <w:sz w:val="28"/>
            <w:szCs w:val="28"/>
          </w:rPr>
          <m:t>=1,77</m:t>
        </m:r>
      </m:oMath>
      <w:r>
        <w:rPr>
          <w:rFonts w:ascii="Times New Roman" w:eastAsia="Calibri" w:hAnsi="Times New Roman" w:cs="Times New Roman"/>
          <w:color w:val="000000"/>
          <w:sz w:val="28"/>
          <w:szCs w:val="28"/>
        </w:rPr>
        <w:t>м</w:t>
      </w:r>
      <w:r>
        <w:rPr>
          <w:rFonts w:ascii="Times New Roman" w:eastAsia="Calibri" w:hAnsi="Times New Roman" w:cs="Times New Roman"/>
          <w:color w:val="000000"/>
          <w:sz w:val="28"/>
          <w:szCs w:val="28"/>
          <w:vertAlign w:val="superscript"/>
        </w:rPr>
        <w:t>2</w:t>
      </w:r>
    </w:p>
    <w:p w:rsidR="002517BA" w:rsidRDefault="002517BA" w:rsidP="002517BA">
      <w:pPr>
        <w:tabs>
          <w:tab w:val="left" w:pos="1409"/>
        </w:tabs>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Швидкість повітря:</w:t>
      </w:r>
    </w:p>
    <w:p w:rsidR="002517BA" w:rsidRDefault="002517BA" w:rsidP="002517BA">
      <w:pPr>
        <w:tabs>
          <w:tab w:val="left" w:pos="1409"/>
        </w:tabs>
        <w:spacing w:after="0" w:line="360" w:lineRule="auto"/>
        <w:jc w:val="center"/>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en-US"/>
          </w:rPr>
          <m:t>w</m:t>
        </m:r>
        <m:r>
          <w:rPr>
            <w:rFonts w:ascii="Cambria Math" w:eastAsia="Calibri" w:hAnsi="Cambria Math" w:cs="Times New Roman"/>
            <w:color w:val="000000"/>
            <w:sz w:val="28"/>
            <w:szCs w:val="28"/>
          </w:rPr>
          <m:t>=</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rPr>
              <m:t>28</m:t>
            </m:r>
          </m:num>
          <m:den>
            <m:r>
              <w:rPr>
                <w:rFonts w:ascii="Cambria Math" w:eastAsia="Calibri" w:hAnsi="Cambria Math" w:cs="Times New Roman"/>
                <w:color w:val="000000"/>
                <w:sz w:val="28"/>
                <w:szCs w:val="28"/>
              </w:rPr>
              <m:t>1,226∙1,77</m:t>
            </m:r>
          </m:den>
        </m:f>
        <m:r>
          <w:rPr>
            <w:rFonts w:ascii="Cambria Math" w:eastAsia="Calibri" w:hAnsi="Cambria Math" w:cs="Times New Roman"/>
            <w:color w:val="000000"/>
            <w:sz w:val="28"/>
            <w:szCs w:val="28"/>
          </w:rPr>
          <m:t>=12,9</m:t>
        </m:r>
      </m:oMath>
      <w:r>
        <w:rPr>
          <w:rFonts w:ascii="Times New Roman" w:eastAsia="Calibri" w:hAnsi="Times New Roman" w:cs="Times New Roman"/>
          <w:color w:val="000000"/>
          <w:sz w:val="28"/>
          <w:szCs w:val="28"/>
          <w:lang w:val="uk-UA"/>
        </w:rPr>
        <w:t xml:space="preserve"> м/с</w:t>
      </w:r>
    </w:p>
    <w:p w:rsidR="002517BA" w:rsidRPr="002517BA" w:rsidRDefault="002517BA" w:rsidP="002517BA">
      <w:pPr>
        <w:tabs>
          <w:tab w:val="left" w:pos="1409"/>
        </w:tabs>
        <w:spacing w:after="0" w:line="360" w:lineRule="auto"/>
        <w:rPr>
          <w:rFonts w:ascii="Times New Roman" w:eastAsia="Calibri" w:hAnsi="Times New Roman" w:cs="Times New Roman"/>
          <w:color w:val="000000"/>
          <w:sz w:val="28"/>
          <w:szCs w:val="28"/>
        </w:rPr>
      </w:pPr>
    </w:p>
    <w:p w:rsidR="002517BA" w:rsidRDefault="002517BA" w:rsidP="002517BA">
      <w:pPr>
        <w:tabs>
          <w:tab w:val="left" w:pos="1409"/>
        </w:tabs>
        <w:spacing w:after="0" w:line="360" w:lineRule="auto"/>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Критерій Рейнольдса:</w:t>
      </w:r>
    </w:p>
    <w:p w:rsidR="002517BA" w:rsidRDefault="002517BA" w:rsidP="002517BA">
      <w:pPr>
        <w:tabs>
          <w:tab w:val="left" w:pos="1409"/>
        </w:tabs>
        <w:spacing w:after="0" w:line="360" w:lineRule="auto"/>
        <w:rPr>
          <w:rFonts w:ascii="Times New Roman" w:eastAsia="Calibri" w:hAnsi="Times New Roman" w:cs="Times New Roman"/>
          <w:color w:val="000000"/>
          <w:sz w:val="28"/>
          <w:szCs w:val="28"/>
          <w:lang w:val="uk-UA"/>
        </w:rPr>
      </w:pPr>
      <m:oMathPara>
        <m:oMathParaPr>
          <m:jc m:val="center"/>
        </m:oMathParaPr>
        <m:oMath>
          <m:r>
            <w:rPr>
              <w:rFonts w:ascii="Cambria Math" w:eastAsia="Calibri" w:hAnsi="Cambria Math" w:cs="Times New Roman"/>
              <w:color w:val="000000"/>
              <w:sz w:val="28"/>
              <w:szCs w:val="28"/>
              <w:lang w:val="en-US"/>
            </w:rPr>
            <m:t>Re</m:t>
          </m:r>
          <m:r>
            <w:rPr>
              <w:rFonts w:ascii="Cambria Math" w:eastAsia="Calibri" w:hAnsi="Cambria Math" w:cs="Times New Roman"/>
              <w:color w:val="000000"/>
              <w:sz w:val="28"/>
              <w:szCs w:val="28"/>
            </w:rPr>
            <m:t>=12,9∙</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rPr>
                <m:t>1,502</m:t>
              </m:r>
            </m:num>
            <m:den>
              <m:r>
                <w:rPr>
                  <w:rFonts w:ascii="Cambria Math" w:eastAsia="Calibri" w:hAnsi="Cambria Math" w:cs="Times New Roman"/>
                  <w:color w:val="000000"/>
                  <w:sz w:val="28"/>
                  <w:szCs w:val="28"/>
                </w:rPr>
                <m:t>14,56</m:t>
              </m:r>
            </m:den>
          </m:f>
          <m:r>
            <w:rPr>
              <w:rFonts w:ascii="Cambria Math" w:eastAsia="Calibri" w:hAnsi="Cambria Math" w:cs="Times New Roman"/>
              <w:color w:val="000000"/>
              <w:sz w:val="28"/>
              <w:szCs w:val="28"/>
            </w:rPr>
            <m:t>∙</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r>
            <w:rPr>
              <w:rFonts w:ascii="Cambria Math" w:eastAsia="Calibri" w:hAnsi="Cambria Math" w:cs="Times New Roman"/>
              <w:color w:val="000000"/>
              <w:sz w:val="28"/>
              <w:szCs w:val="28"/>
            </w:rPr>
            <m:t>=1,33∙</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r>
            <m:rPr>
              <m:sty m:val="p"/>
            </m:rPr>
            <w:rPr>
              <w:rFonts w:ascii="Cambria Math" w:eastAsia="Calibri" w:hAnsi="Cambria Math" w:cs="Times New Roman"/>
              <w:color w:val="000000"/>
              <w:sz w:val="28"/>
              <w:szCs w:val="28"/>
            </w:rPr>
            <w:br/>
          </m:r>
        </m:oMath>
      </m:oMathPara>
      <w:r>
        <w:rPr>
          <w:rFonts w:ascii="Times New Roman" w:eastAsia="Calibri" w:hAnsi="Times New Roman" w:cs="Times New Roman"/>
          <w:color w:val="000000"/>
          <w:sz w:val="28"/>
          <w:szCs w:val="28"/>
          <w:lang w:val="uk-UA"/>
        </w:rPr>
        <w:t>коефіцієнт тертя для турбулентного режиму визначається за формулою:</w:t>
      </w:r>
    </w:p>
    <w:p w:rsidR="002517BA" w:rsidRPr="00D4565A" w:rsidRDefault="002517BA" w:rsidP="002517BA">
      <w:pPr>
        <w:tabs>
          <w:tab w:val="left" w:pos="1409"/>
        </w:tabs>
        <w:spacing w:after="0" w:line="360" w:lineRule="auto"/>
        <w:rPr>
          <w:rFonts w:ascii="Times New Roman" w:eastAsia="Calibri" w:hAnsi="Times New Roman" w:cs="Times New Roman"/>
          <w:color w:val="000000"/>
          <w:sz w:val="28"/>
          <w:szCs w:val="28"/>
          <w:lang w:val="en-US"/>
        </w:rPr>
      </w:pPr>
      <m:oMathPara>
        <m:oMathParaPr>
          <m:jc m:val="center"/>
        </m:oMathParaPr>
        <m:oMath>
          <m:r>
            <w:rPr>
              <w:rFonts w:ascii="Cambria Math" w:eastAsia="Calibri" w:hAnsi="Cambria Math" w:cs="Times New Roman"/>
              <w:color w:val="000000"/>
              <w:sz w:val="28"/>
              <w:szCs w:val="28"/>
              <w:lang w:val="en-US"/>
            </w:rPr>
            <m:t>λ=0,3164/</m:t>
          </m:r>
          <m:rad>
            <m:radPr>
              <m:ctrlPr>
                <w:rPr>
                  <w:rFonts w:ascii="Cambria Math" w:eastAsia="Calibri" w:hAnsi="Cambria Math" w:cs="Times New Roman"/>
                  <w:i/>
                  <w:color w:val="000000"/>
                  <w:sz w:val="28"/>
                  <w:szCs w:val="28"/>
                  <w:lang w:val="en-US"/>
                </w:rPr>
              </m:ctrlPr>
            </m:radPr>
            <m:deg>
              <m:r>
                <w:rPr>
                  <w:rFonts w:ascii="Cambria Math" w:eastAsia="Calibri" w:hAnsi="Cambria Math" w:cs="Times New Roman"/>
                  <w:color w:val="000000"/>
                  <w:sz w:val="28"/>
                  <w:szCs w:val="28"/>
                  <w:lang w:val="en-US"/>
                </w:rPr>
                <m:t>4</m:t>
              </m:r>
            </m:deg>
            <m:e>
              <m:r>
                <w:rPr>
                  <w:rFonts w:ascii="Cambria Math" w:eastAsia="Calibri" w:hAnsi="Cambria Math" w:cs="Times New Roman"/>
                  <w:color w:val="000000"/>
                  <w:sz w:val="28"/>
                  <w:szCs w:val="28"/>
                  <w:lang w:val="en-US"/>
                </w:rPr>
                <m:t>Re</m:t>
              </m:r>
            </m:e>
          </m:rad>
        </m:oMath>
      </m:oMathPara>
    </w:p>
    <w:p w:rsidR="002517BA" w:rsidRPr="00D4565A" w:rsidRDefault="002517BA" w:rsidP="002517BA">
      <w:pPr>
        <w:spacing w:after="0" w:line="360" w:lineRule="auto"/>
        <w:jc w:val="both"/>
        <w:rPr>
          <w:rFonts w:ascii="Times New Roman" w:eastAsia="Calibri" w:hAnsi="Times New Roman" w:cs="Times New Roman"/>
          <w:color w:val="000000"/>
          <w:sz w:val="28"/>
          <w:szCs w:val="28"/>
          <w:lang w:val="en-US"/>
        </w:rPr>
      </w:pPr>
      <m:oMathPara>
        <m:oMath>
          <m:r>
            <w:rPr>
              <w:rFonts w:ascii="Cambria Math" w:eastAsia="Calibri" w:hAnsi="Cambria Math" w:cs="Times New Roman"/>
              <w:color w:val="000000"/>
              <w:sz w:val="28"/>
              <w:szCs w:val="28"/>
              <w:lang w:val="uk-UA"/>
            </w:rPr>
            <m:t>λ=</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0,3164</m:t>
              </m:r>
            </m:num>
            <m:den>
              <m:rad>
                <m:radPr>
                  <m:ctrlPr>
                    <w:rPr>
                      <w:rFonts w:ascii="Cambria Math" w:eastAsia="Calibri" w:hAnsi="Cambria Math" w:cs="Times New Roman"/>
                      <w:i/>
                      <w:color w:val="000000"/>
                      <w:sz w:val="28"/>
                      <w:szCs w:val="28"/>
                      <w:lang w:val="uk-UA"/>
                    </w:rPr>
                  </m:ctrlPr>
                </m:radPr>
                <m:deg>
                  <m:r>
                    <w:rPr>
                      <w:rFonts w:ascii="Cambria Math" w:eastAsia="Calibri" w:hAnsi="Cambria Math" w:cs="Times New Roman"/>
                      <w:color w:val="000000"/>
                      <w:sz w:val="28"/>
                      <w:szCs w:val="28"/>
                      <w:lang w:val="uk-UA"/>
                    </w:rPr>
                    <m:t>4</m:t>
                  </m:r>
                </m:deg>
                <m:e>
                  <m:r>
                    <w:rPr>
                      <w:rFonts w:ascii="Cambria Math" w:eastAsia="Calibri" w:hAnsi="Cambria Math" w:cs="Times New Roman"/>
                      <w:color w:val="000000"/>
                      <w:sz w:val="28"/>
                      <w:szCs w:val="28"/>
                      <w:lang w:val="uk-UA"/>
                    </w:rPr>
                    <m:t>1,33∙</m:t>
                  </m:r>
                  <m:sSup>
                    <m:sSupPr>
                      <m:ctrlPr>
                        <w:rPr>
                          <w:rFonts w:ascii="Cambria Math" w:eastAsia="Calibri" w:hAnsi="Cambria Math" w:cs="Times New Roman"/>
                          <w:i/>
                          <w:color w:val="000000"/>
                          <w:sz w:val="28"/>
                          <w:szCs w:val="28"/>
                          <w:lang w:val="uk-UA"/>
                        </w:rPr>
                      </m:ctrlPr>
                    </m:sSupPr>
                    <m:e>
                      <m:r>
                        <w:rPr>
                          <w:rFonts w:ascii="Cambria Math" w:eastAsia="Calibri" w:hAnsi="Cambria Math" w:cs="Times New Roman"/>
                          <w:color w:val="000000"/>
                          <w:sz w:val="28"/>
                          <w:szCs w:val="28"/>
                          <w:lang w:val="uk-UA"/>
                        </w:rPr>
                        <m:t>10</m:t>
                      </m:r>
                    </m:e>
                    <m:sup>
                      <m:r>
                        <w:rPr>
                          <w:rFonts w:ascii="Cambria Math" w:eastAsia="Calibri" w:hAnsi="Cambria Math" w:cs="Times New Roman"/>
                          <w:color w:val="000000"/>
                          <w:sz w:val="28"/>
                          <w:szCs w:val="28"/>
                          <w:lang w:val="uk-UA"/>
                        </w:rPr>
                        <m:t>-6</m:t>
                      </m:r>
                    </m:sup>
                  </m:sSup>
                </m:e>
              </m:rad>
            </m:den>
          </m:f>
          <m:r>
            <w:rPr>
              <w:rFonts w:ascii="Cambria Math" w:eastAsia="Calibri" w:hAnsi="Cambria Math" w:cs="Times New Roman"/>
              <w:color w:val="000000"/>
              <w:sz w:val="28"/>
              <w:szCs w:val="28"/>
              <w:lang w:val="uk-UA"/>
            </w:rPr>
            <m:t>=0,0093</m:t>
          </m:r>
        </m:oMath>
      </m:oMathPara>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Гідравлічний опір повітрозабірної труби:</w:t>
      </w:r>
    </w:p>
    <w:p w:rsidR="002517BA" w:rsidRPr="006F35F0" w:rsidRDefault="002517BA" w:rsidP="002517BA">
      <w:pPr>
        <w:spacing w:after="0" w:line="360" w:lineRule="auto"/>
        <w:jc w:val="both"/>
        <w:rPr>
          <w:rFonts w:ascii="Times New Roman" w:eastAsia="Calibri" w:hAnsi="Times New Roman" w:cs="Times New Roman"/>
          <w:i/>
          <w:color w:val="000000"/>
          <w:sz w:val="28"/>
          <w:szCs w:val="28"/>
          <w:lang w:val="uk-UA"/>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12,9</m:t>
              </m:r>
            </m:e>
            <m:sup>
              <m:r>
                <w:rPr>
                  <w:rFonts w:ascii="Cambria Math" w:eastAsia="Calibri" w:hAnsi="Cambria Math" w:cs="Times New Roman"/>
                  <w:color w:val="000000"/>
                  <w:sz w:val="28"/>
                  <w:szCs w:val="28"/>
                  <w:lang w:val="en-US"/>
                </w:rPr>
                <m:t>2</m:t>
              </m:r>
            </m:sup>
          </m:sSup>
          <m:r>
            <w:rPr>
              <w:rFonts w:ascii="Cambria Math" w:eastAsia="Calibri" w:hAnsi="Cambria Math" w:cs="Times New Roman"/>
              <w:color w:val="000000"/>
              <w:sz w:val="28"/>
              <w:szCs w:val="28"/>
              <w:lang w:val="en-US"/>
            </w:rPr>
            <m:t>∙</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1,226</m:t>
              </m:r>
            </m:num>
            <m:den>
              <m:r>
                <w:rPr>
                  <w:rFonts w:ascii="Cambria Math" w:eastAsia="Calibri" w:hAnsi="Cambria Math" w:cs="Times New Roman"/>
                  <w:color w:val="000000"/>
                  <w:sz w:val="28"/>
                  <w:szCs w:val="28"/>
                  <w:lang w:val="en-US"/>
                </w:rPr>
                <m:t>2</m:t>
              </m:r>
            </m:den>
          </m:f>
          <m:r>
            <w:rPr>
              <w:rFonts w:ascii="Cambria Math" w:eastAsia="Calibri" w:hAnsi="Cambria Math" w:cs="Times New Roman"/>
              <w:color w:val="000000"/>
              <w:sz w:val="28"/>
              <w:szCs w:val="28"/>
              <w:lang w:val="en-US"/>
            </w:rPr>
            <m:t>∙</m:t>
          </m:r>
          <m:d>
            <m:dPr>
              <m:ctrlPr>
                <w:rPr>
                  <w:rFonts w:ascii="Cambria Math" w:eastAsia="Calibri" w:hAnsi="Cambria Math" w:cs="Times New Roman"/>
                  <w:i/>
                  <w:color w:val="000000"/>
                  <w:sz w:val="28"/>
                  <w:szCs w:val="28"/>
                  <w:lang w:val="en-US"/>
                </w:rPr>
              </m:ctrlPr>
            </m:dPr>
            <m:e>
              <m:r>
                <w:rPr>
                  <w:rFonts w:ascii="Cambria Math" w:eastAsia="Calibri" w:hAnsi="Cambria Math" w:cs="Times New Roman"/>
                  <w:color w:val="000000"/>
                  <w:sz w:val="28"/>
                  <w:szCs w:val="28"/>
                  <w:lang w:val="en-US"/>
                </w:rPr>
                <m:t>0,0093∙</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20,75</m:t>
                  </m:r>
                </m:num>
                <m:den>
                  <m:r>
                    <w:rPr>
                      <w:rFonts w:ascii="Cambria Math" w:eastAsia="Calibri" w:hAnsi="Cambria Math" w:cs="Times New Roman"/>
                      <w:color w:val="000000"/>
                      <w:sz w:val="28"/>
                      <w:szCs w:val="28"/>
                      <w:lang w:val="en-US"/>
                    </w:rPr>
                    <m:t>1,502</m:t>
                  </m:r>
                </m:den>
              </m:f>
              <m:r>
                <w:rPr>
                  <w:rFonts w:ascii="Cambria Math" w:eastAsia="Calibri" w:hAnsi="Cambria Math" w:cs="Times New Roman"/>
                  <w:color w:val="000000"/>
                  <w:sz w:val="28"/>
                  <w:szCs w:val="28"/>
                  <w:lang w:val="en-US"/>
                </w:rPr>
                <m:t>+1+0,25</m:t>
              </m:r>
            </m:e>
          </m:d>
          <m:r>
            <w:rPr>
              <w:rFonts w:ascii="Cambria Math" w:eastAsia="Calibri" w:hAnsi="Cambria Math" w:cs="Times New Roman"/>
              <w:color w:val="000000"/>
              <w:sz w:val="28"/>
              <w:szCs w:val="28"/>
              <w:lang w:val="en-US"/>
            </w:rPr>
            <m:t>=115 Па</m:t>
          </m:r>
        </m:oMath>
      </m:oMathPara>
    </w:p>
    <w:p w:rsidR="002517BA" w:rsidRDefault="002517BA" w:rsidP="00694576">
      <w:pPr>
        <w:pStyle w:val="ae"/>
        <w:numPr>
          <w:ilvl w:val="0"/>
          <w:numId w:val="26"/>
        </w:num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Розрахунок гідравлічного опору ділянки звуження:</w:t>
      </w:r>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Площа поперечного перерізу:</w:t>
      </w:r>
    </w:p>
    <w:p w:rsidR="002517BA" w:rsidRPr="006F35F0" w:rsidRDefault="002517BA" w:rsidP="002517BA">
      <w:pPr>
        <w:spacing w:after="0" w:line="360" w:lineRule="auto"/>
        <w:jc w:val="center"/>
        <w:rPr>
          <w:rFonts w:ascii="Times New Roman" w:eastAsia="Calibri" w:hAnsi="Times New Roman" w:cs="Times New Roman"/>
          <w:color w:val="000000"/>
          <w:sz w:val="28"/>
          <w:szCs w:val="28"/>
          <w:lang w:val="uk-UA"/>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f</m:t>
            </m:r>
          </m:e>
          <m:sub>
            <m:r>
              <w:rPr>
                <w:rFonts w:ascii="Cambria Math" w:eastAsia="Calibri" w:hAnsi="Cambria Math" w:cs="Times New Roman"/>
                <w:color w:val="000000"/>
                <w:sz w:val="28"/>
                <w:szCs w:val="28"/>
              </w:rPr>
              <m:t>0</m:t>
            </m:r>
          </m:sub>
        </m:sSub>
        <m:r>
          <w:rPr>
            <w:rFonts w:ascii="Cambria Math" w:eastAsia="Calibri" w:hAnsi="Cambria Math" w:cs="Times New Roman"/>
            <w:color w:val="000000"/>
            <w:sz w:val="28"/>
            <w:szCs w:val="28"/>
          </w:rPr>
          <m:t xml:space="preserve">=3,052∙2,662=8,12 </m:t>
        </m:r>
      </m:oMath>
      <w:r>
        <w:rPr>
          <w:rFonts w:ascii="Times New Roman" w:eastAsia="Calibri" w:hAnsi="Times New Roman" w:cs="Times New Roman"/>
          <w:color w:val="000000"/>
          <w:sz w:val="28"/>
          <w:szCs w:val="28"/>
          <w:lang w:val="uk-UA"/>
        </w:rPr>
        <w:t>м</w:t>
      </w:r>
      <w:r>
        <w:rPr>
          <w:rFonts w:ascii="Times New Roman" w:eastAsia="Calibri" w:hAnsi="Times New Roman" w:cs="Times New Roman"/>
          <w:color w:val="000000"/>
          <w:sz w:val="28"/>
          <w:szCs w:val="28"/>
          <w:vertAlign w:val="superscript"/>
          <w:lang w:val="uk-UA"/>
        </w:rPr>
        <w:t>2</w:t>
      </w:r>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Швидкість повітря:</w:t>
      </w:r>
    </w:p>
    <w:p w:rsidR="002517BA" w:rsidRPr="006F35F0" w:rsidRDefault="002517BA" w:rsidP="002517BA">
      <w:pPr>
        <w:spacing w:after="0" w:line="360" w:lineRule="auto"/>
        <w:jc w:val="center"/>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uk-UA"/>
          </w:rPr>
          <m:t>w=</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28,0</m:t>
            </m:r>
          </m:num>
          <m:den>
            <m:r>
              <w:rPr>
                <w:rFonts w:ascii="Cambria Math" w:eastAsia="Calibri" w:hAnsi="Cambria Math" w:cs="Times New Roman"/>
                <w:color w:val="000000"/>
                <w:sz w:val="28"/>
                <w:szCs w:val="28"/>
                <w:lang w:val="uk-UA"/>
              </w:rPr>
              <m:t>1,266∙8,12</m:t>
            </m:r>
          </m:den>
        </m:f>
        <m:r>
          <w:rPr>
            <w:rFonts w:ascii="Cambria Math" w:eastAsia="Calibri" w:hAnsi="Cambria Math" w:cs="Times New Roman"/>
            <w:color w:val="000000"/>
            <w:sz w:val="28"/>
            <w:szCs w:val="28"/>
            <w:lang w:val="uk-UA"/>
          </w:rPr>
          <m:t>=2,83</m:t>
        </m:r>
      </m:oMath>
      <w:r>
        <w:rPr>
          <w:rFonts w:ascii="Times New Roman" w:eastAsia="Calibri" w:hAnsi="Times New Roman" w:cs="Times New Roman"/>
          <w:color w:val="000000"/>
          <w:sz w:val="28"/>
          <w:szCs w:val="28"/>
          <w:lang w:val="uk-UA"/>
        </w:rPr>
        <w:t xml:space="preserve"> м/с</w:t>
      </w:r>
    </w:p>
    <w:p w:rsidR="002517BA" w:rsidRDefault="002517BA" w:rsidP="002517BA">
      <w:pPr>
        <w:tabs>
          <w:tab w:val="left" w:pos="1409"/>
        </w:tabs>
        <w:spacing w:after="0" w:line="360" w:lineRule="auto"/>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Критерій Рейнольдса:</w:t>
      </w:r>
    </w:p>
    <w:p w:rsidR="002517BA"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en-US"/>
            </w:rPr>
            <m:t>Re</m:t>
          </m:r>
          <m:r>
            <w:rPr>
              <w:rFonts w:ascii="Cambria Math" w:eastAsia="Calibri" w:hAnsi="Cambria Math" w:cs="Times New Roman"/>
              <w:color w:val="000000"/>
              <w:sz w:val="28"/>
              <w:szCs w:val="28"/>
            </w:rPr>
            <m:t>=2,83∙</m:t>
          </m:r>
          <m:f>
            <m:fPr>
              <m:ctrlPr>
                <w:rPr>
                  <w:rFonts w:ascii="Cambria Math" w:eastAsia="Calibri" w:hAnsi="Cambria Math" w:cs="Times New Roman"/>
                  <w:i/>
                  <w:color w:val="000000"/>
                  <w:sz w:val="28"/>
                  <w:szCs w:val="28"/>
                </w:rPr>
              </m:ctrlPr>
            </m:fPr>
            <m:num>
              <m:r>
                <w:rPr>
                  <w:rFonts w:ascii="Cambria Math" w:eastAsia="Calibri" w:hAnsi="Cambria Math" w:cs="Times New Roman"/>
                  <w:color w:val="000000"/>
                  <w:sz w:val="28"/>
                  <w:szCs w:val="28"/>
                </w:rPr>
                <m:t>3,052</m:t>
              </m:r>
            </m:num>
            <m:den>
              <m:r>
                <w:rPr>
                  <w:rFonts w:ascii="Cambria Math" w:eastAsia="Calibri" w:hAnsi="Cambria Math" w:cs="Times New Roman"/>
                  <w:color w:val="000000"/>
                  <w:sz w:val="28"/>
                  <w:szCs w:val="28"/>
                </w:rPr>
                <m:t>14,56</m:t>
              </m:r>
            </m:den>
          </m:f>
          <m:r>
            <w:rPr>
              <w:rFonts w:ascii="Cambria Math" w:eastAsia="Calibri" w:hAnsi="Cambria Math" w:cs="Times New Roman"/>
              <w:color w:val="000000"/>
              <w:sz w:val="28"/>
              <w:szCs w:val="28"/>
            </w:rPr>
            <m:t>∙</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r>
            <w:rPr>
              <w:rFonts w:ascii="Cambria Math" w:eastAsia="Calibri" w:hAnsi="Cambria Math" w:cs="Times New Roman"/>
              <w:color w:val="000000"/>
              <w:sz w:val="28"/>
              <w:szCs w:val="28"/>
            </w:rPr>
            <m:t>=0,59∙</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oMath>
      </m:oMathPara>
    </w:p>
    <w:p w:rsidR="002517BA"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λ=</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0,3146</m:t>
              </m:r>
            </m:num>
            <m:den>
              <m:rad>
                <m:radPr>
                  <m:ctrlPr>
                    <w:rPr>
                      <w:rFonts w:ascii="Cambria Math" w:eastAsia="Calibri" w:hAnsi="Cambria Math" w:cs="Times New Roman"/>
                      <w:i/>
                      <w:color w:val="000000"/>
                      <w:sz w:val="28"/>
                      <w:szCs w:val="28"/>
                      <w:lang w:val="uk-UA"/>
                    </w:rPr>
                  </m:ctrlPr>
                </m:radPr>
                <m:deg>
                  <m:r>
                    <w:rPr>
                      <w:rFonts w:ascii="Cambria Math" w:eastAsia="Calibri" w:hAnsi="Cambria Math" w:cs="Times New Roman"/>
                      <w:color w:val="000000"/>
                      <w:sz w:val="28"/>
                      <w:szCs w:val="28"/>
                      <w:lang w:val="uk-UA"/>
                    </w:rPr>
                    <m:t>4</m:t>
                  </m:r>
                </m:deg>
                <m:e>
                  <m:r>
                    <w:rPr>
                      <w:rFonts w:ascii="Cambria Math" w:eastAsia="Calibri" w:hAnsi="Cambria Math" w:cs="Times New Roman"/>
                      <w:color w:val="000000"/>
                      <w:sz w:val="28"/>
                      <w:szCs w:val="28"/>
                      <w:lang w:val="uk-UA"/>
                    </w:rPr>
                    <m:t>0,59∙</m:t>
                  </m:r>
                  <m:sSup>
                    <m:sSupPr>
                      <m:ctrlPr>
                        <w:rPr>
                          <w:rFonts w:ascii="Cambria Math" w:eastAsia="Calibri" w:hAnsi="Cambria Math" w:cs="Times New Roman"/>
                          <w:i/>
                          <w:color w:val="000000"/>
                          <w:sz w:val="28"/>
                          <w:szCs w:val="28"/>
                          <w:lang w:val="uk-UA"/>
                        </w:rPr>
                      </m:ctrlPr>
                    </m:sSupPr>
                    <m:e>
                      <m:r>
                        <w:rPr>
                          <w:rFonts w:ascii="Cambria Math" w:eastAsia="Calibri" w:hAnsi="Cambria Math" w:cs="Times New Roman"/>
                          <w:color w:val="000000"/>
                          <w:sz w:val="28"/>
                          <w:szCs w:val="28"/>
                          <w:lang w:val="uk-UA"/>
                        </w:rPr>
                        <m:t>10</m:t>
                      </m:r>
                    </m:e>
                    <m:sup>
                      <m:r>
                        <w:rPr>
                          <w:rFonts w:ascii="Cambria Math" w:eastAsia="Calibri" w:hAnsi="Cambria Math" w:cs="Times New Roman"/>
                          <w:color w:val="000000"/>
                          <w:sz w:val="28"/>
                          <w:szCs w:val="28"/>
                          <w:lang w:val="uk-UA"/>
                        </w:rPr>
                        <m:t>6</m:t>
                      </m:r>
                    </m:sup>
                  </m:sSup>
                </m:e>
              </m:rad>
            </m:den>
          </m:f>
          <m:r>
            <w:rPr>
              <w:rFonts w:ascii="Cambria Math" w:eastAsia="Calibri" w:hAnsi="Cambria Math" w:cs="Times New Roman"/>
              <w:color w:val="000000"/>
              <w:sz w:val="28"/>
              <w:szCs w:val="28"/>
              <w:lang w:val="uk-UA"/>
            </w:rPr>
            <m:t>=0,0114</m:t>
          </m:r>
        </m:oMath>
      </m:oMathPara>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Гідравлічний опір ділянки звуження:</w:t>
      </w:r>
    </w:p>
    <w:p w:rsidR="002517BA" w:rsidRPr="006D42FC"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2,83</m:t>
              </m:r>
            </m:e>
            <m:sup>
              <m:r>
                <w:rPr>
                  <w:rFonts w:ascii="Cambria Math" w:eastAsia="Calibri" w:hAnsi="Cambria Math" w:cs="Times New Roman"/>
                  <w:color w:val="000000"/>
                  <w:sz w:val="28"/>
                  <w:szCs w:val="28"/>
                  <w:lang w:val="en-US"/>
                </w:rPr>
                <m:t>2</m:t>
              </m:r>
            </m:sup>
          </m:sSup>
          <m:r>
            <w:rPr>
              <w:rFonts w:ascii="Cambria Math" w:eastAsia="Calibri" w:hAnsi="Cambria Math" w:cs="Times New Roman"/>
              <w:color w:val="000000"/>
              <w:sz w:val="28"/>
              <w:szCs w:val="28"/>
              <w:lang w:val="en-US"/>
            </w:rPr>
            <m:t>∙</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1,226</m:t>
              </m:r>
            </m:num>
            <m:den>
              <m:r>
                <w:rPr>
                  <w:rFonts w:ascii="Cambria Math" w:eastAsia="Calibri" w:hAnsi="Cambria Math" w:cs="Times New Roman"/>
                  <w:color w:val="000000"/>
                  <w:sz w:val="28"/>
                  <w:szCs w:val="28"/>
                  <w:lang w:val="en-US"/>
                </w:rPr>
                <m:t>2</m:t>
              </m:r>
            </m:den>
          </m:f>
          <m:r>
            <w:rPr>
              <w:rFonts w:ascii="Cambria Math" w:eastAsia="Calibri" w:hAnsi="Cambria Math" w:cs="Times New Roman"/>
              <w:color w:val="000000"/>
              <w:sz w:val="28"/>
              <w:szCs w:val="28"/>
              <w:lang w:val="en-US"/>
            </w:rPr>
            <m:t>∙</m:t>
          </m:r>
          <m:d>
            <m:dPr>
              <m:ctrlPr>
                <w:rPr>
                  <w:rFonts w:ascii="Cambria Math" w:eastAsia="Calibri" w:hAnsi="Cambria Math" w:cs="Times New Roman"/>
                  <w:i/>
                  <w:color w:val="000000"/>
                  <w:sz w:val="28"/>
                  <w:szCs w:val="28"/>
                  <w:lang w:val="en-US"/>
                </w:rPr>
              </m:ctrlPr>
            </m:dPr>
            <m:e>
              <m:r>
                <w:rPr>
                  <w:rFonts w:ascii="Cambria Math" w:eastAsia="Calibri" w:hAnsi="Cambria Math" w:cs="Times New Roman"/>
                  <w:color w:val="000000"/>
                  <w:sz w:val="28"/>
                  <w:szCs w:val="28"/>
                  <w:lang w:val="en-US"/>
                </w:rPr>
                <m:t>0,0114∙</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2</m:t>
                  </m:r>
                </m:num>
                <m:den>
                  <m:r>
                    <w:rPr>
                      <w:rFonts w:ascii="Cambria Math" w:eastAsia="Calibri" w:hAnsi="Cambria Math" w:cs="Times New Roman"/>
                      <w:color w:val="000000"/>
                      <w:sz w:val="28"/>
                      <w:szCs w:val="28"/>
                      <w:lang w:val="en-US"/>
                    </w:rPr>
                    <m:t>3,052</m:t>
                  </m:r>
                </m:den>
              </m:f>
              <m:r>
                <w:rPr>
                  <w:rFonts w:ascii="Cambria Math" w:eastAsia="Calibri" w:hAnsi="Cambria Math" w:cs="Times New Roman"/>
                  <w:color w:val="000000"/>
                  <w:sz w:val="28"/>
                  <w:szCs w:val="28"/>
                  <w:lang w:val="en-US"/>
                </w:rPr>
                <m:t>+1+0,38</m:t>
              </m:r>
            </m:e>
          </m:d>
          <m:r>
            <w:rPr>
              <w:rFonts w:ascii="Cambria Math" w:eastAsia="Calibri" w:hAnsi="Cambria Math" w:cs="Times New Roman"/>
              <w:color w:val="000000"/>
              <w:sz w:val="28"/>
              <w:szCs w:val="28"/>
              <w:lang w:val="en-US"/>
            </w:rPr>
            <m:t>=6,8 Па</m:t>
          </m:r>
        </m:oMath>
      </m:oMathPara>
    </w:p>
    <w:p w:rsidR="002517BA" w:rsidRPr="006D42FC" w:rsidRDefault="002517BA" w:rsidP="002517BA">
      <w:pPr>
        <w:spacing w:after="0" w:line="360" w:lineRule="auto"/>
        <w:jc w:val="both"/>
        <w:rPr>
          <w:rFonts w:ascii="Times New Roman" w:eastAsia="Calibri" w:hAnsi="Times New Roman" w:cs="Times New Roman"/>
          <w:color w:val="000000"/>
          <w:sz w:val="28"/>
          <w:szCs w:val="28"/>
          <w:lang w:val="uk-UA"/>
        </w:rPr>
      </w:pPr>
    </w:p>
    <w:p w:rsidR="002517BA" w:rsidRDefault="002517BA" w:rsidP="00694576">
      <w:pPr>
        <w:pStyle w:val="ae"/>
        <w:numPr>
          <w:ilvl w:val="0"/>
          <w:numId w:val="26"/>
        </w:num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lastRenderedPageBreak/>
        <w:t>Розрахунок гідравлічного опору відсіків з фільтрами:</w:t>
      </w:r>
    </w:p>
    <w:p w:rsidR="002517BA" w:rsidRPr="000F6AE0"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p=60∙</m:t>
          </m:r>
          <m:d>
            <m:dPr>
              <m:ctrlPr>
                <w:rPr>
                  <w:rFonts w:ascii="Cambria Math" w:eastAsia="Calibri" w:hAnsi="Cambria Math" w:cs="Times New Roman"/>
                  <w:i/>
                  <w:color w:val="000000"/>
                  <w:sz w:val="28"/>
                  <w:szCs w:val="28"/>
                  <w:lang w:val="en-US"/>
                </w:rPr>
              </m:ctrlPr>
            </m:dPr>
            <m:e>
              <m:r>
                <w:rPr>
                  <w:rFonts w:ascii="Cambria Math" w:eastAsia="Calibri" w:hAnsi="Cambria Math" w:cs="Times New Roman"/>
                  <w:color w:val="000000"/>
                  <w:sz w:val="28"/>
                  <w:szCs w:val="28"/>
                  <w:lang w:val="en-US"/>
                </w:rPr>
                <m:t>333+633</m:t>
              </m:r>
            </m:e>
          </m:d>
          <m:r>
            <w:rPr>
              <w:rFonts w:ascii="Cambria Math" w:eastAsia="Calibri" w:hAnsi="Cambria Math" w:cs="Times New Roman"/>
              <w:color w:val="000000"/>
              <w:sz w:val="28"/>
              <w:szCs w:val="28"/>
              <w:lang w:val="en-US"/>
            </w:rPr>
            <m:t>=0,57∙</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10</m:t>
              </m:r>
            </m:e>
            <m:sup>
              <m:r>
                <w:rPr>
                  <w:rFonts w:ascii="Cambria Math" w:eastAsia="Calibri" w:hAnsi="Cambria Math" w:cs="Times New Roman"/>
                  <w:color w:val="000000"/>
                  <w:sz w:val="28"/>
                  <w:szCs w:val="28"/>
                  <w:lang w:val="en-US"/>
                </w:rPr>
                <m:t>5</m:t>
              </m:r>
            </m:sup>
          </m:sSup>
          <m:r>
            <w:rPr>
              <w:rFonts w:ascii="Cambria Math" w:eastAsia="Calibri" w:hAnsi="Cambria Math" w:cs="Times New Roman"/>
              <w:color w:val="000000"/>
              <w:sz w:val="28"/>
              <w:szCs w:val="28"/>
              <w:lang w:val="en-US"/>
            </w:rPr>
            <m:t xml:space="preserve"> Па</m:t>
          </m:r>
        </m:oMath>
      </m:oMathPara>
    </w:p>
    <w:p w:rsidR="002517BA" w:rsidRPr="000F6AE0" w:rsidRDefault="002517BA" w:rsidP="00694576">
      <w:pPr>
        <w:pStyle w:val="ae"/>
        <w:numPr>
          <w:ilvl w:val="0"/>
          <w:numId w:val="26"/>
        </w:numPr>
        <w:spacing w:after="0" w:line="360" w:lineRule="auto"/>
        <w:jc w:val="both"/>
        <w:rPr>
          <w:rFonts w:ascii="Times New Roman" w:eastAsia="Calibri" w:hAnsi="Times New Roman" w:cs="Times New Roman"/>
          <w:color w:val="000000"/>
          <w:sz w:val="28"/>
          <w:szCs w:val="28"/>
          <w:lang w:val="uk-UA"/>
        </w:rPr>
      </w:pPr>
      <w:r w:rsidRPr="000F6AE0">
        <w:rPr>
          <w:rFonts w:ascii="Times New Roman" w:eastAsia="Calibri" w:hAnsi="Times New Roman" w:cs="Times New Roman"/>
          <w:color w:val="000000"/>
          <w:sz w:val="28"/>
          <w:szCs w:val="28"/>
          <w:lang w:val="uk-UA"/>
        </w:rPr>
        <w:t xml:space="preserve">Розрахунок гідравлічного опору ділянки </w:t>
      </w:r>
      <w:r>
        <w:rPr>
          <w:rFonts w:ascii="Times New Roman" w:eastAsia="Calibri" w:hAnsi="Times New Roman" w:cs="Times New Roman"/>
          <w:color w:val="000000"/>
          <w:sz w:val="28"/>
          <w:szCs w:val="28"/>
          <w:lang w:val="uk-UA"/>
        </w:rPr>
        <w:t>розширення</w:t>
      </w:r>
      <w:r w:rsidRPr="000F6AE0">
        <w:rPr>
          <w:rFonts w:ascii="Times New Roman" w:eastAsia="Calibri" w:hAnsi="Times New Roman" w:cs="Times New Roman"/>
          <w:color w:val="000000"/>
          <w:sz w:val="28"/>
          <w:szCs w:val="28"/>
          <w:lang w:val="uk-UA"/>
        </w:rPr>
        <w:t>:</w:t>
      </w:r>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Площа поперечного перерізу:</w:t>
      </w:r>
    </w:p>
    <w:p w:rsidR="002517BA" w:rsidRPr="000F6AE0" w:rsidRDefault="002517BA" w:rsidP="002517BA">
      <w:pPr>
        <w:spacing w:after="0" w:line="360" w:lineRule="auto"/>
        <w:jc w:val="both"/>
        <w:rPr>
          <w:rFonts w:ascii="Times New Roman" w:eastAsia="Calibri" w:hAnsi="Times New Roman" w:cs="Times New Roman"/>
          <w:color w:val="000000"/>
          <w:sz w:val="28"/>
          <w:szCs w:val="28"/>
          <w:lang w:val="uk-UA"/>
        </w:rPr>
      </w:pPr>
      <m:oMathPara>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f</m:t>
              </m:r>
            </m:e>
            <m:sub>
              <m:r>
                <w:rPr>
                  <w:rFonts w:ascii="Cambria Math" w:eastAsia="Calibri" w:hAnsi="Cambria Math" w:cs="Times New Roman"/>
                  <w:color w:val="000000"/>
                  <w:sz w:val="28"/>
                  <w:szCs w:val="28"/>
                </w:rPr>
                <m:t>0</m:t>
              </m:r>
            </m:sub>
          </m:sSub>
          <m:r>
            <w:rPr>
              <w:rFonts w:ascii="Cambria Math" w:eastAsia="Calibri" w:hAnsi="Cambria Math" w:cs="Times New Roman"/>
              <w:color w:val="000000"/>
              <w:sz w:val="28"/>
              <w:szCs w:val="28"/>
            </w:rPr>
            <m:t>=3,14∙</m:t>
          </m:r>
          <m:f>
            <m:fPr>
              <m:ctrlPr>
                <w:rPr>
                  <w:rFonts w:ascii="Cambria Math" w:eastAsia="Calibri" w:hAnsi="Cambria Math" w:cs="Times New Roman"/>
                  <w:i/>
                  <w:color w:val="000000"/>
                  <w:sz w:val="28"/>
                  <w:szCs w:val="28"/>
                </w:rPr>
              </m:ctrlPr>
            </m:fPr>
            <m:num>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1,6</m:t>
                  </m:r>
                </m:e>
                <m:sup>
                  <m:r>
                    <w:rPr>
                      <w:rFonts w:ascii="Cambria Math" w:eastAsia="Calibri" w:hAnsi="Cambria Math" w:cs="Times New Roman"/>
                      <w:color w:val="000000"/>
                      <w:sz w:val="28"/>
                      <w:szCs w:val="28"/>
                    </w:rPr>
                    <m:t>2</m:t>
                  </m:r>
                </m:sup>
              </m:sSup>
            </m:num>
            <m:den>
              <m:r>
                <w:rPr>
                  <w:rFonts w:ascii="Cambria Math" w:eastAsia="Calibri" w:hAnsi="Cambria Math" w:cs="Times New Roman"/>
                  <w:color w:val="000000"/>
                  <w:sz w:val="28"/>
                  <w:szCs w:val="28"/>
                </w:rPr>
                <m:t>4</m:t>
              </m:r>
            </m:den>
          </m:f>
          <m:r>
            <w:rPr>
              <w:rFonts w:ascii="Cambria Math" w:eastAsia="Calibri" w:hAnsi="Cambria Math" w:cs="Times New Roman"/>
              <w:color w:val="000000"/>
              <w:sz w:val="28"/>
              <w:szCs w:val="28"/>
            </w:rPr>
            <m:t xml:space="preserve">=2,01 </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м</m:t>
              </m:r>
            </m:e>
            <m:sup>
              <m:r>
                <w:rPr>
                  <w:rFonts w:ascii="Cambria Math" w:eastAsia="Calibri" w:hAnsi="Cambria Math" w:cs="Times New Roman"/>
                  <w:color w:val="000000"/>
                  <w:sz w:val="28"/>
                  <w:szCs w:val="28"/>
                </w:rPr>
                <m:t>2</m:t>
              </m:r>
            </m:sup>
          </m:sSup>
        </m:oMath>
      </m:oMathPara>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Швидкість повітря:</w:t>
      </w:r>
    </w:p>
    <w:p w:rsidR="002517BA" w:rsidRPr="006F35F0"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w=</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28,0</m:t>
              </m:r>
            </m:num>
            <m:den>
              <m:r>
                <w:rPr>
                  <w:rFonts w:ascii="Cambria Math" w:eastAsia="Calibri" w:hAnsi="Cambria Math" w:cs="Times New Roman"/>
                  <w:color w:val="000000"/>
                  <w:sz w:val="28"/>
                  <w:szCs w:val="28"/>
                  <w:lang w:val="uk-UA"/>
                </w:rPr>
                <m:t>1,226∙2,01</m:t>
              </m:r>
            </m:den>
          </m:f>
          <m:r>
            <w:rPr>
              <w:rFonts w:ascii="Cambria Math" w:eastAsia="Calibri" w:hAnsi="Cambria Math" w:cs="Times New Roman"/>
              <w:color w:val="000000"/>
              <w:sz w:val="28"/>
              <w:szCs w:val="28"/>
              <w:lang w:val="uk-UA"/>
            </w:rPr>
            <m:t>=11,4 м/с</m:t>
          </m:r>
        </m:oMath>
      </m:oMathPara>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Критерій Рейнольдса:</w:t>
      </w:r>
    </w:p>
    <w:p w:rsidR="002517BA"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en-US"/>
            </w:rPr>
            <m:t>Re</m:t>
          </m:r>
          <m:r>
            <w:rPr>
              <w:rFonts w:ascii="Cambria Math" w:eastAsia="Calibri" w:hAnsi="Cambria Math" w:cs="Times New Roman"/>
              <w:color w:val="000000"/>
              <w:sz w:val="28"/>
              <w:szCs w:val="28"/>
            </w:rPr>
            <m:t>=11,4∙</m:t>
          </m:r>
          <m:f>
            <m:fPr>
              <m:ctrlPr>
                <w:rPr>
                  <w:rFonts w:ascii="Cambria Math" w:eastAsia="Calibri" w:hAnsi="Cambria Math" w:cs="Times New Roman"/>
                  <w:i/>
                  <w:color w:val="000000"/>
                  <w:sz w:val="28"/>
                  <w:szCs w:val="28"/>
                </w:rPr>
              </m:ctrlPr>
            </m:fPr>
            <m:num>
              <m:r>
                <w:rPr>
                  <w:rFonts w:ascii="Cambria Math" w:eastAsia="Calibri" w:hAnsi="Cambria Math" w:cs="Times New Roman"/>
                  <w:color w:val="000000"/>
                  <w:sz w:val="28"/>
                  <w:szCs w:val="28"/>
                </w:rPr>
                <m:t>1,6</m:t>
              </m:r>
            </m:num>
            <m:den>
              <m:r>
                <w:rPr>
                  <w:rFonts w:ascii="Cambria Math" w:eastAsia="Calibri" w:hAnsi="Cambria Math" w:cs="Times New Roman"/>
                  <w:color w:val="000000"/>
                  <w:sz w:val="28"/>
                  <w:szCs w:val="28"/>
                </w:rPr>
                <m:t>14,56</m:t>
              </m:r>
            </m:den>
          </m:f>
          <m:r>
            <w:rPr>
              <w:rFonts w:ascii="Cambria Math" w:eastAsia="Calibri" w:hAnsi="Cambria Math" w:cs="Times New Roman"/>
              <w:color w:val="000000"/>
              <w:sz w:val="28"/>
              <w:szCs w:val="28"/>
            </w:rPr>
            <m:t>∙</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r>
            <w:rPr>
              <w:rFonts w:ascii="Cambria Math" w:eastAsia="Calibri" w:hAnsi="Cambria Math" w:cs="Times New Roman"/>
              <w:color w:val="000000"/>
              <w:sz w:val="28"/>
              <w:szCs w:val="28"/>
            </w:rPr>
            <m:t>=1,25∙</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oMath>
      </m:oMathPara>
    </w:p>
    <w:p w:rsidR="002517BA"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λ=</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0,3164</m:t>
              </m:r>
            </m:num>
            <m:den>
              <m:rad>
                <m:radPr>
                  <m:ctrlPr>
                    <w:rPr>
                      <w:rFonts w:ascii="Cambria Math" w:eastAsia="Calibri" w:hAnsi="Cambria Math" w:cs="Times New Roman"/>
                      <w:i/>
                      <w:color w:val="000000"/>
                      <w:sz w:val="28"/>
                      <w:szCs w:val="28"/>
                      <w:lang w:val="uk-UA"/>
                    </w:rPr>
                  </m:ctrlPr>
                </m:radPr>
                <m:deg>
                  <m:r>
                    <w:rPr>
                      <w:rFonts w:ascii="Cambria Math" w:eastAsia="Calibri" w:hAnsi="Cambria Math" w:cs="Times New Roman"/>
                      <w:color w:val="000000"/>
                      <w:sz w:val="28"/>
                      <w:szCs w:val="28"/>
                      <w:lang w:val="uk-UA"/>
                    </w:rPr>
                    <m:t>4</m:t>
                  </m:r>
                </m:deg>
                <m:e>
                  <m:r>
                    <w:rPr>
                      <w:rFonts w:ascii="Cambria Math" w:eastAsia="Calibri" w:hAnsi="Cambria Math" w:cs="Times New Roman"/>
                      <w:color w:val="000000"/>
                      <w:sz w:val="28"/>
                      <w:szCs w:val="28"/>
                      <w:lang w:val="uk-UA"/>
                    </w:rPr>
                    <m:t>1,25∙</m:t>
                  </m:r>
                  <m:sSup>
                    <m:sSupPr>
                      <m:ctrlPr>
                        <w:rPr>
                          <w:rFonts w:ascii="Cambria Math" w:eastAsia="Calibri" w:hAnsi="Cambria Math" w:cs="Times New Roman"/>
                          <w:i/>
                          <w:color w:val="000000"/>
                          <w:sz w:val="28"/>
                          <w:szCs w:val="28"/>
                          <w:lang w:val="uk-UA"/>
                        </w:rPr>
                      </m:ctrlPr>
                    </m:sSupPr>
                    <m:e>
                      <m:r>
                        <w:rPr>
                          <w:rFonts w:ascii="Cambria Math" w:eastAsia="Calibri" w:hAnsi="Cambria Math" w:cs="Times New Roman"/>
                          <w:color w:val="000000"/>
                          <w:sz w:val="28"/>
                          <w:szCs w:val="28"/>
                          <w:lang w:val="uk-UA"/>
                        </w:rPr>
                        <m:t>10</m:t>
                      </m:r>
                    </m:e>
                    <m:sup>
                      <m:r>
                        <w:rPr>
                          <w:rFonts w:ascii="Cambria Math" w:eastAsia="Calibri" w:hAnsi="Cambria Math" w:cs="Times New Roman"/>
                          <w:color w:val="000000"/>
                          <w:sz w:val="28"/>
                          <w:szCs w:val="28"/>
                          <w:lang w:val="uk-UA"/>
                        </w:rPr>
                        <m:t>6</m:t>
                      </m:r>
                    </m:sup>
                  </m:sSup>
                </m:e>
              </m:rad>
            </m:den>
          </m:f>
          <m:r>
            <w:rPr>
              <w:rFonts w:ascii="Cambria Math" w:eastAsia="Calibri" w:hAnsi="Cambria Math" w:cs="Times New Roman"/>
              <w:color w:val="000000"/>
              <w:sz w:val="28"/>
              <w:szCs w:val="28"/>
              <w:lang w:val="uk-UA"/>
            </w:rPr>
            <m:t>=0,0095</m:t>
          </m:r>
        </m:oMath>
      </m:oMathPara>
    </w:p>
    <w:p w:rsidR="002517BA" w:rsidRDefault="002517BA" w:rsidP="002517BA">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Гідравлічний опір ділянки розширення:</w:t>
      </w:r>
    </w:p>
    <w:p w:rsidR="002517BA" w:rsidRDefault="002517BA" w:rsidP="002517BA">
      <w:pPr>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11,4</m:t>
              </m:r>
            </m:e>
            <m:sup>
              <m:r>
                <w:rPr>
                  <w:rFonts w:ascii="Cambria Math" w:eastAsia="Calibri" w:hAnsi="Cambria Math" w:cs="Times New Roman"/>
                  <w:color w:val="000000"/>
                  <w:sz w:val="28"/>
                  <w:szCs w:val="28"/>
                  <w:lang w:val="en-US"/>
                </w:rPr>
                <m:t>2</m:t>
              </m:r>
            </m:sup>
          </m:sSup>
          <m:r>
            <w:rPr>
              <w:rFonts w:ascii="Cambria Math" w:eastAsia="Calibri" w:hAnsi="Cambria Math" w:cs="Times New Roman"/>
              <w:color w:val="000000"/>
              <w:sz w:val="28"/>
              <w:szCs w:val="28"/>
              <w:lang w:val="en-US"/>
            </w:rPr>
            <m:t>∙</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1,226</m:t>
              </m:r>
            </m:num>
            <m:den>
              <m:r>
                <w:rPr>
                  <w:rFonts w:ascii="Cambria Math" w:eastAsia="Calibri" w:hAnsi="Cambria Math" w:cs="Times New Roman"/>
                  <w:color w:val="000000"/>
                  <w:sz w:val="28"/>
                  <w:szCs w:val="28"/>
                  <w:lang w:val="en-US"/>
                </w:rPr>
                <m:t>2</m:t>
              </m:r>
            </m:den>
          </m:f>
          <m:r>
            <w:rPr>
              <w:rFonts w:ascii="Cambria Math" w:eastAsia="Calibri" w:hAnsi="Cambria Math" w:cs="Times New Roman"/>
              <w:color w:val="000000"/>
              <w:sz w:val="28"/>
              <w:szCs w:val="28"/>
              <w:lang w:val="en-US"/>
            </w:rPr>
            <m:t>∙</m:t>
          </m:r>
          <m:d>
            <m:dPr>
              <m:ctrlPr>
                <w:rPr>
                  <w:rFonts w:ascii="Cambria Math" w:eastAsia="Calibri" w:hAnsi="Cambria Math" w:cs="Times New Roman"/>
                  <w:i/>
                  <w:color w:val="000000"/>
                  <w:sz w:val="28"/>
                  <w:szCs w:val="28"/>
                  <w:lang w:val="en-US"/>
                </w:rPr>
              </m:ctrlPr>
            </m:dPr>
            <m:e>
              <m:r>
                <w:rPr>
                  <w:rFonts w:ascii="Cambria Math" w:eastAsia="Calibri" w:hAnsi="Cambria Math" w:cs="Times New Roman"/>
                  <w:color w:val="000000"/>
                  <w:sz w:val="28"/>
                  <w:szCs w:val="28"/>
                  <w:lang w:val="en-US"/>
                </w:rPr>
                <m:t>0,0095∙</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2</m:t>
                  </m:r>
                </m:num>
                <m:den>
                  <m:r>
                    <w:rPr>
                      <w:rFonts w:ascii="Cambria Math" w:eastAsia="Calibri" w:hAnsi="Cambria Math" w:cs="Times New Roman"/>
                      <w:color w:val="000000"/>
                      <w:sz w:val="28"/>
                      <w:szCs w:val="28"/>
                      <w:lang w:val="en-US"/>
                    </w:rPr>
                    <m:t>1,6</m:t>
                  </m:r>
                </m:den>
              </m:f>
              <m:r>
                <w:rPr>
                  <w:rFonts w:ascii="Cambria Math" w:eastAsia="Calibri" w:hAnsi="Cambria Math" w:cs="Times New Roman"/>
                  <w:color w:val="000000"/>
                  <w:sz w:val="28"/>
                  <w:szCs w:val="28"/>
                  <w:lang w:val="en-US"/>
                </w:rPr>
                <m:t>+1+0,49</m:t>
              </m:r>
            </m:e>
          </m:d>
          <m:r>
            <w:rPr>
              <w:rFonts w:ascii="Cambria Math" w:eastAsia="Calibri" w:hAnsi="Cambria Math" w:cs="Times New Roman"/>
              <w:color w:val="000000"/>
              <w:sz w:val="28"/>
              <w:szCs w:val="28"/>
              <w:lang w:val="en-US"/>
            </w:rPr>
            <m:t>=120 Па</m:t>
          </m:r>
        </m:oMath>
      </m:oMathPara>
    </w:p>
    <w:p w:rsidR="002517BA" w:rsidRDefault="002517BA" w:rsidP="00694576">
      <w:pPr>
        <w:pStyle w:val="ae"/>
        <w:numPr>
          <w:ilvl w:val="0"/>
          <w:numId w:val="26"/>
        </w:num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Гідравлічний опір колектора:</w:t>
      </w:r>
    </w:p>
    <w:p w:rsidR="002517BA" w:rsidRPr="005B3787" w:rsidRDefault="002517BA" w:rsidP="002517BA">
      <w:pPr>
        <w:spacing w:after="0" w:line="360" w:lineRule="auto"/>
        <w:jc w:val="both"/>
        <w:rPr>
          <w:rFonts w:ascii="Times New Roman" w:eastAsia="Calibri" w:hAnsi="Times New Roman" w:cs="Times New Roman"/>
          <w:color w:val="000000"/>
          <w:sz w:val="28"/>
          <w:szCs w:val="28"/>
          <w:lang w:val="uk-UA"/>
        </w:rPr>
      </w:pPr>
      <w:r w:rsidRPr="005B3787">
        <w:rPr>
          <w:rFonts w:ascii="Times New Roman" w:eastAsia="Calibri" w:hAnsi="Times New Roman" w:cs="Times New Roman"/>
          <w:color w:val="000000"/>
          <w:sz w:val="28"/>
          <w:szCs w:val="28"/>
          <w:lang w:val="uk-UA"/>
        </w:rPr>
        <w:t>Площа поперечного перерізу:</w:t>
      </w:r>
    </w:p>
    <w:p w:rsidR="002517BA" w:rsidRPr="005B3787" w:rsidRDefault="002517BA" w:rsidP="002517BA">
      <w:pPr>
        <w:pStyle w:val="ae"/>
        <w:spacing w:after="0" w:line="360" w:lineRule="auto"/>
        <w:jc w:val="both"/>
        <w:rPr>
          <w:rFonts w:ascii="Times New Roman" w:eastAsia="Calibri" w:hAnsi="Times New Roman" w:cs="Times New Roman"/>
          <w:color w:val="000000"/>
          <w:sz w:val="28"/>
          <w:szCs w:val="28"/>
          <w:lang w:val="uk-UA"/>
        </w:rPr>
      </w:pPr>
      <m:oMathPara>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f</m:t>
              </m:r>
            </m:e>
            <m:sub>
              <m:r>
                <w:rPr>
                  <w:rFonts w:ascii="Cambria Math" w:eastAsia="Calibri" w:hAnsi="Cambria Math" w:cs="Times New Roman"/>
                  <w:color w:val="000000"/>
                  <w:sz w:val="28"/>
                  <w:szCs w:val="28"/>
                </w:rPr>
                <m:t>0</m:t>
              </m:r>
            </m:sub>
          </m:sSub>
          <m:r>
            <w:rPr>
              <w:rFonts w:ascii="Cambria Math" w:eastAsia="Calibri" w:hAnsi="Cambria Math" w:cs="Times New Roman"/>
              <w:color w:val="000000"/>
              <w:sz w:val="28"/>
              <w:szCs w:val="28"/>
            </w:rPr>
            <m:t>=3,14∙</m:t>
          </m:r>
          <m:f>
            <m:fPr>
              <m:ctrlPr>
                <w:rPr>
                  <w:rFonts w:ascii="Cambria Math" w:eastAsia="Calibri" w:hAnsi="Cambria Math" w:cs="Times New Roman"/>
                  <w:i/>
                  <w:color w:val="000000"/>
                  <w:sz w:val="28"/>
                  <w:szCs w:val="28"/>
                </w:rPr>
              </m:ctrlPr>
            </m:fPr>
            <m:num>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1,6</m:t>
                  </m:r>
                </m:e>
                <m:sup>
                  <m:r>
                    <w:rPr>
                      <w:rFonts w:ascii="Cambria Math" w:eastAsia="Calibri" w:hAnsi="Cambria Math" w:cs="Times New Roman"/>
                      <w:color w:val="000000"/>
                      <w:sz w:val="28"/>
                      <w:szCs w:val="28"/>
                    </w:rPr>
                    <m:t>2</m:t>
                  </m:r>
                </m:sup>
              </m:sSup>
            </m:num>
            <m:den>
              <m:r>
                <w:rPr>
                  <w:rFonts w:ascii="Cambria Math" w:eastAsia="Calibri" w:hAnsi="Cambria Math" w:cs="Times New Roman"/>
                  <w:color w:val="000000"/>
                  <w:sz w:val="28"/>
                  <w:szCs w:val="28"/>
                </w:rPr>
                <m:t>4</m:t>
              </m:r>
            </m:den>
          </m:f>
          <m:r>
            <w:rPr>
              <w:rFonts w:ascii="Cambria Math" w:eastAsia="Calibri" w:hAnsi="Cambria Math" w:cs="Times New Roman"/>
              <w:color w:val="000000"/>
              <w:sz w:val="28"/>
              <w:szCs w:val="28"/>
            </w:rPr>
            <m:t xml:space="preserve">=2,01 </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м</m:t>
              </m:r>
            </m:e>
            <m:sup>
              <m:r>
                <w:rPr>
                  <w:rFonts w:ascii="Cambria Math" w:eastAsia="Calibri" w:hAnsi="Cambria Math" w:cs="Times New Roman"/>
                  <w:color w:val="000000"/>
                  <w:sz w:val="28"/>
                  <w:szCs w:val="28"/>
                </w:rPr>
                <m:t>2</m:t>
              </m:r>
            </m:sup>
          </m:sSup>
        </m:oMath>
      </m:oMathPara>
    </w:p>
    <w:p w:rsidR="002517BA" w:rsidRPr="005B3787" w:rsidRDefault="002517BA" w:rsidP="002517BA">
      <w:pPr>
        <w:spacing w:after="0" w:line="360" w:lineRule="auto"/>
        <w:jc w:val="both"/>
        <w:rPr>
          <w:rFonts w:ascii="Times New Roman" w:eastAsia="Calibri" w:hAnsi="Times New Roman" w:cs="Times New Roman"/>
          <w:color w:val="000000"/>
          <w:sz w:val="28"/>
          <w:szCs w:val="28"/>
          <w:lang w:val="uk-UA"/>
        </w:rPr>
      </w:pPr>
      <w:r w:rsidRPr="005B3787">
        <w:rPr>
          <w:rFonts w:ascii="Times New Roman" w:eastAsia="Calibri" w:hAnsi="Times New Roman" w:cs="Times New Roman"/>
          <w:color w:val="000000"/>
          <w:sz w:val="28"/>
          <w:szCs w:val="28"/>
          <w:lang w:val="uk-UA"/>
        </w:rPr>
        <w:t>Швидкість повітря:</w:t>
      </w:r>
    </w:p>
    <w:p w:rsidR="002517BA" w:rsidRPr="005B3787" w:rsidRDefault="002517BA" w:rsidP="002517BA">
      <w:pPr>
        <w:pStyle w:val="ae"/>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w=</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28,0</m:t>
              </m:r>
            </m:num>
            <m:den>
              <m:r>
                <w:rPr>
                  <w:rFonts w:ascii="Cambria Math" w:eastAsia="Calibri" w:hAnsi="Cambria Math" w:cs="Times New Roman"/>
                  <w:color w:val="000000"/>
                  <w:sz w:val="28"/>
                  <w:szCs w:val="28"/>
                  <w:lang w:val="uk-UA"/>
                </w:rPr>
                <m:t>1,226∙2,01</m:t>
              </m:r>
            </m:den>
          </m:f>
          <m:r>
            <w:rPr>
              <w:rFonts w:ascii="Cambria Math" w:eastAsia="Calibri" w:hAnsi="Cambria Math" w:cs="Times New Roman"/>
              <w:color w:val="000000"/>
              <w:sz w:val="28"/>
              <w:szCs w:val="28"/>
              <w:lang w:val="uk-UA"/>
            </w:rPr>
            <m:t>=11,4 м/с</m:t>
          </m:r>
        </m:oMath>
      </m:oMathPara>
    </w:p>
    <w:p w:rsidR="002517BA" w:rsidRPr="005B3787" w:rsidRDefault="002517BA" w:rsidP="002517BA">
      <w:pPr>
        <w:spacing w:after="0" w:line="360" w:lineRule="auto"/>
        <w:jc w:val="both"/>
        <w:rPr>
          <w:rFonts w:ascii="Times New Roman" w:eastAsia="Calibri" w:hAnsi="Times New Roman" w:cs="Times New Roman"/>
          <w:color w:val="000000"/>
          <w:sz w:val="28"/>
          <w:szCs w:val="28"/>
          <w:lang w:val="uk-UA"/>
        </w:rPr>
      </w:pPr>
      <w:r w:rsidRPr="005B3787">
        <w:rPr>
          <w:rFonts w:ascii="Times New Roman" w:eastAsia="Calibri" w:hAnsi="Times New Roman" w:cs="Times New Roman"/>
          <w:color w:val="000000"/>
          <w:sz w:val="28"/>
          <w:szCs w:val="28"/>
          <w:lang w:val="uk-UA"/>
        </w:rPr>
        <w:t>Критерій Рейнольдса:</w:t>
      </w:r>
    </w:p>
    <w:p w:rsidR="002517BA" w:rsidRPr="005B3787" w:rsidRDefault="002517BA" w:rsidP="002517BA">
      <w:pPr>
        <w:pStyle w:val="ae"/>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en-US"/>
            </w:rPr>
            <m:t>Re</m:t>
          </m:r>
          <m:r>
            <w:rPr>
              <w:rFonts w:ascii="Cambria Math" w:eastAsia="Calibri" w:hAnsi="Cambria Math" w:cs="Times New Roman"/>
              <w:color w:val="000000"/>
              <w:sz w:val="28"/>
              <w:szCs w:val="28"/>
            </w:rPr>
            <m:t>=11,4∙</m:t>
          </m:r>
          <m:f>
            <m:fPr>
              <m:ctrlPr>
                <w:rPr>
                  <w:rFonts w:ascii="Cambria Math" w:eastAsia="Calibri" w:hAnsi="Cambria Math" w:cs="Times New Roman"/>
                  <w:i/>
                  <w:color w:val="000000"/>
                  <w:sz w:val="28"/>
                  <w:szCs w:val="28"/>
                </w:rPr>
              </m:ctrlPr>
            </m:fPr>
            <m:num>
              <m:r>
                <w:rPr>
                  <w:rFonts w:ascii="Cambria Math" w:eastAsia="Calibri" w:hAnsi="Cambria Math" w:cs="Times New Roman"/>
                  <w:color w:val="000000"/>
                  <w:sz w:val="28"/>
                  <w:szCs w:val="28"/>
                </w:rPr>
                <m:t>1,6</m:t>
              </m:r>
            </m:num>
            <m:den>
              <m:r>
                <w:rPr>
                  <w:rFonts w:ascii="Cambria Math" w:eastAsia="Calibri" w:hAnsi="Cambria Math" w:cs="Times New Roman"/>
                  <w:color w:val="000000"/>
                  <w:sz w:val="28"/>
                  <w:szCs w:val="28"/>
                </w:rPr>
                <m:t>14,56</m:t>
              </m:r>
            </m:den>
          </m:f>
          <m:r>
            <w:rPr>
              <w:rFonts w:ascii="Cambria Math" w:eastAsia="Calibri" w:hAnsi="Cambria Math" w:cs="Times New Roman"/>
              <w:color w:val="000000"/>
              <w:sz w:val="28"/>
              <w:szCs w:val="28"/>
            </w:rPr>
            <m:t>∙</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r>
            <w:rPr>
              <w:rFonts w:ascii="Cambria Math" w:eastAsia="Calibri" w:hAnsi="Cambria Math" w:cs="Times New Roman"/>
              <w:color w:val="000000"/>
              <w:sz w:val="28"/>
              <w:szCs w:val="28"/>
            </w:rPr>
            <m:t>=1,25∙</m:t>
          </m:r>
          <m:sSup>
            <m:sSupPr>
              <m:ctrlPr>
                <w:rPr>
                  <w:rFonts w:ascii="Cambria Math" w:eastAsia="Calibri" w:hAnsi="Cambria Math" w:cs="Times New Roman"/>
                  <w:i/>
                  <w:color w:val="000000"/>
                  <w:sz w:val="28"/>
                  <w:szCs w:val="28"/>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oMath>
      </m:oMathPara>
    </w:p>
    <w:p w:rsidR="002517BA" w:rsidRPr="005B3787" w:rsidRDefault="002517BA" w:rsidP="002517BA">
      <w:pPr>
        <w:pStyle w:val="ae"/>
        <w:spacing w:after="0" w:line="360" w:lineRule="auto"/>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λ=</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0,3164</m:t>
              </m:r>
            </m:num>
            <m:den>
              <m:rad>
                <m:radPr>
                  <m:ctrlPr>
                    <w:rPr>
                      <w:rFonts w:ascii="Cambria Math" w:eastAsia="Calibri" w:hAnsi="Cambria Math" w:cs="Times New Roman"/>
                      <w:i/>
                      <w:color w:val="000000"/>
                      <w:sz w:val="28"/>
                      <w:szCs w:val="28"/>
                      <w:lang w:val="uk-UA"/>
                    </w:rPr>
                  </m:ctrlPr>
                </m:radPr>
                <m:deg>
                  <m:r>
                    <w:rPr>
                      <w:rFonts w:ascii="Cambria Math" w:eastAsia="Calibri" w:hAnsi="Cambria Math" w:cs="Times New Roman"/>
                      <w:color w:val="000000"/>
                      <w:sz w:val="28"/>
                      <w:szCs w:val="28"/>
                      <w:lang w:val="uk-UA"/>
                    </w:rPr>
                    <m:t>4</m:t>
                  </m:r>
                </m:deg>
                <m:e>
                  <m:r>
                    <w:rPr>
                      <w:rFonts w:ascii="Cambria Math" w:eastAsia="Calibri" w:hAnsi="Cambria Math" w:cs="Times New Roman"/>
                      <w:color w:val="000000"/>
                      <w:sz w:val="28"/>
                      <w:szCs w:val="28"/>
                      <w:lang w:val="uk-UA"/>
                    </w:rPr>
                    <m:t>1,25∙</m:t>
                  </m:r>
                  <m:sSup>
                    <m:sSupPr>
                      <m:ctrlPr>
                        <w:rPr>
                          <w:rFonts w:ascii="Cambria Math" w:eastAsia="Calibri" w:hAnsi="Cambria Math" w:cs="Times New Roman"/>
                          <w:i/>
                          <w:color w:val="000000"/>
                          <w:sz w:val="28"/>
                          <w:szCs w:val="28"/>
                          <w:lang w:val="uk-UA"/>
                        </w:rPr>
                      </m:ctrlPr>
                    </m:sSupPr>
                    <m:e>
                      <m:r>
                        <w:rPr>
                          <w:rFonts w:ascii="Cambria Math" w:eastAsia="Calibri" w:hAnsi="Cambria Math" w:cs="Times New Roman"/>
                          <w:color w:val="000000"/>
                          <w:sz w:val="28"/>
                          <w:szCs w:val="28"/>
                          <w:lang w:val="uk-UA"/>
                        </w:rPr>
                        <m:t>10</m:t>
                      </m:r>
                    </m:e>
                    <m:sup>
                      <m:r>
                        <w:rPr>
                          <w:rFonts w:ascii="Cambria Math" w:eastAsia="Calibri" w:hAnsi="Cambria Math" w:cs="Times New Roman"/>
                          <w:color w:val="000000"/>
                          <w:sz w:val="28"/>
                          <w:szCs w:val="28"/>
                          <w:lang w:val="uk-UA"/>
                        </w:rPr>
                        <m:t>6</m:t>
                      </m:r>
                    </m:sup>
                  </m:sSup>
                </m:e>
              </m:rad>
            </m:den>
          </m:f>
          <m:r>
            <w:rPr>
              <w:rFonts w:ascii="Cambria Math" w:eastAsia="Calibri" w:hAnsi="Cambria Math" w:cs="Times New Roman"/>
              <w:color w:val="000000"/>
              <w:sz w:val="28"/>
              <w:szCs w:val="28"/>
              <w:lang w:val="uk-UA"/>
            </w:rPr>
            <m:t>=0,0095</m:t>
          </m:r>
        </m:oMath>
      </m:oMathPara>
    </w:p>
    <w:p w:rsidR="002517BA" w:rsidRPr="005B3787" w:rsidRDefault="002517BA" w:rsidP="002517BA">
      <w:pPr>
        <w:spacing w:after="0" w:line="360" w:lineRule="auto"/>
        <w:jc w:val="both"/>
        <w:rPr>
          <w:rFonts w:ascii="Times New Roman" w:eastAsia="Calibri" w:hAnsi="Times New Roman" w:cs="Times New Roman"/>
          <w:color w:val="000000"/>
          <w:sz w:val="28"/>
          <w:szCs w:val="28"/>
          <w:lang w:val="uk-UA"/>
        </w:rPr>
      </w:pPr>
      <w:r w:rsidRPr="005B3787">
        <w:rPr>
          <w:rFonts w:ascii="Times New Roman" w:eastAsia="Calibri" w:hAnsi="Times New Roman" w:cs="Times New Roman"/>
          <w:color w:val="000000"/>
          <w:sz w:val="28"/>
          <w:szCs w:val="28"/>
          <w:lang w:val="uk-UA"/>
        </w:rPr>
        <w:t xml:space="preserve">Гідравлічний опір </w:t>
      </w:r>
      <w:r>
        <w:rPr>
          <w:rFonts w:ascii="Times New Roman" w:eastAsia="Calibri" w:hAnsi="Times New Roman" w:cs="Times New Roman"/>
          <w:color w:val="000000"/>
          <w:sz w:val="28"/>
          <w:szCs w:val="28"/>
          <w:lang w:val="uk-UA"/>
        </w:rPr>
        <w:t>колектора</w:t>
      </w:r>
      <w:r w:rsidRPr="005B3787">
        <w:rPr>
          <w:rFonts w:ascii="Times New Roman" w:eastAsia="Calibri" w:hAnsi="Times New Roman" w:cs="Times New Roman"/>
          <w:color w:val="000000"/>
          <w:sz w:val="28"/>
          <w:szCs w:val="28"/>
          <w:lang w:val="uk-UA"/>
        </w:rPr>
        <w:t>:</w:t>
      </w:r>
    </w:p>
    <w:p w:rsidR="002517BA" w:rsidRPr="005B3787" w:rsidRDefault="002517BA" w:rsidP="002517BA">
      <w:pPr>
        <w:spacing w:after="0" w:line="360" w:lineRule="auto"/>
        <w:ind w:left="360"/>
        <w:jc w:val="both"/>
        <w:rPr>
          <w:rFonts w:ascii="Times New Roman" w:eastAsia="Calibri" w:hAnsi="Times New Roman" w:cs="Times New Roman"/>
          <w:color w:val="000000"/>
          <w:sz w:val="28"/>
          <w:szCs w:val="28"/>
          <w:lang w:val="uk-UA"/>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11,4</m:t>
              </m:r>
            </m:e>
            <m:sup>
              <m:r>
                <w:rPr>
                  <w:rFonts w:ascii="Cambria Math" w:eastAsia="Calibri" w:hAnsi="Cambria Math" w:cs="Times New Roman"/>
                  <w:color w:val="000000"/>
                  <w:sz w:val="28"/>
                  <w:szCs w:val="28"/>
                  <w:lang w:val="en-US"/>
                </w:rPr>
                <m:t>2</m:t>
              </m:r>
            </m:sup>
          </m:sSup>
          <m:r>
            <w:rPr>
              <w:rFonts w:ascii="Cambria Math" w:eastAsia="Calibri" w:hAnsi="Cambria Math" w:cs="Times New Roman"/>
              <w:color w:val="000000"/>
              <w:sz w:val="28"/>
              <w:szCs w:val="28"/>
              <w:lang w:val="en-US"/>
            </w:rPr>
            <m:t>∙</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1,226</m:t>
              </m:r>
            </m:num>
            <m:den>
              <m:r>
                <w:rPr>
                  <w:rFonts w:ascii="Cambria Math" w:eastAsia="Calibri" w:hAnsi="Cambria Math" w:cs="Times New Roman"/>
                  <w:color w:val="000000"/>
                  <w:sz w:val="28"/>
                  <w:szCs w:val="28"/>
                  <w:lang w:val="en-US"/>
                </w:rPr>
                <m:t>2</m:t>
              </m:r>
            </m:den>
          </m:f>
          <m:r>
            <w:rPr>
              <w:rFonts w:ascii="Cambria Math" w:eastAsia="Calibri" w:hAnsi="Cambria Math" w:cs="Times New Roman"/>
              <w:color w:val="000000"/>
              <w:sz w:val="28"/>
              <w:szCs w:val="28"/>
              <w:lang w:val="en-US"/>
            </w:rPr>
            <m:t>∙</m:t>
          </m:r>
          <m:d>
            <m:dPr>
              <m:ctrlPr>
                <w:rPr>
                  <w:rFonts w:ascii="Cambria Math" w:eastAsia="Calibri" w:hAnsi="Cambria Math" w:cs="Times New Roman"/>
                  <w:i/>
                  <w:color w:val="000000"/>
                  <w:sz w:val="28"/>
                  <w:szCs w:val="28"/>
                  <w:lang w:val="en-US"/>
                </w:rPr>
              </m:ctrlPr>
            </m:dPr>
            <m:e>
              <m:r>
                <w:rPr>
                  <w:rFonts w:ascii="Cambria Math" w:eastAsia="Calibri" w:hAnsi="Cambria Math" w:cs="Times New Roman"/>
                  <w:color w:val="000000"/>
                  <w:sz w:val="28"/>
                  <w:szCs w:val="28"/>
                  <w:lang w:val="en-US"/>
                </w:rPr>
                <m:t>0,0095∙</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8,5</m:t>
                  </m:r>
                </m:num>
                <m:den>
                  <m:r>
                    <w:rPr>
                      <w:rFonts w:ascii="Cambria Math" w:eastAsia="Calibri" w:hAnsi="Cambria Math" w:cs="Times New Roman"/>
                      <w:color w:val="000000"/>
                      <w:sz w:val="28"/>
                      <w:szCs w:val="28"/>
                      <w:lang w:val="en-US"/>
                    </w:rPr>
                    <m:t>1,6</m:t>
                  </m:r>
                </m:den>
              </m:f>
              <m:r>
                <w:rPr>
                  <w:rFonts w:ascii="Cambria Math" w:eastAsia="Calibri" w:hAnsi="Cambria Math" w:cs="Times New Roman"/>
                  <w:color w:val="000000"/>
                  <w:sz w:val="28"/>
                  <w:szCs w:val="28"/>
                  <w:lang w:val="en-US"/>
                </w:rPr>
                <m:t>+1+</m:t>
              </m:r>
              <m:d>
                <m:dPr>
                  <m:ctrlPr>
                    <w:rPr>
                      <w:rFonts w:ascii="Cambria Math" w:eastAsia="Calibri" w:hAnsi="Cambria Math" w:cs="Times New Roman"/>
                      <w:i/>
                      <w:color w:val="000000"/>
                      <w:sz w:val="28"/>
                      <w:szCs w:val="28"/>
                      <w:lang w:val="en-US"/>
                    </w:rPr>
                  </m:ctrlPr>
                </m:dPr>
                <m:e>
                  <m:r>
                    <w:rPr>
                      <w:rFonts w:ascii="Cambria Math" w:eastAsia="Calibri" w:hAnsi="Cambria Math" w:cs="Times New Roman"/>
                      <w:color w:val="000000"/>
                      <w:sz w:val="28"/>
                      <w:szCs w:val="28"/>
                      <w:lang w:val="en-US"/>
                    </w:rPr>
                    <m:t>4∙1,13+1</m:t>
                  </m:r>
                </m:e>
              </m:d>
            </m:e>
          </m:d>
          <m:r>
            <w:rPr>
              <w:rFonts w:ascii="Cambria Math" w:eastAsia="Calibri" w:hAnsi="Cambria Math" w:cs="Times New Roman"/>
              <w:color w:val="000000"/>
              <w:sz w:val="28"/>
              <w:szCs w:val="28"/>
              <w:lang w:val="en-US"/>
            </w:rPr>
            <m:t>=523 Па</m:t>
          </m:r>
        </m:oMath>
      </m:oMathPara>
    </w:p>
    <w:p w:rsidR="002517BA" w:rsidRDefault="002517BA" w:rsidP="00694576">
      <w:pPr>
        <w:pStyle w:val="ae"/>
        <w:numPr>
          <w:ilvl w:val="0"/>
          <w:numId w:val="26"/>
        </w:num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lastRenderedPageBreak/>
        <w:t>Гідравлічний опір апарату очистки повітря розраховую, як суму гідр</w:t>
      </w:r>
      <w:r>
        <w:rPr>
          <w:rFonts w:ascii="Times New Roman" w:eastAsia="Calibri" w:hAnsi="Times New Roman" w:cs="Times New Roman"/>
          <w:color w:val="000000"/>
          <w:sz w:val="28"/>
          <w:szCs w:val="28"/>
          <w:lang w:val="uk-UA"/>
        </w:rPr>
        <w:t>а</w:t>
      </w:r>
      <w:r>
        <w:rPr>
          <w:rFonts w:ascii="Times New Roman" w:eastAsia="Calibri" w:hAnsi="Times New Roman" w:cs="Times New Roman"/>
          <w:color w:val="000000"/>
          <w:sz w:val="28"/>
          <w:szCs w:val="28"/>
          <w:lang w:val="uk-UA"/>
        </w:rPr>
        <w:t>влічних опорів окремих ділянок:</w:t>
      </w:r>
    </w:p>
    <w:p w:rsidR="002517BA" w:rsidRPr="005B3787" w:rsidRDefault="002517BA" w:rsidP="002517BA">
      <w:pPr>
        <w:spacing w:after="0" w:line="360" w:lineRule="auto"/>
        <w:jc w:val="both"/>
        <w:rPr>
          <w:rFonts w:ascii="Times New Roman" w:eastAsia="Calibri" w:hAnsi="Times New Roman" w:cs="Times New Roman"/>
          <w:i/>
          <w:color w:val="000000"/>
          <w:sz w:val="28"/>
          <w:szCs w:val="28"/>
          <w:lang w:val="uk-UA"/>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p=115+6,8∙3+0,57∙</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10</m:t>
              </m:r>
            </m:e>
            <m:sup>
              <m:r>
                <w:rPr>
                  <w:rFonts w:ascii="Cambria Math" w:eastAsia="Calibri" w:hAnsi="Cambria Math" w:cs="Times New Roman"/>
                  <w:color w:val="000000"/>
                  <w:sz w:val="28"/>
                  <w:szCs w:val="28"/>
                  <w:lang w:val="en-US"/>
                </w:rPr>
                <m:t>5</m:t>
              </m:r>
            </m:sup>
          </m:sSup>
          <m:r>
            <w:rPr>
              <w:rFonts w:ascii="Cambria Math" w:eastAsia="Calibri" w:hAnsi="Cambria Math" w:cs="Times New Roman"/>
              <w:color w:val="000000"/>
              <w:sz w:val="28"/>
              <w:szCs w:val="28"/>
              <w:lang w:val="en-US"/>
            </w:rPr>
            <m:t>+120∙3+523=0,6∙</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10</m:t>
              </m:r>
            </m:e>
            <m:sup>
              <m:r>
                <w:rPr>
                  <w:rFonts w:ascii="Cambria Math" w:eastAsia="Calibri" w:hAnsi="Cambria Math" w:cs="Times New Roman"/>
                  <w:color w:val="000000"/>
                  <w:sz w:val="28"/>
                  <w:szCs w:val="28"/>
                  <w:lang w:val="en-US"/>
                </w:rPr>
                <m:t>5</m:t>
              </m:r>
            </m:sup>
          </m:sSup>
          <m:r>
            <w:rPr>
              <w:rFonts w:ascii="Cambria Math" w:eastAsia="Calibri" w:hAnsi="Cambria Math" w:cs="Times New Roman"/>
              <w:color w:val="000000"/>
              <w:sz w:val="28"/>
              <w:szCs w:val="28"/>
              <w:lang w:val="en-US"/>
            </w:rPr>
            <m:t xml:space="preserve"> Па</m:t>
          </m:r>
        </m:oMath>
      </m:oMathPara>
    </w:p>
    <w:p w:rsidR="002517BA" w:rsidRDefault="002517BA" w:rsidP="001C5780">
      <w:pPr>
        <w:pStyle w:val="ae"/>
        <w:spacing w:line="360" w:lineRule="auto"/>
        <w:jc w:val="center"/>
        <w:rPr>
          <w:rFonts w:ascii="Times New Roman" w:hAnsi="Times New Roman" w:cs="Times New Roman"/>
          <w:sz w:val="28"/>
          <w:szCs w:val="28"/>
          <w:lang w:val="uk-UA"/>
        </w:rPr>
      </w:pPr>
    </w:p>
    <w:p w:rsidR="006C3285" w:rsidRDefault="006C3285" w:rsidP="00263D8C">
      <w:pPr>
        <w:pStyle w:val="1"/>
        <w:spacing w:before="0" w:line="360" w:lineRule="auto"/>
        <w:ind w:firstLine="709"/>
        <w:jc w:val="center"/>
        <w:rPr>
          <w:rFonts w:ascii="Times New Roman" w:hAnsi="Times New Roman" w:cs="Times New Roman"/>
          <w:color w:val="auto"/>
          <w:lang w:val="uk-UA"/>
        </w:rPr>
      </w:pPr>
      <w:bookmarkStart w:id="13" w:name="_Toc421838334"/>
      <w:r>
        <w:rPr>
          <w:rFonts w:ascii="Times New Roman" w:hAnsi="Times New Roman" w:cs="Times New Roman"/>
          <w:color w:val="auto"/>
          <w:lang w:val="uk-UA"/>
        </w:rPr>
        <w:t>5.</w:t>
      </w:r>
      <w:r w:rsidR="002517BA">
        <w:rPr>
          <w:rFonts w:ascii="Times New Roman" w:hAnsi="Times New Roman" w:cs="Times New Roman"/>
          <w:color w:val="auto"/>
          <w:lang w:val="uk-UA"/>
        </w:rPr>
        <w:t>4</w:t>
      </w:r>
      <w:r w:rsidRPr="00072AE3">
        <w:rPr>
          <w:rFonts w:ascii="Times New Roman" w:hAnsi="Times New Roman" w:cs="Times New Roman"/>
          <w:color w:val="auto"/>
          <w:lang w:val="uk-UA"/>
        </w:rPr>
        <w:t xml:space="preserve">  </w:t>
      </w:r>
      <w:r w:rsidR="00426238">
        <w:rPr>
          <w:rFonts w:ascii="Times New Roman" w:hAnsi="Times New Roman" w:cs="Times New Roman"/>
          <w:color w:val="auto"/>
          <w:lang w:val="uk-UA"/>
        </w:rPr>
        <w:t>Р</w:t>
      </w:r>
      <w:r>
        <w:rPr>
          <w:rFonts w:ascii="Times New Roman" w:hAnsi="Times New Roman" w:cs="Times New Roman"/>
          <w:color w:val="auto"/>
          <w:lang w:val="uk-UA"/>
        </w:rPr>
        <w:t>озрахун</w:t>
      </w:r>
      <w:r w:rsidR="00426238">
        <w:rPr>
          <w:rFonts w:ascii="Times New Roman" w:hAnsi="Times New Roman" w:cs="Times New Roman"/>
          <w:color w:val="auto"/>
          <w:lang w:val="uk-UA"/>
        </w:rPr>
        <w:t>ок</w:t>
      </w:r>
      <w:r>
        <w:rPr>
          <w:rFonts w:ascii="Times New Roman" w:hAnsi="Times New Roman" w:cs="Times New Roman"/>
          <w:color w:val="auto"/>
          <w:lang w:val="uk-UA"/>
        </w:rPr>
        <w:t xml:space="preserve"> </w:t>
      </w:r>
      <w:r w:rsidR="0091466A">
        <w:rPr>
          <w:rFonts w:ascii="Times New Roman" w:hAnsi="Times New Roman" w:cs="Times New Roman"/>
          <w:color w:val="auto"/>
          <w:lang w:val="uk-UA"/>
        </w:rPr>
        <w:t>допоміжного</w:t>
      </w:r>
      <w:r w:rsidRPr="00072AE3">
        <w:rPr>
          <w:rFonts w:ascii="Times New Roman" w:hAnsi="Times New Roman" w:cs="Times New Roman"/>
          <w:color w:val="auto"/>
          <w:lang w:val="uk-UA"/>
        </w:rPr>
        <w:t xml:space="preserve"> технологічного обладна</w:t>
      </w:r>
      <w:r w:rsidRPr="00072AE3">
        <w:rPr>
          <w:rFonts w:ascii="Times New Roman" w:hAnsi="Times New Roman" w:cs="Times New Roman"/>
          <w:color w:val="auto"/>
          <w:lang w:val="uk-UA"/>
        </w:rPr>
        <w:t>н</w:t>
      </w:r>
      <w:r w:rsidRPr="00072AE3">
        <w:rPr>
          <w:rFonts w:ascii="Times New Roman" w:hAnsi="Times New Roman" w:cs="Times New Roman"/>
          <w:color w:val="auto"/>
          <w:lang w:val="uk-UA"/>
        </w:rPr>
        <w:t>ня</w:t>
      </w:r>
      <w:r w:rsidR="0091466A">
        <w:rPr>
          <w:rFonts w:ascii="Times New Roman" w:hAnsi="Times New Roman" w:cs="Times New Roman"/>
          <w:color w:val="auto"/>
          <w:lang w:val="uk-UA"/>
        </w:rPr>
        <w:t xml:space="preserve"> </w:t>
      </w:r>
      <w:r w:rsidR="00426238">
        <w:rPr>
          <w:rFonts w:ascii="Times New Roman" w:hAnsi="Times New Roman" w:cs="Times New Roman"/>
          <w:color w:val="auto"/>
          <w:lang w:val="uk-UA"/>
        </w:rPr>
        <w:t>–</w:t>
      </w:r>
      <w:r w:rsidR="0091466A">
        <w:rPr>
          <w:rFonts w:ascii="Times New Roman" w:hAnsi="Times New Roman" w:cs="Times New Roman"/>
          <w:color w:val="auto"/>
          <w:lang w:val="uk-UA"/>
        </w:rPr>
        <w:t xml:space="preserve"> насоса</w:t>
      </w:r>
      <w:bookmarkEnd w:id="13"/>
    </w:p>
    <w:p w:rsidR="00263D8C" w:rsidRPr="00263D8C" w:rsidRDefault="00263D8C" w:rsidP="00263D8C">
      <w:pPr>
        <w:rPr>
          <w:lang w:val="uk-UA"/>
        </w:rPr>
      </w:pPr>
    </w:p>
    <w:p w:rsidR="00426238" w:rsidRPr="00426238" w:rsidRDefault="00426238" w:rsidP="00426238">
      <w:pPr>
        <w:shd w:val="clear" w:color="auto" w:fill="FFFFFF"/>
        <w:spacing w:after="0" w:line="360" w:lineRule="auto"/>
        <w:ind w:firstLine="584"/>
        <w:rPr>
          <w:rFonts w:ascii="Times New Roman" w:hAnsi="Times New Roman" w:cs="Times New Roman"/>
          <w:i/>
          <w:sz w:val="28"/>
          <w:szCs w:val="28"/>
          <w:lang w:eastAsia="uk-UA"/>
        </w:rPr>
      </w:pPr>
      <w:r>
        <w:rPr>
          <w:rFonts w:ascii="Times New Roman" w:hAnsi="Times New Roman" w:cs="Times New Roman"/>
          <w:spacing w:val="-5"/>
          <w:sz w:val="28"/>
          <w:szCs w:val="28"/>
          <w:lang w:val="uk-UA" w:eastAsia="uk-UA"/>
        </w:rPr>
        <w:t xml:space="preserve">Розрахунок </w:t>
      </w:r>
      <w:r w:rsidRPr="00426238">
        <w:rPr>
          <w:rFonts w:ascii="Times New Roman" w:hAnsi="Times New Roman" w:cs="Times New Roman"/>
          <w:spacing w:val="-5"/>
          <w:sz w:val="28"/>
          <w:szCs w:val="28"/>
          <w:lang w:eastAsia="uk-UA"/>
        </w:rPr>
        <w:t>насо</w:t>
      </w:r>
      <w:r>
        <w:rPr>
          <w:rFonts w:ascii="Times New Roman" w:hAnsi="Times New Roman" w:cs="Times New Roman"/>
          <w:spacing w:val="-5"/>
          <w:sz w:val="28"/>
          <w:szCs w:val="28"/>
          <w:lang w:val="uk-UA" w:eastAsia="uk-UA"/>
        </w:rPr>
        <w:t xml:space="preserve">са </w:t>
      </w:r>
      <w:r w:rsidRPr="00426238">
        <w:rPr>
          <w:rFonts w:ascii="Times New Roman" w:hAnsi="Times New Roman" w:cs="Times New Roman"/>
          <w:spacing w:val="-5"/>
          <w:sz w:val="28"/>
          <w:szCs w:val="28"/>
          <w:lang w:eastAsia="uk-UA"/>
        </w:rPr>
        <w:t xml:space="preserve">для перекачування води при температурі </w:t>
      </w:r>
      <w:r>
        <w:rPr>
          <w:rFonts w:ascii="Times New Roman" w:hAnsi="Times New Roman" w:cs="Times New Roman"/>
          <w:spacing w:val="-5"/>
          <w:sz w:val="28"/>
          <w:szCs w:val="28"/>
          <w:lang w:val="uk-UA" w:eastAsia="uk-UA"/>
        </w:rPr>
        <w:t>1</w:t>
      </w:r>
      <w:r w:rsidRPr="00426238">
        <w:rPr>
          <w:rFonts w:ascii="Times New Roman" w:hAnsi="Times New Roman" w:cs="Times New Roman"/>
          <w:spacing w:val="-5"/>
          <w:sz w:val="28"/>
          <w:szCs w:val="28"/>
          <w:lang w:eastAsia="uk-UA"/>
        </w:rPr>
        <w:t xml:space="preserve">0 °С з </w:t>
      </w:r>
      <w:r>
        <w:rPr>
          <w:rFonts w:ascii="Times New Roman" w:hAnsi="Times New Roman" w:cs="Times New Roman"/>
          <w:spacing w:val="-5"/>
          <w:sz w:val="28"/>
          <w:szCs w:val="28"/>
          <w:lang w:val="uk-UA" w:eastAsia="uk-UA"/>
        </w:rPr>
        <w:t>закр</w:t>
      </w:r>
      <w:r>
        <w:rPr>
          <w:rFonts w:ascii="Times New Roman" w:hAnsi="Times New Roman" w:cs="Times New Roman"/>
          <w:spacing w:val="-5"/>
          <w:sz w:val="28"/>
          <w:szCs w:val="28"/>
          <w:lang w:val="uk-UA" w:eastAsia="uk-UA"/>
        </w:rPr>
        <w:t>и</w:t>
      </w:r>
      <w:r>
        <w:rPr>
          <w:rFonts w:ascii="Times New Roman" w:hAnsi="Times New Roman" w:cs="Times New Roman"/>
          <w:spacing w:val="-5"/>
          <w:sz w:val="28"/>
          <w:szCs w:val="28"/>
          <w:lang w:val="uk-UA" w:eastAsia="uk-UA"/>
        </w:rPr>
        <w:t xml:space="preserve">тої </w:t>
      </w:r>
      <w:r w:rsidRPr="00426238">
        <w:rPr>
          <w:rFonts w:ascii="Times New Roman" w:hAnsi="Times New Roman" w:cs="Times New Roman"/>
          <w:spacing w:val="-5"/>
          <w:sz w:val="28"/>
          <w:szCs w:val="28"/>
          <w:lang w:eastAsia="uk-UA"/>
        </w:rPr>
        <w:t xml:space="preserve"> ємності в </w:t>
      </w:r>
      <w:r w:rsidRPr="00426238">
        <w:rPr>
          <w:rFonts w:ascii="Times New Roman" w:hAnsi="Times New Roman" w:cs="Times New Roman"/>
          <w:spacing w:val="-7"/>
          <w:sz w:val="28"/>
          <w:szCs w:val="28"/>
          <w:lang w:eastAsia="uk-UA"/>
        </w:rPr>
        <w:t>апарат, що працює під надмірним тиском 0,</w:t>
      </w:r>
      <w:r w:rsidR="004017E0">
        <w:rPr>
          <w:rFonts w:ascii="Times New Roman" w:hAnsi="Times New Roman" w:cs="Times New Roman"/>
          <w:spacing w:val="-7"/>
          <w:sz w:val="28"/>
          <w:szCs w:val="28"/>
          <w:lang w:val="uk-UA" w:eastAsia="uk-UA"/>
        </w:rPr>
        <w:t>4</w:t>
      </w:r>
      <w:r w:rsidRPr="00426238">
        <w:rPr>
          <w:rFonts w:ascii="Times New Roman" w:hAnsi="Times New Roman" w:cs="Times New Roman"/>
          <w:spacing w:val="-7"/>
          <w:sz w:val="28"/>
          <w:szCs w:val="28"/>
          <w:lang w:eastAsia="uk-UA"/>
        </w:rPr>
        <w:t xml:space="preserve"> МПа. Витрата води </w:t>
      </w:r>
      <w:r w:rsidRPr="00426238">
        <w:rPr>
          <w:rFonts w:ascii="Times New Roman" w:hAnsi="Times New Roman" w:cs="Times New Roman"/>
          <w:spacing w:val="-5"/>
          <w:sz w:val="28"/>
          <w:szCs w:val="28"/>
          <w:lang w:eastAsia="uk-UA"/>
        </w:rPr>
        <w:t>Q</w:t>
      </w:r>
      <w:r w:rsidRPr="00426238">
        <w:rPr>
          <w:rFonts w:ascii="Times New Roman" w:hAnsi="Times New Roman" w:cs="Times New Roman"/>
          <w:spacing w:val="-7"/>
          <w:sz w:val="28"/>
          <w:szCs w:val="28"/>
          <w:lang w:eastAsia="uk-UA"/>
        </w:rPr>
        <w:t xml:space="preserve">  =  0, 015 м</w:t>
      </w:r>
      <w:r w:rsidRPr="00426238">
        <w:rPr>
          <w:rFonts w:ascii="Times New Roman" w:hAnsi="Times New Roman" w:cs="Times New Roman"/>
          <w:spacing w:val="-7"/>
          <w:sz w:val="28"/>
          <w:szCs w:val="28"/>
          <w:vertAlign w:val="superscript"/>
          <w:lang w:eastAsia="uk-UA"/>
        </w:rPr>
        <w:t>3</w:t>
      </w:r>
      <w:r w:rsidRPr="00426238">
        <w:rPr>
          <w:rFonts w:ascii="Times New Roman" w:hAnsi="Times New Roman" w:cs="Times New Roman"/>
          <w:spacing w:val="-7"/>
          <w:sz w:val="28"/>
          <w:szCs w:val="28"/>
          <w:lang w:eastAsia="uk-UA"/>
        </w:rPr>
        <w:t xml:space="preserve">/с. </w:t>
      </w:r>
      <w:r w:rsidR="006C1C68">
        <w:rPr>
          <w:rFonts w:ascii="Times New Roman" w:hAnsi="Times New Roman" w:cs="Times New Roman"/>
          <w:spacing w:val="-7"/>
          <w:sz w:val="28"/>
          <w:szCs w:val="28"/>
          <w:lang w:val="uk-UA" w:eastAsia="uk-UA"/>
        </w:rPr>
        <w:t>В</w:t>
      </w:r>
      <w:r w:rsidRPr="00426238">
        <w:rPr>
          <w:rFonts w:ascii="Times New Roman" w:hAnsi="Times New Roman" w:cs="Times New Roman"/>
          <w:spacing w:val="-4"/>
          <w:sz w:val="28"/>
          <w:szCs w:val="28"/>
          <w:lang w:eastAsia="uk-UA"/>
        </w:rPr>
        <w:t>исота підйому води 1,1м. Довжина трубопроводу на лінії всмо</w:t>
      </w:r>
      <w:r w:rsidRPr="00426238">
        <w:rPr>
          <w:rFonts w:ascii="Times New Roman" w:hAnsi="Times New Roman" w:cs="Times New Roman"/>
          <w:spacing w:val="-4"/>
          <w:sz w:val="28"/>
          <w:szCs w:val="28"/>
          <w:lang w:eastAsia="uk-UA"/>
        </w:rPr>
        <w:t>к</w:t>
      </w:r>
      <w:r w:rsidRPr="00426238">
        <w:rPr>
          <w:rFonts w:ascii="Times New Roman" w:hAnsi="Times New Roman" w:cs="Times New Roman"/>
          <w:spacing w:val="-4"/>
          <w:sz w:val="28"/>
          <w:szCs w:val="28"/>
          <w:lang w:eastAsia="uk-UA"/>
        </w:rPr>
        <w:t xml:space="preserve">тування 5 м, на </w:t>
      </w:r>
      <w:r w:rsidRPr="00426238">
        <w:rPr>
          <w:rFonts w:ascii="Times New Roman" w:hAnsi="Times New Roman" w:cs="Times New Roman"/>
          <w:spacing w:val="-5"/>
          <w:sz w:val="28"/>
          <w:szCs w:val="28"/>
          <w:lang w:eastAsia="uk-UA"/>
        </w:rPr>
        <w:t xml:space="preserve">лінії нагнітання 6 м. </w:t>
      </w:r>
    </w:p>
    <w:p w:rsidR="00D04158" w:rsidRPr="00D04158" w:rsidRDefault="00D04158" w:rsidP="00BB75E5">
      <w:pPr>
        <w:shd w:val="clear" w:color="auto" w:fill="FFFFFF"/>
        <w:spacing w:after="0" w:line="360" w:lineRule="auto"/>
        <w:ind w:left="637" w:right="-425"/>
        <w:jc w:val="both"/>
        <w:rPr>
          <w:rFonts w:ascii="Times New Roman" w:hAnsi="Times New Roman" w:cs="Times New Roman"/>
          <w:i/>
          <w:iCs/>
          <w:sz w:val="28"/>
          <w:szCs w:val="28"/>
          <w:lang w:eastAsia="uk-UA"/>
        </w:rPr>
      </w:pPr>
      <w:r w:rsidRPr="00D04158">
        <w:rPr>
          <w:rFonts w:ascii="Times New Roman" w:hAnsi="Times New Roman" w:cs="Times New Roman"/>
          <w:iCs/>
          <w:spacing w:val="1"/>
          <w:sz w:val="28"/>
          <w:szCs w:val="28"/>
          <w:lang w:eastAsia="uk-UA"/>
        </w:rPr>
        <w:t>а) Вибір трубопроводу</w:t>
      </w:r>
      <w:r w:rsidRPr="00D04158">
        <w:rPr>
          <w:rFonts w:ascii="Times New Roman" w:hAnsi="Times New Roman" w:cs="Times New Roman"/>
          <w:i/>
          <w:iCs/>
          <w:spacing w:val="1"/>
          <w:sz w:val="28"/>
          <w:szCs w:val="28"/>
          <w:lang w:eastAsia="uk-UA"/>
        </w:rPr>
        <w:t>.</w:t>
      </w:r>
    </w:p>
    <w:p w:rsidR="00D04158" w:rsidRPr="00D04158" w:rsidRDefault="00D04158" w:rsidP="00BB75E5">
      <w:pPr>
        <w:shd w:val="clear" w:color="auto" w:fill="FFFFFF"/>
        <w:spacing w:after="0" w:line="360" w:lineRule="auto"/>
        <w:ind w:left="65" w:right="-425" w:firstLine="562"/>
        <w:jc w:val="both"/>
        <w:rPr>
          <w:rFonts w:ascii="Times New Roman" w:hAnsi="Times New Roman" w:cs="Times New Roman"/>
          <w:spacing w:val="-5"/>
          <w:sz w:val="28"/>
          <w:szCs w:val="28"/>
        </w:rPr>
      </w:pPr>
      <w:r w:rsidRPr="00D04158">
        <w:rPr>
          <w:rFonts w:ascii="Times New Roman" w:hAnsi="Times New Roman" w:cs="Times New Roman"/>
          <w:spacing w:val="-6"/>
          <w:sz w:val="28"/>
          <w:szCs w:val="28"/>
          <w:lang w:eastAsia="uk-UA"/>
        </w:rPr>
        <w:t xml:space="preserve">Для всмоктувального і нагнітального трубопроводу приймемо однакову лінійну швидкість </w:t>
      </w:r>
      <w:r w:rsidRPr="00D04158">
        <w:rPr>
          <w:rFonts w:ascii="Times New Roman" w:hAnsi="Times New Roman" w:cs="Times New Roman"/>
          <w:spacing w:val="-5"/>
          <w:sz w:val="28"/>
          <w:szCs w:val="28"/>
          <w:lang w:eastAsia="uk-UA"/>
        </w:rPr>
        <w:t>води ω, що дорівнює 2 м/с. Тоді діаметр рівний:</w:t>
      </w:r>
    </w:p>
    <w:p w:rsidR="00D04158" w:rsidRPr="00D04158" w:rsidRDefault="00D04158" w:rsidP="00BB75E5">
      <w:pPr>
        <w:shd w:val="clear" w:color="auto" w:fill="FFFFFF"/>
        <w:spacing w:after="0" w:line="360" w:lineRule="auto"/>
        <w:ind w:right="475"/>
        <w:jc w:val="center"/>
        <w:rPr>
          <w:rFonts w:ascii="Times New Roman" w:hAnsi="Times New Roman" w:cs="Times New Roman"/>
          <w:spacing w:val="-5"/>
          <w:sz w:val="28"/>
          <w:szCs w:val="28"/>
        </w:rPr>
      </w:pPr>
      <m:oMath>
        <m:r>
          <w:rPr>
            <w:rFonts w:ascii="Cambria Math" w:hAnsi="Cambria Math" w:cs="Times New Roman"/>
            <w:spacing w:val="-5"/>
            <w:sz w:val="28"/>
            <w:szCs w:val="28"/>
          </w:rPr>
          <m:t>d=</m:t>
        </m:r>
        <m:rad>
          <m:radPr>
            <m:degHide m:val="1"/>
            <m:ctrlPr>
              <w:rPr>
                <w:rFonts w:ascii="Cambria Math" w:hAnsi="Cambria Math" w:cs="Times New Roman"/>
                <w:i/>
                <w:spacing w:val="-5"/>
                <w:sz w:val="28"/>
                <w:szCs w:val="28"/>
              </w:rPr>
            </m:ctrlPr>
          </m:radPr>
          <m:deg/>
          <m:e>
            <m:f>
              <m:fPr>
                <m:ctrlPr>
                  <w:rPr>
                    <w:rFonts w:ascii="Cambria Math" w:hAnsi="Cambria Math" w:cs="Times New Roman"/>
                    <w:i/>
                    <w:spacing w:val="-5"/>
                    <w:sz w:val="28"/>
                    <w:szCs w:val="28"/>
                  </w:rPr>
                </m:ctrlPr>
              </m:fPr>
              <m:num>
                <m:r>
                  <w:rPr>
                    <w:rFonts w:ascii="Cambria Math" w:hAnsi="Cambria Math" w:cs="Times New Roman"/>
                    <w:spacing w:val="-5"/>
                    <w:sz w:val="28"/>
                    <w:szCs w:val="28"/>
                  </w:rPr>
                  <m:t>4Q</m:t>
                </m:r>
              </m:num>
              <m:den>
                <m:r>
                  <w:rPr>
                    <w:rFonts w:ascii="Cambria Math" w:hAnsi="Cambria Math" w:cs="Times New Roman"/>
                    <w:spacing w:val="-5"/>
                    <w:sz w:val="28"/>
                    <w:szCs w:val="28"/>
                  </w:rPr>
                  <m:t>πω</m:t>
                </m:r>
              </m:den>
            </m:f>
          </m:e>
        </m:rad>
      </m:oMath>
      <w:r w:rsidRPr="00D04158">
        <w:rPr>
          <w:rFonts w:ascii="Times New Roman" w:hAnsi="Times New Roman" w:cs="Times New Roman"/>
          <w:spacing w:val="-5"/>
          <w:sz w:val="28"/>
          <w:szCs w:val="28"/>
        </w:rPr>
        <w:t xml:space="preserve"> =</w:t>
      </w:r>
      <m:oMath>
        <m:rad>
          <m:radPr>
            <m:degHide m:val="1"/>
            <m:ctrlPr>
              <w:rPr>
                <w:rFonts w:ascii="Cambria Math" w:hAnsi="Cambria Math" w:cs="Times New Roman"/>
                <w:i/>
                <w:spacing w:val="-5"/>
                <w:sz w:val="28"/>
                <w:szCs w:val="28"/>
              </w:rPr>
            </m:ctrlPr>
          </m:radPr>
          <m:deg/>
          <m:e>
            <m:f>
              <m:fPr>
                <m:ctrlPr>
                  <w:rPr>
                    <w:rFonts w:ascii="Cambria Math" w:hAnsi="Cambria Math" w:cs="Times New Roman"/>
                    <w:i/>
                    <w:spacing w:val="-5"/>
                    <w:sz w:val="28"/>
                    <w:szCs w:val="28"/>
                    <w:lang w:val="en-US"/>
                  </w:rPr>
                </m:ctrlPr>
              </m:fPr>
              <m:num>
                <m:sSup>
                  <m:sSupPr>
                    <m:ctrlPr>
                      <w:rPr>
                        <w:rFonts w:ascii="Cambria Math" w:hAnsi="Cambria Math" w:cs="Times New Roman"/>
                        <w:i/>
                        <w:spacing w:val="-5"/>
                        <w:sz w:val="28"/>
                        <w:szCs w:val="28"/>
                        <w:lang w:val="en-US"/>
                      </w:rPr>
                    </m:ctrlPr>
                  </m:sSupPr>
                  <m:e>
                    <m:r>
                      <w:rPr>
                        <w:rFonts w:ascii="Cambria Math" w:hAnsi="Cambria Math" w:cs="Times New Roman"/>
                        <w:spacing w:val="-5"/>
                        <w:sz w:val="28"/>
                        <w:szCs w:val="28"/>
                      </w:rPr>
                      <m:t>4∙1,5∙10</m:t>
                    </m:r>
                  </m:e>
                  <m:sup>
                    <m:r>
                      <w:rPr>
                        <w:rFonts w:ascii="Cambria Math" w:hAnsi="Cambria Math" w:cs="Times New Roman"/>
                        <w:spacing w:val="-5"/>
                        <w:sz w:val="28"/>
                        <w:szCs w:val="28"/>
                      </w:rPr>
                      <m:t>-2</m:t>
                    </m:r>
                  </m:sup>
                </m:sSup>
              </m:num>
              <m:den>
                <m:r>
                  <w:rPr>
                    <w:rFonts w:ascii="Cambria Math" w:hAnsi="Cambria Math" w:cs="Times New Roman"/>
                    <w:spacing w:val="-5"/>
                    <w:sz w:val="28"/>
                    <w:szCs w:val="28"/>
                  </w:rPr>
                  <m:t>3,14∙2</m:t>
                </m:r>
              </m:den>
            </m:f>
            <m:r>
              <w:rPr>
                <w:rFonts w:ascii="Cambria Math" w:hAnsi="Cambria Math" w:cs="Times New Roman"/>
                <w:spacing w:val="-5"/>
                <w:sz w:val="28"/>
                <w:szCs w:val="28"/>
              </w:rPr>
              <m:t>=</m:t>
            </m:r>
          </m:e>
        </m:rad>
      </m:oMath>
      <w:r w:rsidRPr="00D04158">
        <w:rPr>
          <w:rFonts w:ascii="Times New Roman" w:hAnsi="Times New Roman" w:cs="Times New Roman"/>
          <w:spacing w:val="-5"/>
          <w:sz w:val="28"/>
          <w:szCs w:val="28"/>
        </w:rPr>
        <w:t xml:space="preserve"> 0,098 м.</w:t>
      </w:r>
    </w:p>
    <w:p w:rsidR="00D04158" w:rsidRPr="00D04158" w:rsidRDefault="00D04158" w:rsidP="00BB75E5">
      <w:pPr>
        <w:shd w:val="clear" w:color="auto" w:fill="FFFFFF"/>
        <w:spacing w:after="0" w:line="360" w:lineRule="auto"/>
        <w:ind w:left="43" w:right="-142" w:firstLine="383"/>
        <w:jc w:val="both"/>
        <w:rPr>
          <w:rFonts w:ascii="Times New Roman" w:hAnsi="Times New Roman" w:cs="Times New Roman"/>
          <w:spacing w:val="-5"/>
          <w:sz w:val="28"/>
          <w:szCs w:val="28"/>
          <w:lang w:eastAsia="uk-UA"/>
        </w:rPr>
      </w:pPr>
      <w:r w:rsidRPr="00D04158">
        <w:rPr>
          <w:rFonts w:ascii="Times New Roman" w:hAnsi="Times New Roman" w:cs="Times New Roman"/>
          <w:spacing w:val="-5"/>
          <w:sz w:val="28"/>
          <w:szCs w:val="28"/>
          <w:lang w:eastAsia="uk-UA"/>
        </w:rPr>
        <w:t xml:space="preserve"> Фактична швидкість води в трубі.</w:t>
      </w:r>
    </w:p>
    <w:p w:rsidR="00D04158" w:rsidRPr="00D04158" w:rsidRDefault="00D04158" w:rsidP="00BB75E5">
      <w:pPr>
        <w:shd w:val="clear" w:color="auto" w:fill="FFFFFF"/>
        <w:spacing w:after="0" w:line="360" w:lineRule="auto"/>
        <w:ind w:left="43" w:right="475" w:firstLine="383"/>
        <w:jc w:val="both"/>
        <w:rPr>
          <w:rFonts w:ascii="Times New Roman" w:hAnsi="Times New Roman" w:cs="Times New Roman"/>
          <w:i/>
          <w:spacing w:val="-5"/>
          <w:sz w:val="28"/>
          <w:szCs w:val="28"/>
        </w:rPr>
      </w:pPr>
      <m:oMathPara>
        <m:oMath>
          <m:r>
            <w:rPr>
              <w:rFonts w:ascii="Cambria Math" w:hAnsi="Cambria Math" w:cs="Times New Roman"/>
              <w:spacing w:val="-5"/>
              <w:sz w:val="28"/>
              <w:szCs w:val="28"/>
            </w:rPr>
            <m:t>ω=</m:t>
          </m:r>
          <m:f>
            <m:fPr>
              <m:ctrlPr>
                <w:rPr>
                  <w:rFonts w:ascii="Cambria Math" w:hAnsi="Cambria Math" w:cs="Times New Roman"/>
                  <w:i/>
                  <w:spacing w:val="-5"/>
                  <w:sz w:val="28"/>
                  <w:szCs w:val="28"/>
                  <w:lang w:val="en-US"/>
                </w:rPr>
              </m:ctrlPr>
            </m:fPr>
            <m:num>
              <m:r>
                <w:rPr>
                  <w:rFonts w:ascii="Cambria Math" w:hAnsi="Cambria Math" w:cs="Times New Roman"/>
                  <w:spacing w:val="-5"/>
                  <w:sz w:val="28"/>
                  <w:szCs w:val="28"/>
                </w:rPr>
                <m:t>4</m:t>
              </m:r>
              <m:r>
                <w:rPr>
                  <w:rFonts w:ascii="Cambria Math" w:hAnsi="Cambria Math" w:cs="Times New Roman"/>
                  <w:spacing w:val="-5"/>
                  <w:sz w:val="28"/>
                  <w:szCs w:val="28"/>
                  <w:lang w:val="en-US"/>
                </w:rPr>
                <m:t>Q</m:t>
              </m:r>
            </m:num>
            <m:den>
              <m:r>
                <w:rPr>
                  <w:rFonts w:ascii="Cambria Math" w:hAnsi="Cambria Math" w:cs="Times New Roman"/>
                  <w:spacing w:val="-5"/>
                  <w:sz w:val="28"/>
                  <w:szCs w:val="28"/>
                  <w:lang w:val="en-US"/>
                </w:rPr>
                <m:t>π</m:t>
              </m:r>
              <m:sSup>
                <m:sSupPr>
                  <m:ctrlPr>
                    <w:rPr>
                      <w:rFonts w:ascii="Cambria Math" w:hAnsi="Cambria Math" w:cs="Times New Roman"/>
                      <w:i/>
                      <w:spacing w:val="-5"/>
                      <w:sz w:val="28"/>
                      <w:szCs w:val="28"/>
                      <w:lang w:val="en-US"/>
                    </w:rPr>
                  </m:ctrlPr>
                </m:sSupPr>
                <m:e>
                  <m:r>
                    <w:rPr>
                      <w:rFonts w:ascii="Cambria Math" w:hAnsi="Cambria Math" w:cs="Times New Roman"/>
                      <w:spacing w:val="-5"/>
                      <w:sz w:val="28"/>
                      <w:szCs w:val="28"/>
                      <w:lang w:val="en-US"/>
                    </w:rPr>
                    <m:t>d</m:t>
                  </m:r>
                </m:e>
                <m:sup>
                  <m:r>
                    <w:rPr>
                      <w:rFonts w:ascii="Cambria Math" w:hAnsi="Cambria Math" w:cs="Times New Roman"/>
                      <w:spacing w:val="-5"/>
                      <w:sz w:val="28"/>
                      <w:szCs w:val="28"/>
                      <w:lang w:val="en-US"/>
                    </w:rPr>
                    <m:t>2</m:t>
                  </m:r>
                </m:sup>
              </m:sSup>
            </m:den>
          </m:f>
          <m:r>
            <w:rPr>
              <w:rFonts w:ascii="Cambria Math" w:hAnsi="Cambria Math" w:cs="Times New Roman"/>
              <w:spacing w:val="-5"/>
              <w:sz w:val="28"/>
              <w:szCs w:val="28"/>
              <w:lang w:val="en-US"/>
            </w:rPr>
            <m:t>=</m:t>
          </m:r>
          <m:f>
            <m:fPr>
              <m:ctrlPr>
                <w:rPr>
                  <w:rFonts w:ascii="Cambria Math" w:hAnsi="Cambria Math" w:cs="Times New Roman"/>
                  <w:i/>
                  <w:spacing w:val="-5"/>
                  <w:sz w:val="28"/>
                  <w:szCs w:val="28"/>
                  <w:lang w:val="en-US"/>
                </w:rPr>
              </m:ctrlPr>
            </m:fPr>
            <m:num>
              <m:sSup>
                <m:sSupPr>
                  <m:ctrlPr>
                    <w:rPr>
                      <w:rFonts w:ascii="Cambria Math" w:hAnsi="Cambria Math" w:cs="Times New Roman"/>
                      <w:i/>
                      <w:spacing w:val="-5"/>
                      <w:sz w:val="28"/>
                      <w:szCs w:val="28"/>
                      <w:lang w:val="en-US"/>
                    </w:rPr>
                  </m:ctrlPr>
                </m:sSupPr>
                <m:e>
                  <m:r>
                    <w:rPr>
                      <w:rFonts w:ascii="Cambria Math" w:hAnsi="Cambria Math" w:cs="Times New Roman"/>
                      <w:spacing w:val="-5"/>
                      <w:sz w:val="28"/>
                      <w:szCs w:val="28"/>
                    </w:rPr>
                    <m:t>4∙1</m:t>
                  </m:r>
                  <m:r>
                    <w:rPr>
                      <w:rFonts w:ascii="Cambria Math" w:hAnsi="Cambria Math" w:cs="Times New Roman"/>
                      <w:spacing w:val="-5"/>
                      <w:sz w:val="28"/>
                      <w:szCs w:val="28"/>
                      <w:lang w:val="en-US"/>
                    </w:rPr>
                    <m:t>,5∙10</m:t>
                  </m:r>
                </m:e>
                <m:sup>
                  <m:r>
                    <w:rPr>
                      <w:rFonts w:ascii="Cambria Math" w:hAnsi="Cambria Math" w:cs="Times New Roman"/>
                      <w:spacing w:val="-5"/>
                      <w:sz w:val="28"/>
                      <w:szCs w:val="28"/>
                      <w:lang w:val="en-US"/>
                    </w:rPr>
                    <m:t>-2</m:t>
                  </m:r>
                </m:sup>
              </m:sSup>
            </m:num>
            <m:den>
              <m:r>
                <w:rPr>
                  <w:rFonts w:ascii="Cambria Math" w:hAnsi="Cambria Math" w:cs="Times New Roman"/>
                  <w:spacing w:val="-5"/>
                  <w:sz w:val="28"/>
                  <w:szCs w:val="28"/>
                  <w:lang w:val="en-US"/>
                </w:rPr>
                <m:t>3,14∙</m:t>
              </m:r>
              <m:sSup>
                <m:sSupPr>
                  <m:ctrlPr>
                    <w:rPr>
                      <w:rFonts w:ascii="Cambria Math" w:hAnsi="Cambria Math" w:cs="Times New Roman"/>
                      <w:i/>
                      <w:spacing w:val="-5"/>
                      <w:sz w:val="28"/>
                      <w:szCs w:val="28"/>
                      <w:lang w:val="en-US"/>
                    </w:rPr>
                  </m:ctrlPr>
                </m:sSupPr>
                <m:e>
                  <m:r>
                    <w:rPr>
                      <w:rFonts w:ascii="Cambria Math" w:hAnsi="Cambria Math" w:cs="Times New Roman"/>
                      <w:spacing w:val="-5"/>
                      <w:sz w:val="28"/>
                      <w:szCs w:val="28"/>
                      <w:lang w:val="en-US"/>
                    </w:rPr>
                    <m:t>0,098</m:t>
                  </m:r>
                </m:e>
                <m:sup>
                  <m:r>
                    <w:rPr>
                      <w:rFonts w:ascii="Cambria Math" w:hAnsi="Cambria Math" w:cs="Times New Roman"/>
                      <w:spacing w:val="-5"/>
                      <w:sz w:val="28"/>
                      <w:szCs w:val="28"/>
                      <w:lang w:val="en-US"/>
                    </w:rPr>
                    <m:t>2</m:t>
                  </m:r>
                </m:sup>
              </m:sSup>
            </m:den>
          </m:f>
          <m:r>
            <w:rPr>
              <w:rFonts w:ascii="Cambria Math" w:hAnsi="Cambria Math" w:cs="Times New Roman"/>
              <w:spacing w:val="-5"/>
              <w:sz w:val="28"/>
              <w:szCs w:val="28"/>
              <w:lang w:val="en-US"/>
            </w:rPr>
            <m:t xml:space="preserve">=2 </m:t>
          </m:r>
          <m:r>
            <w:rPr>
              <w:rFonts w:ascii="Cambria Math" w:hAnsi="Cambria Math" w:cs="Times New Roman"/>
              <w:spacing w:val="-5"/>
              <w:sz w:val="28"/>
              <w:szCs w:val="28"/>
            </w:rPr>
            <m:t>м/с.</m:t>
          </m:r>
        </m:oMath>
      </m:oMathPara>
    </w:p>
    <w:p w:rsidR="00D04158" w:rsidRPr="00D04158" w:rsidRDefault="00D04158" w:rsidP="00BB75E5">
      <w:pPr>
        <w:shd w:val="clear" w:color="auto" w:fill="FFFFFF"/>
        <w:spacing w:after="0" w:line="360" w:lineRule="auto"/>
        <w:ind w:left="43" w:right="475" w:firstLine="383"/>
        <w:jc w:val="both"/>
        <w:rPr>
          <w:rFonts w:ascii="Times New Roman" w:hAnsi="Times New Roman" w:cs="Times New Roman"/>
          <w:spacing w:val="-5"/>
          <w:sz w:val="28"/>
          <w:szCs w:val="28"/>
          <w:lang w:eastAsia="uk-UA"/>
        </w:rPr>
      </w:pPr>
      <w:r w:rsidRPr="00D04158">
        <w:rPr>
          <w:rFonts w:ascii="Times New Roman" w:hAnsi="Times New Roman" w:cs="Times New Roman"/>
          <w:spacing w:val="-5"/>
          <w:sz w:val="28"/>
          <w:szCs w:val="28"/>
          <w:lang w:eastAsia="uk-UA"/>
        </w:rPr>
        <w:t xml:space="preserve">Приймемо, що трубопровід сталевий, корозія незначна. </w:t>
      </w:r>
    </w:p>
    <w:p w:rsidR="00D04158" w:rsidRPr="00BB75E5" w:rsidRDefault="00D04158" w:rsidP="00BB75E5">
      <w:pPr>
        <w:shd w:val="clear" w:color="auto" w:fill="FFFFFF"/>
        <w:spacing w:after="0" w:line="360" w:lineRule="auto"/>
        <w:ind w:left="43" w:right="475" w:firstLine="665"/>
        <w:jc w:val="both"/>
        <w:rPr>
          <w:rFonts w:ascii="Times New Roman" w:hAnsi="Times New Roman" w:cs="Times New Roman"/>
          <w:spacing w:val="1"/>
          <w:sz w:val="28"/>
          <w:szCs w:val="28"/>
          <w:lang w:eastAsia="uk-UA"/>
        </w:rPr>
      </w:pPr>
      <w:r w:rsidRPr="00BB75E5">
        <w:rPr>
          <w:rFonts w:ascii="Times New Roman" w:hAnsi="Times New Roman" w:cs="Times New Roman"/>
          <w:spacing w:val="1"/>
          <w:sz w:val="28"/>
          <w:szCs w:val="28"/>
          <w:lang w:eastAsia="uk-UA"/>
        </w:rPr>
        <w:t>б</w:t>
      </w:r>
      <w:r w:rsidRPr="00BB75E5">
        <w:rPr>
          <w:rFonts w:ascii="Times New Roman" w:hAnsi="Times New Roman" w:cs="Times New Roman"/>
          <w:iCs/>
          <w:spacing w:val="1"/>
          <w:sz w:val="28"/>
          <w:szCs w:val="28"/>
          <w:lang w:eastAsia="uk-UA"/>
        </w:rPr>
        <w:t>) Визначення втрат на тертя і місцеві опори.</w:t>
      </w:r>
      <w:r w:rsidRPr="00BB75E5">
        <w:rPr>
          <w:rFonts w:ascii="Times New Roman" w:hAnsi="Times New Roman" w:cs="Times New Roman"/>
          <w:spacing w:val="1"/>
          <w:sz w:val="28"/>
          <w:szCs w:val="28"/>
          <w:lang w:eastAsia="uk-UA"/>
        </w:rPr>
        <w:t xml:space="preserve"> </w:t>
      </w:r>
    </w:p>
    <w:p w:rsidR="00D04158" w:rsidRPr="00D04158" w:rsidRDefault="00D04158" w:rsidP="00BB75E5">
      <w:pPr>
        <w:shd w:val="clear" w:color="auto" w:fill="FFFFFF"/>
        <w:spacing w:after="0" w:line="360" w:lineRule="auto"/>
        <w:ind w:left="43" w:right="475" w:firstLine="665"/>
        <w:jc w:val="both"/>
        <w:rPr>
          <w:rFonts w:ascii="Times New Roman" w:hAnsi="Times New Roman" w:cs="Times New Roman"/>
          <w:spacing w:val="-1"/>
          <w:sz w:val="28"/>
          <w:szCs w:val="28"/>
          <w:lang w:eastAsia="uk-UA"/>
        </w:rPr>
      </w:pPr>
      <w:r w:rsidRPr="00D04158">
        <w:rPr>
          <w:rFonts w:ascii="Times New Roman" w:hAnsi="Times New Roman" w:cs="Times New Roman"/>
          <w:spacing w:val="1"/>
          <w:sz w:val="28"/>
          <w:szCs w:val="28"/>
          <w:lang w:eastAsia="uk-UA"/>
        </w:rPr>
        <w:t xml:space="preserve">Знаходимо критерій </w:t>
      </w:r>
      <w:r w:rsidRPr="00D04158">
        <w:rPr>
          <w:rFonts w:ascii="Times New Roman" w:hAnsi="Times New Roman" w:cs="Times New Roman"/>
          <w:spacing w:val="-1"/>
          <w:sz w:val="28"/>
          <w:szCs w:val="28"/>
          <w:lang w:eastAsia="uk-UA"/>
        </w:rPr>
        <w:t>Рейнольдса:</w:t>
      </w:r>
    </w:p>
    <w:p w:rsidR="00D04158" w:rsidRPr="00D04158" w:rsidRDefault="00D04158" w:rsidP="00BB75E5">
      <w:pPr>
        <w:shd w:val="clear" w:color="auto" w:fill="FFFFFF"/>
        <w:spacing w:after="0" w:line="360" w:lineRule="auto"/>
        <w:ind w:left="43" w:right="475"/>
        <w:jc w:val="both"/>
        <w:rPr>
          <w:rFonts w:ascii="Times New Roman" w:hAnsi="Times New Roman" w:cs="Times New Roman"/>
          <w:iCs/>
          <w:spacing w:val="-1"/>
          <w:sz w:val="28"/>
          <w:szCs w:val="28"/>
          <w:lang w:val="en-US"/>
        </w:rPr>
      </w:pPr>
      <m:oMathPara>
        <m:oMath>
          <m:r>
            <w:rPr>
              <w:rFonts w:ascii="Cambria Math" w:hAnsi="Cambria Math" w:cs="Times New Roman"/>
              <w:spacing w:val="-1"/>
              <w:sz w:val="28"/>
              <w:szCs w:val="28"/>
            </w:rPr>
            <m:t>Re=</m:t>
          </m:r>
          <m:f>
            <m:fPr>
              <m:ctrlPr>
                <w:rPr>
                  <w:rFonts w:ascii="Cambria Math" w:hAnsi="Cambria Math" w:cs="Times New Roman"/>
                  <w:i/>
                  <w:iCs/>
                  <w:spacing w:val="-1"/>
                  <w:sz w:val="28"/>
                  <w:szCs w:val="28"/>
                </w:rPr>
              </m:ctrlPr>
            </m:fPr>
            <m:num>
              <m:r>
                <w:rPr>
                  <w:rFonts w:ascii="Cambria Math" w:hAnsi="Cambria Math" w:cs="Times New Roman"/>
                  <w:spacing w:val="-1"/>
                  <w:sz w:val="28"/>
                  <w:szCs w:val="28"/>
                </w:rPr>
                <m:t>ωdρ</m:t>
              </m:r>
            </m:num>
            <m:den>
              <m:r>
                <w:rPr>
                  <w:rFonts w:ascii="Cambria Math" w:hAnsi="Cambria Math" w:cs="Times New Roman"/>
                  <w:spacing w:val="-1"/>
                  <w:sz w:val="28"/>
                  <w:szCs w:val="28"/>
                </w:rPr>
                <m:t>μ</m:t>
              </m:r>
            </m:den>
          </m:f>
          <m:r>
            <w:rPr>
              <w:rFonts w:ascii="Cambria Math" w:hAnsi="Cambria Math" w:cs="Times New Roman"/>
              <w:spacing w:val="-1"/>
              <w:sz w:val="28"/>
              <w:szCs w:val="28"/>
            </w:rPr>
            <m:t>=</m:t>
          </m:r>
          <m:f>
            <m:fPr>
              <m:ctrlPr>
                <w:rPr>
                  <w:rFonts w:ascii="Cambria Math" w:hAnsi="Cambria Math" w:cs="Times New Roman"/>
                  <w:iCs/>
                  <w:spacing w:val="-1"/>
                  <w:sz w:val="28"/>
                  <w:szCs w:val="28"/>
                  <w:lang w:val="en-US"/>
                </w:rPr>
              </m:ctrlPr>
            </m:fPr>
            <m:num>
              <m:r>
                <w:rPr>
                  <w:rFonts w:ascii="Cambria Math" w:hAnsi="Cambria Math" w:cs="Times New Roman"/>
                  <w:spacing w:val="-1"/>
                  <w:sz w:val="28"/>
                  <w:szCs w:val="28"/>
                </w:rPr>
                <m:t>2∙</m:t>
              </m:r>
              <m:r>
                <m:rPr>
                  <m:sty m:val="p"/>
                </m:rPr>
                <w:rPr>
                  <w:rFonts w:ascii="Cambria Math" w:hAnsi="Cambria Math" w:cs="Times New Roman"/>
                  <w:spacing w:val="-1"/>
                  <w:sz w:val="28"/>
                  <w:szCs w:val="28"/>
                  <w:lang w:val="en-US"/>
                </w:rPr>
                <m:t>0,098∙998</m:t>
              </m:r>
            </m:num>
            <m:den>
              <m:r>
                <m:rPr>
                  <m:sty m:val="p"/>
                </m:rPr>
                <w:rPr>
                  <w:rFonts w:ascii="Cambria Math" w:hAnsi="Cambria Math" w:cs="Times New Roman"/>
                  <w:spacing w:val="-1"/>
                  <w:sz w:val="28"/>
                  <w:szCs w:val="28"/>
                  <w:lang w:val="en-US"/>
                </w:rPr>
                <m:t>1,005∙</m:t>
              </m:r>
              <m:sSup>
                <m:sSupPr>
                  <m:ctrlPr>
                    <w:rPr>
                      <w:rFonts w:ascii="Cambria Math" w:hAnsi="Cambria Math" w:cs="Times New Roman"/>
                      <w:iCs/>
                      <w:spacing w:val="-1"/>
                      <w:sz w:val="28"/>
                      <w:szCs w:val="28"/>
                      <w:lang w:val="en-US"/>
                    </w:rPr>
                  </m:ctrlPr>
                </m:sSupPr>
                <m:e>
                  <m:r>
                    <w:rPr>
                      <w:rFonts w:ascii="Cambria Math" w:hAnsi="Cambria Math" w:cs="Times New Roman"/>
                      <w:spacing w:val="-1"/>
                      <w:sz w:val="28"/>
                      <w:szCs w:val="28"/>
                      <w:lang w:val="en-US"/>
                    </w:rPr>
                    <m:t>10</m:t>
                  </m:r>
                </m:e>
                <m:sup>
                  <m:r>
                    <w:rPr>
                      <w:rFonts w:ascii="Cambria Math" w:hAnsi="Cambria Math" w:cs="Times New Roman"/>
                      <w:spacing w:val="-1"/>
                      <w:sz w:val="28"/>
                      <w:szCs w:val="28"/>
                      <w:lang w:val="en-US"/>
                    </w:rPr>
                    <m:t>-3</m:t>
                  </m:r>
                </m:sup>
              </m:sSup>
            </m:den>
          </m:f>
          <m:r>
            <w:rPr>
              <w:rFonts w:ascii="Cambria Math" w:hAnsi="Cambria Math" w:cs="Times New Roman"/>
              <w:spacing w:val="-1"/>
              <w:sz w:val="28"/>
              <w:szCs w:val="28"/>
              <w:lang w:val="en-US"/>
            </w:rPr>
            <m:t>=192684,6,</m:t>
          </m:r>
        </m:oMath>
      </m:oMathPara>
    </w:p>
    <w:p w:rsidR="00D04158" w:rsidRPr="00D04158" w:rsidRDefault="00D04158" w:rsidP="00BB75E5">
      <w:pPr>
        <w:shd w:val="clear" w:color="auto" w:fill="FFFFFF"/>
        <w:tabs>
          <w:tab w:val="left" w:pos="8222"/>
        </w:tabs>
        <w:spacing w:after="0" w:line="360" w:lineRule="auto"/>
        <w:jc w:val="both"/>
        <w:rPr>
          <w:rFonts w:ascii="Times New Roman" w:hAnsi="Times New Roman" w:cs="Times New Roman"/>
          <w:sz w:val="28"/>
          <w:szCs w:val="28"/>
          <w:lang w:eastAsia="uk-UA"/>
        </w:rPr>
      </w:pPr>
      <w:r w:rsidRPr="00D04158">
        <w:rPr>
          <w:rFonts w:ascii="Times New Roman" w:hAnsi="Times New Roman" w:cs="Times New Roman"/>
          <w:spacing w:val="-5"/>
          <w:sz w:val="28"/>
          <w:szCs w:val="28"/>
          <w:lang w:eastAsia="uk-UA"/>
        </w:rPr>
        <w:t>де μ - д</w:t>
      </w:r>
      <w:r w:rsidRPr="00D04158">
        <w:rPr>
          <w:rFonts w:ascii="Times New Roman" w:hAnsi="Times New Roman" w:cs="Times New Roman"/>
          <w:spacing w:val="-5"/>
          <w:sz w:val="28"/>
          <w:szCs w:val="28"/>
          <w:lang w:eastAsia="uk-UA"/>
        </w:rPr>
        <w:t>и</w:t>
      </w:r>
      <w:r w:rsidRPr="00D04158">
        <w:rPr>
          <w:rFonts w:ascii="Times New Roman" w:hAnsi="Times New Roman" w:cs="Times New Roman"/>
          <w:spacing w:val="-5"/>
          <w:sz w:val="28"/>
          <w:szCs w:val="28"/>
          <w:lang w:eastAsia="uk-UA"/>
        </w:rPr>
        <w:t xml:space="preserve">намічна в'язкість води, Па·с. Це значення </w:t>
      </w:r>
      <w:r w:rsidRPr="00D04158">
        <w:rPr>
          <w:rFonts w:ascii="Times New Roman" w:hAnsi="Times New Roman" w:cs="Times New Roman"/>
          <w:spacing w:val="1"/>
          <w:sz w:val="28"/>
          <w:szCs w:val="28"/>
          <w:lang w:eastAsia="uk-UA"/>
        </w:rPr>
        <w:t xml:space="preserve">критерію </w:t>
      </w:r>
      <w:r w:rsidRPr="00D04158">
        <w:rPr>
          <w:rFonts w:ascii="Times New Roman" w:hAnsi="Times New Roman" w:cs="Times New Roman"/>
          <w:spacing w:val="-1"/>
          <w:sz w:val="28"/>
          <w:szCs w:val="28"/>
          <w:lang w:eastAsia="uk-UA"/>
        </w:rPr>
        <w:t>Рейнольдса</w:t>
      </w:r>
      <w:r w:rsidRPr="00D04158">
        <w:rPr>
          <w:rFonts w:ascii="Times New Roman" w:hAnsi="Times New Roman" w:cs="Times New Roman"/>
          <w:spacing w:val="-5"/>
          <w:sz w:val="28"/>
          <w:szCs w:val="28"/>
          <w:lang w:eastAsia="uk-UA"/>
        </w:rPr>
        <w:t xml:space="preserve"> вказує на</w:t>
      </w:r>
      <w:r w:rsidRPr="00D04158">
        <w:rPr>
          <w:rFonts w:ascii="Times New Roman" w:hAnsi="Times New Roman" w:cs="Times New Roman"/>
          <w:spacing w:val="-7"/>
          <w:sz w:val="28"/>
          <w:szCs w:val="28"/>
          <w:lang w:eastAsia="uk-UA"/>
        </w:rPr>
        <w:t xml:space="preserve"> турбулентний режим. А</w:t>
      </w:r>
      <w:r w:rsidRPr="00D04158">
        <w:rPr>
          <w:rFonts w:ascii="Times New Roman" w:hAnsi="Times New Roman" w:cs="Times New Roman"/>
          <w:spacing w:val="-7"/>
          <w:sz w:val="28"/>
          <w:szCs w:val="28"/>
          <w:lang w:eastAsia="uk-UA"/>
        </w:rPr>
        <w:t>б</w:t>
      </w:r>
      <w:r w:rsidRPr="00D04158">
        <w:rPr>
          <w:rFonts w:ascii="Times New Roman" w:hAnsi="Times New Roman" w:cs="Times New Roman"/>
          <w:spacing w:val="-7"/>
          <w:sz w:val="28"/>
          <w:szCs w:val="28"/>
          <w:lang w:eastAsia="uk-UA"/>
        </w:rPr>
        <w:t xml:space="preserve">солютну шорсткість трубопроводу приймаємо рівною </w:t>
      </w:r>
      <w:r w:rsidRPr="00D04158">
        <w:rPr>
          <w:rFonts w:ascii="Times New Roman" w:hAnsi="Times New Roman" w:cs="Times New Roman"/>
          <w:sz w:val="28"/>
          <w:szCs w:val="28"/>
          <w:lang w:eastAsia="uk-UA"/>
        </w:rPr>
        <w:t>2·10</w:t>
      </w:r>
      <w:r w:rsidRPr="00D04158">
        <w:rPr>
          <w:rFonts w:ascii="Times New Roman" w:hAnsi="Times New Roman" w:cs="Times New Roman"/>
          <w:sz w:val="28"/>
          <w:szCs w:val="28"/>
          <w:vertAlign w:val="superscript"/>
          <w:lang w:eastAsia="uk-UA"/>
        </w:rPr>
        <w:t>-</w:t>
      </w:r>
      <w:smartTag w:uri="urn:schemas-microsoft-com:office:smarttags" w:element="metricconverter">
        <w:smartTagPr>
          <w:attr w:name="ProductID" w:val="4 м"/>
        </w:smartTagPr>
        <w:r w:rsidRPr="00D04158">
          <w:rPr>
            <w:rFonts w:ascii="Times New Roman" w:hAnsi="Times New Roman" w:cs="Times New Roman"/>
            <w:sz w:val="28"/>
            <w:szCs w:val="28"/>
            <w:vertAlign w:val="superscript"/>
            <w:lang w:eastAsia="uk-UA"/>
          </w:rPr>
          <w:t>4</w:t>
        </w:r>
        <w:r w:rsidRPr="00D04158">
          <w:rPr>
            <w:rFonts w:ascii="Times New Roman" w:hAnsi="Times New Roman" w:cs="Times New Roman"/>
            <w:sz w:val="28"/>
            <w:szCs w:val="28"/>
            <w:lang w:eastAsia="uk-UA"/>
          </w:rPr>
          <w:t xml:space="preserve"> </w:t>
        </w:r>
        <w:r w:rsidRPr="00D04158">
          <w:rPr>
            <w:rFonts w:ascii="Times New Roman" w:hAnsi="Times New Roman" w:cs="Times New Roman"/>
            <w:spacing w:val="-3"/>
            <w:sz w:val="28"/>
            <w:szCs w:val="28"/>
            <w:lang w:eastAsia="uk-UA"/>
          </w:rPr>
          <w:t>м</w:t>
        </w:r>
      </w:smartTag>
      <w:r w:rsidRPr="00D04158">
        <w:rPr>
          <w:rFonts w:ascii="Times New Roman" w:hAnsi="Times New Roman" w:cs="Times New Roman"/>
          <w:spacing w:val="-3"/>
          <w:sz w:val="28"/>
          <w:szCs w:val="28"/>
          <w:lang w:eastAsia="uk-UA"/>
        </w:rPr>
        <w:t>. оді</w:t>
      </w:r>
    </w:p>
    <w:p w:rsidR="00D04158" w:rsidRPr="00D04158" w:rsidRDefault="00D04158" w:rsidP="00BB75E5">
      <w:pPr>
        <w:shd w:val="clear" w:color="auto" w:fill="FFFFFF"/>
        <w:spacing w:after="0" w:line="360" w:lineRule="auto"/>
        <w:ind w:left="32" w:firstLine="569"/>
        <w:jc w:val="both"/>
        <w:rPr>
          <w:rFonts w:ascii="Times New Roman" w:hAnsi="Times New Roman" w:cs="Times New Roman"/>
          <w:i/>
          <w:spacing w:val="-3"/>
          <w:sz w:val="28"/>
          <w:szCs w:val="28"/>
          <w:lang w:val="en-US"/>
        </w:rPr>
      </w:pPr>
      <m:oMathPara>
        <m:oMath>
          <m:r>
            <w:rPr>
              <w:rFonts w:ascii="Cambria Math" w:hAnsi="Cambria Math" w:cs="Times New Roman"/>
              <w:spacing w:val="-3"/>
              <w:sz w:val="28"/>
              <w:szCs w:val="28"/>
            </w:rPr>
            <m:t>е=</m:t>
          </m:r>
          <m:f>
            <m:fPr>
              <m:ctrlPr>
                <w:rPr>
                  <w:rFonts w:ascii="Cambria Math" w:hAnsi="Cambria Math" w:cs="Times New Roman"/>
                  <w:i/>
                  <w:spacing w:val="-3"/>
                  <w:sz w:val="28"/>
                  <w:szCs w:val="28"/>
                </w:rPr>
              </m:ctrlPr>
            </m:fPr>
            <m:num>
              <m:r>
                <w:rPr>
                  <w:rFonts w:ascii="Cambria Math" w:hAnsi="Cambria Math" w:cs="Times New Roman"/>
                  <w:spacing w:val="-3"/>
                  <w:sz w:val="28"/>
                  <w:szCs w:val="28"/>
                </w:rPr>
                <m:t>∆</m:t>
              </m:r>
            </m:num>
            <m:den>
              <m:r>
                <w:rPr>
                  <w:rFonts w:ascii="Cambria Math" w:hAnsi="Cambria Math" w:cs="Times New Roman"/>
                  <w:spacing w:val="-3"/>
                  <w:sz w:val="28"/>
                  <w:szCs w:val="28"/>
                  <w:lang w:val="en-US"/>
                </w:rPr>
                <m:t>d</m:t>
              </m:r>
            </m:den>
          </m:f>
          <m:r>
            <w:rPr>
              <w:rFonts w:ascii="Cambria Math" w:hAnsi="Cambria Math" w:cs="Times New Roman"/>
              <w:spacing w:val="-3"/>
              <w:sz w:val="28"/>
              <w:szCs w:val="28"/>
              <w:lang w:val="en-US"/>
            </w:rPr>
            <m:t>=</m:t>
          </m:r>
          <m:f>
            <m:fPr>
              <m:ctrlPr>
                <w:rPr>
                  <w:rFonts w:ascii="Cambria Math" w:hAnsi="Cambria Math" w:cs="Times New Roman"/>
                  <w:i/>
                  <w:spacing w:val="-3"/>
                  <w:sz w:val="28"/>
                  <w:szCs w:val="28"/>
                  <w:lang w:val="en-US"/>
                </w:rPr>
              </m:ctrlPr>
            </m:fPr>
            <m:num>
              <m:sSup>
                <m:sSupPr>
                  <m:ctrlPr>
                    <w:rPr>
                      <w:rFonts w:ascii="Cambria Math" w:hAnsi="Cambria Math" w:cs="Times New Roman"/>
                      <w:i/>
                      <w:spacing w:val="-3"/>
                      <w:sz w:val="28"/>
                      <w:szCs w:val="28"/>
                      <w:lang w:val="en-US"/>
                    </w:rPr>
                  </m:ctrlPr>
                </m:sSupPr>
                <m:e>
                  <m:r>
                    <w:rPr>
                      <w:rFonts w:ascii="Cambria Math" w:hAnsi="Cambria Math" w:cs="Times New Roman"/>
                      <w:spacing w:val="-3"/>
                      <w:sz w:val="28"/>
                      <w:szCs w:val="28"/>
                      <w:lang w:val="en-US"/>
                    </w:rPr>
                    <m:t>2∙10</m:t>
                  </m:r>
                </m:e>
                <m:sup>
                  <m:r>
                    <w:rPr>
                      <w:rFonts w:ascii="Cambria Math" w:hAnsi="Cambria Math" w:cs="Times New Roman"/>
                      <w:spacing w:val="-3"/>
                      <w:sz w:val="28"/>
                      <w:szCs w:val="28"/>
                      <w:lang w:val="en-US"/>
                    </w:rPr>
                    <m:t>-4</m:t>
                  </m:r>
                </m:sup>
              </m:sSup>
            </m:num>
            <m:den>
              <m:r>
                <w:rPr>
                  <w:rFonts w:ascii="Cambria Math" w:hAnsi="Cambria Math" w:cs="Times New Roman"/>
                  <w:spacing w:val="-3"/>
                  <w:sz w:val="28"/>
                  <w:szCs w:val="28"/>
                  <w:lang w:val="en-US"/>
                </w:rPr>
                <m:t>0,098</m:t>
              </m:r>
            </m:den>
          </m:f>
          <m:r>
            <w:rPr>
              <w:rFonts w:ascii="Cambria Math" w:hAnsi="Cambria Math" w:cs="Times New Roman"/>
              <w:spacing w:val="-3"/>
              <w:sz w:val="28"/>
              <w:szCs w:val="28"/>
              <w:lang w:val="en-US"/>
            </w:rPr>
            <m:t>=0,002.</m:t>
          </m:r>
        </m:oMath>
      </m:oMathPara>
    </w:p>
    <w:p w:rsidR="00D04158" w:rsidRPr="00D04158" w:rsidRDefault="00D04158" w:rsidP="00BB75E5">
      <w:pPr>
        <w:shd w:val="clear" w:color="auto" w:fill="FFFFFF"/>
        <w:spacing w:after="0" w:line="360" w:lineRule="auto"/>
        <w:ind w:left="587"/>
        <w:jc w:val="both"/>
        <w:rPr>
          <w:rFonts w:ascii="Times New Roman" w:hAnsi="Times New Roman" w:cs="Times New Roman"/>
          <w:spacing w:val="-6"/>
          <w:sz w:val="28"/>
          <w:szCs w:val="28"/>
          <w:lang w:eastAsia="uk-UA"/>
        </w:rPr>
      </w:pPr>
      <w:r w:rsidRPr="00D04158">
        <w:rPr>
          <w:rFonts w:ascii="Times New Roman" w:hAnsi="Times New Roman" w:cs="Times New Roman"/>
          <w:spacing w:val="-6"/>
          <w:sz w:val="28"/>
          <w:szCs w:val="28"/>
          <w:lang w:eastAsia="uk-UA"/>
        </w:rPr>
        <w:t>Далі одержимо:</w:t>
      </w:r>
    </w:p>
    <w:p w:rsidR="00D04158" w:rsidRPr="00D04158" w:rsidRDefault="00D04158" w:rsidP="00BB75E5">
      <w:pPr>
        <w:shd w:val="clear" w:color="auto" w:fill="FFFFFF"/>
        <w:spacing w:after="0" w:line="360" w:lineRule="auto"/>
        <w:ind w:left="587"/>
        <w:jc w:val="center"/>
        <w:rPr>
          <w:rFonts w:ascii="Times New Roman" w:hAnsi="Times New Roman" w:cs="Times New Roman"/>
          <w:sz w:val="28"/>
          <w:szCs w:val="28"/>
        </w:rPr>
      </w:pPr>
      <m:oMath>
        <m:r>
          <w:rPr>
            <w:rFonts w:ascii="Cambria Math" w:hAnsi="Cambria Math" w:cs="Times New Roman"/>
            <w:sz w:val="28"/>
            <w:szCs w:val="28"/>
          </w:rPr>
          <m:t>560∙</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e</m:t>
            </m:r>
          </m:den>
        </m:f>
        <m:r>
          <w:rPr>
            <w:rFonts w:ascii="Cambria Math" w:hAnsi="Cambria Math" w:cs="Times New Roman"/>
            <w:sz w:val="28"/>
            <w:szCs w:val="28"/>
          </w:rPr>
          <m:t>=280000</m:t>
        </m:r>
      </m:oMath>
      <w:r w:rsidRPr="00D04158">
        <w:rPr>
          <w:rFonts w:ascii="Times New Roman" w:hAnsi="Times New Roman" w:cs="Times New Roman"/>
          <w:sz w:val="28"/>
          <w:szCs w:val="28"/>
        </w:rPr>
        <w:t xml:space="preserve">; </w:t>
      </w:r>
      <m:oMath>
        <m:r>
          <w:rPr>
            <w:rFonts w:ascii="Cambria Math" w:hAnsi="Cambria Math" w:cs="Times New Roman"/>
            <w:sz w:val="28"/>
            <w:szCs w:val="28"/>
          </w:rPr>
          <m:t>10∙</m:t>
        </m:r>
        <m:f>
          <m:fPr>
            <m:ctrlPr>
              <w:rPr>
                <w:rFonts w:ascii="Cambria Math" w:hAnsi="Cambria Math" w:cs="Times New Roman"/>
                <w:i/>
                <w:sz w:val="28"/>
                <w:szCs w:val="28"/>
                <w:lang w:val="en-US"/>
              </w:rPr>
            </m:ctrlPr>
          </m:fPr>
          <m:num>
            <m:r>
              <w:rPr>
                <w:rFonts w:ascii="Cambria Math" w:hAnsi="Cambria Math" w:cs="Times New Roman"/>
                <w:sz w:val="28"/>
                <w:szCs w:val="28"/>
              </w:rPr>
              <m:t>1</m:t>
            </m:r>
          </m:num>
          <m:den>
            <m:r>
              <w:rPr>
                <w:rFonts w:ascii="Cambria Math" w:hAnsi="Cambria Math" w:cs="Times New Roman"/>
                <w:sz w:val="28"/>
                <w:szCs w:val="28"/>
                <w:lang w:val="en-US"/>
              </w:rPr>
              <m:t>e</m:t>
            </m:r>
          </m:den>
        </m:f>
        <m:r>
          <w:rPr>
            <w:rFonts w:ascii="Cambria Math" w:hAnsi="Cambria Math" w:cs="Times New Roman"/>
            <w:sz w:val="28"/>
            <w:szCs w:val="28"/>
          </w:rPr>
          <m:t>=5000</m:t>
        </m:r>
      </m:oMath>
      <w:r w:rsidRPr="00D04158">
        <w:rPr>
          <w:rFonts w:ascii="Times New Roman" w:hAnsi="Times New Roman" w:cs="Times New Roman"/>
          <w:sz w:val="28"/>
          <w:szCs w:val="28"/>
        </w:rPr>
        <w:t xml:space="preserve">; </w:t>
      </w:r>
      <m:oMath>
        <m:r>
          <w:rPr>
            <w:rFonts w:ascii="Cambria Math" w:hAnsi="Cambria Math" w:cs="Times New Roman"/>
            <w:sz w:val="28"/>
            <w:szCs w:val="28"/>
          </w:rPr>
          <m:t>5000&lt;</m:t>
        </m:r>
        <m:r>
          <w:rPr>
            <w:rFonts w:ascii="Cambria Math" w:hAnsi="Cambria Math" w:cs="Times New Roman"/>
            <w:sz w:val="28"/>
            <w:szCs w:val="28"/>
            <w:lang w:val="en-US"/>
          </w:rPr>
          <m:t>Re</m:t>
        </m:r>
        <m:r>
          <w:rPr>
            <w:rFonts w:ascii="Cambria Math" w:hAnsi="Cambria Math" w:cs="Times New Roman"/>
            <w:sz w:val="28"/>
            <w:szCs w:val="28"/>
          </w:rPr>
          <m:t>&lt;280000</m:t>
        </m:r>
      </m:oMath>
    </w:p>
    <w:p w:rsidR="00D04158" w:rsidRPr="00D04158" w:rsidRDefault="00BB75E5" w:rsidP="00BB75E5">
      <w:pPr>
        <w:shd w:val="clear" w:color="auto" w:fill="FFFFFF"/>
        <w:tabs>
          <w:tab w:val="left" w:pos="8222"/>
        </w:tabs>
        <w:spacing w:after="0" w:line="360" w:lineRule="auto"/>
        <w:jc w:val="both"/>
        <w:rPr>
          <w:rFonts w:ascii="Times New Roman" w:hAnsi="Times New Roman" w:cs="Times New Roman"/>
          <w:sz w:val="28"/>
          <w:szCs w:val="28"/>
          <w:lang w:eastAsia="uk-UA"/>
        </w:rPr>
      </w:pPr>
      <w:r>
        <w:rPr>
          <w:rFonts w:ascii="Times New Roman" w:hAnsi="Times New Roman" w:cs="Times New Roman"/>
          <w:spacing w:val="-7"/>
          <w:sz w:val="28"/>
          <w:szCs w:val="28"/>
          <w:lang w:val="uk-UA" w:eastAsia="uk-UA"/>
        </w:rPr>
        <w:lastRenderedPageBreak/>
        <w:t xml:space="preserve">          </w:t>
      </w:r>
      <w:r w:rsidR="00D04158" w:rsidRPr="00D04158">
        <w:rPr>
          <w:rFonts w:ascii="Times New Roman" w:hAnsi="Times New Roman" w:cs="Times New Roman"/>
          <w:spacing w:val="-7"/>
          <w:sz w:val="28"/>
          <w:szCs w:val="28"/>
          <w:lang w:eastAsia="uk-UA"/>
        </w:rPr>
        <w:t>Таким чином в трубопроводі має місце змішане тертя (виконується ум</w:t>
      </w:r>
      <w:r w:rsidR="00D04158" w:rsidRPr="00D04158">
        <w:rPr>
          <w:rFonts w:ascii="Times New Roman" w:hAnsi="Times New Roman" w:cs="Times New Roman"/>
          <w:spacing w:val="-7"/>
          <w:sz w:val="28"/>
          <w:szCs w:val="28"/>
          <w:lang w:eastAsia="uk-UA"/>
        </w:rPr>
        <w:t>о</w:t>
      </w:r>
      <w:r w:rsidR="00D04158" w:rsidRPr="00D04158">
        <w:rPr>
          <w:rFonts w:ascii="Times New Roman" w:hAnsi="Times New Roman" w:cs="Times New Roman"/>
          <w:spacing w:val="-7"/>
          <w:sz w:val="28"/>
          <w:szCs w:val="28"/>
          <w:lang w:eastAsia="uk-UA"/>
        </w:rPr>
        <w:t xml:space="preserve">ва  </w:t>
      </w:r>
      <w:r w:rsidR="00D04158" w:rsidRPr="00D04158">
        <w:rPr>
          <w:rFonts w:ascii="Times New Roman" w:hAnsi="Times New Roman" w:cs="Times New Roman"/>
          <w:position w:val="-10"/>
          <w:sz w:val="28"/>
          <w:szCs w:val="28"/>
        </w:rPr>
        <w:object w:dxaOrig="23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7.2pt;height:15.05pt" o:ole="">
            <v:imagedata r:id="rId16" o:title=""/>
          </v:shape>
          <o:OLEObject Type="Embed" ProgID="Equation.DSMT4" ShapeID="_x0000_i1029" DrawAspect="Content" ObjectID="_1495582469" r:id="rId17"/>
        </w:object>
      </w:r>
      <w:r w:rsidR="00D04158" w:rsidRPr="00D04158">
        <w:rPr>
          <w:rFonts w:ascii="Times New Roman" w:hAnsi="Times New Roman" w:cs="Times New Roman"/>
          <w:spacing w:val="-7"/>
          <w:sz w:val="28"/>
          <w:szCs w:val="28"/>
          <w:lang w:eastAsia="uk-UA"/>
        </w:rPr>
        <w:t xml:space="preserve"> і розрахунок λ слід </w:t>
      </w:r>
      <w:r w:rsidR="00D04158" w:rsidRPr="00D04158">
        <w:rPr>
          <w:rFonts w:ascii="Times New Roman" w:hAnsi="Times New Roman" w:cs="Times New Roman"/>
          <w:spacing w:val="-6"/>
          <w:sz w:val="28"/>
          <w:szCs w:val="28"/>
          <w:lang w:eastAsia="uk-UA"/>
        </w:rPr>
        <w:t>проводити по формулі:</w:t>
      </w:r>
    </w:p>
    <w:p w:rsidR="00D04158" w:rsidRPr="00D04158" w:rsidRDefault="00D04158" w:rsidP="00BB75E5">
      <w:pPr>
        <w:shd w:val="clear" w:color="auto" w:fill="FFFFFF"/>
        <w:spacing w:after="0" w:line="360" w:lineRule="auto"/>
        <w:ind w:left="576"/>
        <w:jc w:val="center"/>
        <w:rPr>
          <w:rFonts w:ascii="Times New Roman" w:hAnsi="Times New Roman" w:cs="Times New Roman"/>
          <w:spacing w:val="-5"/>
          <w:sz w:val="28"/>
          <w:szCs w:val="28"/>
        </w:rPr>
      </w:pPr>
      <m:oMath>
        <m:r>
          <w:rPr>
            <w:rFonts w:ascii="Cambria Math" w:hAnsi="Cambria Math" w:cs="Times New Roman"/>
            <w:spacing w:val="-5"/>
            <w:sz w:val="28"/>
            <w:szCs w:val="28"/>
          </w:rPr>
          <m:t>λ=0,11</m:t>
        </m:r>
        <m:sSup>
          <m:sSupPr>
            <m:ctrlPr>
              <w:rPr>
                <w:rFonts w:ascii="Cambria Math" w:hAnsi="Cambria Math" w:cs="Times New Roman"/>
                <w:i/>
                <w:spacing w:val="-5"/>
                <w:sz w:val="28"/>
                <w:szCs w:val="28"/>
              </w:rPr>
            </m:ctrlPr>
          </m:sSupPr>
          <m:e>
            <m:r>
              <w:rPr>
                <w:rFonts w:ascii="Cambria Math" w:hAnsi="Cambria Math" w:cs="Times New Roman"/>
                <w:spacing w:val="-5"/>
                <w:sz w:val="28"/>
                <w:szCs w:val="28"/>
              </w:rPr>
              <m:t>(e+</m:t>
            </m:r>
            <m:f>
              <m:fPr>
                <m:ctrlPr>
                  <w:rPr>
                    <w:rFonts w:ascii="Cambria Math" w:hAnsi="Cambria Math" w:cs="Times New Roman"/>
                    <w:i/>
                    <w:spacing w:val="-5"/>
                    <w:sz w:val="28"/>
                    <w:szCs w:val="28"/>
                  </w:rPr>
                </m:ctrlPr>
              </m:fPr>
              <m:num>
                <m:r>
                  <w:rPr>
                    <w:rFonts w:ascii="Cambria Math" w:hAnsi="Cambria Math" w:cs="Times New Roman"/>
                    <w:spacing w:val="-5"/>
                    <w:sz w:val="28"/>
                    <w:szCs w:val="28"/>
                  </w:rPr>
                  <m:t>68</m:t>
                </m:r>
              </m:num>
              <m:den>
                <m:r>
                  <w:rPr>
                    <w:rFonts w:ascii="Cambria Math" w:hAnsi="Cambria Math" w:cs="Times New Roman"/>
                    <w:spacing w:val="-5"/>
                    <w:sz w:val="28"/>
                    <w:szCs w:val="28"/>
                  </w:rPr>
                  <m:t>Re</m:t>
                </m:r>
              </m:den>
            </m:f>
            <m:r>
              <w:rPr>
                <w:rFonts w:ascii="Cambria Math" w:hAnsi="Cambria Math" w:cs="Times New Roman"/>
                <w:spacing w:val="-5"/>
                <w:sz w:val="28"/>
                <w:szCs w:val="28"/>
              </w:rPr>
              <m:t>)</m:t>
            </m:r>
          </m:e>
          <m:sup>
            <m:r>
              <w:rPr>
                <w:rFonts w:ascii="Cambria Math" w:hAnsi="Cambria Math" w:cs="Times New Roman"/>
                <w:spacing w:val="-5"/>
                <w:sz w:val="28"/>
                <w:szCs w:val="28"/>
              </w:rPr>
              <m:t>0,25</m:t>
            </m:r>
          </m:sup>
        </m:sSup>
        <m:r>
          <w:rPr>
            <w:rFonts w:ascii="Cambria Math" w:hAnsi="Cambria Math" w:cs="Times New Roman"/>
            <w:spacing w:val="-5"/>
            <w:sz w:val="28"/>
            <w:szCs w:val="28"/>
          </w:rPr>
          <m:t>=</m:t>
        </m:r>
        <m:sSup>
          <m:sSupPr>
            <m:ctrlPr>
              <w:rPr>
                <w:rFonts w:ascii="Cambria Math" w:hAnsi="Cambria Math" w:cs="Times New Roman"/>
                <w:i/>
                <w:spacing w:val="-5"/>
                <w:sz w:val="28"/>
                <w:szCs w:val="28"/>
              </w:rPr>
            </m:ctrlPr>
          </m:sSupPr>
          <m:e>
            <m:r>
              <w:rPr>
                <w:rFonts w:ascii="Cambria Math" w:hAnsi="Cambria Math" w:cs="Times New Roman"/>
                <w:spacing w:val="-5"/>
                <w:sz w:val="28"/>
                <w:szCs w:val="28"/>
              </w:rPr>
              <m:t>0,11(0,002+</m:t>
            </m:r>
            <m:f>
              <m:fPr>
                <m:ctrlPr>
                  <w:rPr>
                    <w:rFonts w:ascii="Cambria Math" w:hAnsi="Cambria Math" w:cs="Times New Roman"/>
                    <w:i/>
                    <w:spacing w:val="-5"/>
                    <w:sz w:val="28"/>
                    <w:szCs w:val="28"/>
                  </w:rPr>
                </m:ctrlPr>
              </m:fPr>
              <m:num>
                <m:r>
                  <w:rPr>
                    <w:rFonts w:ascii="Cambria Math" w:hAnsi="Cambria Math" w:cs="Times New Roman"/>
                    <w:spacing w:val="-5"/>
                    <w:sz w:val="28"/>
                    <w:szCs w:val="28"/>
                  </w:rPr>
                  <m:t>68</m:t>
                </m:r>
              </m:num>
              <m:den>
                <m:r>
                  <w:rPr>
                    <w:rFonts w:ascii="Cambria Math" w:hAnsi="Cambria Math" w:cs="Times New Roman"/>
                    <w:spacing w:val="-5"/>
                    <w:sz w:val="28"/>
                    <w:szCs w:val="28"/>
                  </w:rPr>
                  <m:t>192684,6</m:t>
                </m:r>
              </m:den>
            </m:f>
            <m:r>
              <w:rPr>
                <w:rFonts w:ascii="Cambria Math" w:hAnsi="Cambria Math" w:cs="Times New Roman"/>
                <w:spacing w:val="-5"/>
                <w:sz w:val="28"/>
                <w:szCs w:val="28"/>
              </w:rPr>
              <m:t>)</m:t>
            </m:r>
          </m:e>
          <m:sup>
            <m:r>
              <w:rPr>
                <w:rFonts w:ascii="Cambria Math" w:hAnsi="Cambria Math" w:cs="Times New Roman"/>
                <w:spacing w:val="-5"/>
                <w:sz w:val="28"/>
                <w:szCs w:val="28"/>
              </w:rPr>
              <m:t>0,25</m:t>
            </m:r>
          </m:sup>
        </m:sSup>
        <m:r>
          <w:rPr>
            <w:rFonts w:ascii="Cambria Math" w:hAnsi="Cambria Math" w:cs="Times New Roman"/>
            <w:spacing w:val="-5"/>
            <w:sz w:val="28"/>
            <w:szCs w:val="28"/>
          </w:rPr>
          <m:t>=0,024</m:t>
        </m:r>
      </m:oMath>
      <w:r w:rsidRPr="00D04158">
        <w:rPr>
          <w:rFonts w:ascii="Times New Roman" w:hAnsi="Times New Roman" w:cs="Times New Roman"/>
          <w:spacing w:val="-5"/>
          <w:sz w:val="28"/>
          <w:szCs w:val="28"/>
        </w:rPr>
        <w:t>.</w:t>
      </w:r>
    </w:p>
    <w:p w:rsidR="00D04158" w:rsidRPr="00D04158" w:rsidRDefault="00D04158" w:rsidP="006C1C68">
      <w:pPr>
        <w:shd w:val="clear" w:color="auto" w:fill="FFFFFF"/>
        <w:spacing w:after="0" w:line="360" w:lineRule="auto"/>
        <w:ind w:firstLine="576"/>
        <w:jc w:val="both"/>
        <w:rPr>
          <w:rFonts w:ascii="Times New Roman" w:hAnsi="Times New Roman" w:cs="Times New Roman"/>
          <w:sz w:val="28"/>
          <w:szCs w:val="28"/>
          <w:vertAlign w:val="superscript"/>
          <w:lang w:eastAsia="uk-UA"/>
        </w:rPr>
      </w:pPr>
      <w:r w:rsidRPr="00D04158">
        <w:rPr>
          <w:rFonts w:ascii="Times New Roman" w:hAnsi="Times New Roman" w:cs="Times New Roman"/>
          <w:spacing w:val="-6"/>
          <w:sz w:val="28"/>
          <w:szCs w:val="28"/>
          <w:lang w:eastAsia="uk-UA"/>
        </w:rPr>
        <w:t>При значеннях Re &gt; 560·1/е: λ= 0,11е</w:t>
      </w:r>
      <w:r w:rsidRPr="00D04158">
        <w:rPr>
          <w:rFonts w:ascii="Times New Roman" w:hAnsi="Times New Roman" w:cs="Times New Roman"/>
          <w:spacing w:val="-6"/>
          <w:sz w:val="28"/>
          <w:szCs w:val="28"/>
          <w:vertAlign w:val="superscript"/>
          <w:lang w:eastAsia="uk-UA"/>
        </w:rPr>
        <w:t>0,25</w:t>
      </w:r>
    </w:p>
    <w:p w:rsidR="00D04158" w:rsidRPr="00BB75E5" w:rsidRDefault="00D04158" w:rsidP="00BB75E5">
      <w:pPr>
        <w:shd w:val="clear" w:color="auto" w:fill="FFFFFF"/>
        <w:spacing w:after="0" w:line="360" w:lineRule="auto"/>
        <w:ind w:firstLine="576"/>
        <w:jc w:val="both"/>
        <w:rPr>
          <w:rFonts w:ascii="Times New Roman" w:hAnsi="Times New Roman" w:cs="Times New Roman"/>
          <w:spacing w:val="-5"/>
          <w:sz w:val="28"/>
          <w:szCs w:val="28"/>
          <w:lang w:val="uk-UA" w:eastAsia="uk-UA"/>
        </w:rPr>
      </w:pPr>
      <w:r w:rsidRPr="00BB75E5">
        <w:rPr>
          <w:rFonts w:ascii="Times New Roman" w:hAnsi="Times New Roman" w:cs="Times New Roman"/>
          <w:spacing w:val="-3"/>
          <w:sz w:val="28"/>
          <w:szCs w:val="28"/>
          <w:lang w:val="uk-UA" w:eastAsia="uk-UA"/>
        </w:rPr>
        <w:t xml:space="preserve">Визначимо суму коефіцієнтів місцевих опорів окремо для всмоктувальної </w:t>
      </w:r>
      <w:r w:rsidRPr="00BB75E5">
        <w:rPr>
          <w:rFonts w:ascii="Times New Roman" w:hAnsi="Times New Roman" w:cs="Times New Roman"/>
          <w:spacing w:val="-5"/>
          <w:sz w:val="28"/>
          <w:szCs w:val="28"/>
          <w:lang w:val="uk-UA" w:eastAsia="uk-UA"/>
        </w:rPr>
        <w:t>і нагнітальної ліній.</w:t>
      </w:r>
    </w:p>
    <w:p w:rsidR="00D04158" w:rsidRPr="00D04158" w:rsidRDefault="00D04158" w:rsidP="00BB75E5">
      <w:pPr>
        <w:shd w:val="clear" w:color="auto" w:fill="FFFFFF"/>
        <w:spacing w:after="0" w:line="360" w:lineRule="auto"/>
        <w:jc w:val="both"/>
        <w:rPr>
          <w:rFonts w:ascii="Times New Roman" w:hAnsi="Times New Roman" w:cs="Times New Roman"/>
          <w:sz w:val="28"/>
          <w:szCs w:val="28"/>
          <w:lang w:eastAsia="uk-UA"/>
        </w:rPr>
      </w:pPr>
      <w:r w:rsidRPr="00BB75E5">
        <w:rPr>
          <w:rFonts w:ascii="Times New Roman" w:hAnsi="Times New Roman" w:cs="Times New Roman"/>
          <w:sz w:val="28"/>
          <w:szCs w:val="28"/>
          <w:lang w:val="uk-UA" w:eastAsia="uk-UA"/>
        </w:rPr>
        <w:t xml:space="preserve"> </w:t>
      </w:r>
      <w:r w:rsidR="00BB75E5">
        <w:rPr>
          <w:rFonts w:ascii="Times New Roman" w:hAnsi="Times New Roman" w:cs="Times New Roman"/>
          <w:sz w:val="28"/>
          <w:szCs w:val="28"/>
          <w:lang w:val="uk-UA" w:eastAsia="uk-UA"/>
        </w:rPr>
        <w:tab/>
      </w:r>
      <w:r w:rsidRPr="00D04158">
        <w:rPr>
          <w:rFonts w:ascii="Times New Roman" w:hAnsi="Times New Roman" w:cs="Times New Roman"/>
          <w:spacing w:val="4"/>
          <w:sz w:val="28"/>
          <w:szCs w:val="28"/>
          <w:lang w:eastAsia="uk-UA"/>
        </w:rPr>
        <w:t>Для всмоктувальної лінії:</w:t>
      </w:r>
    </w:p>
    <w:p w:rsidR="00D04158" w:rsidRPr="00D04158" w:rsidRDefault="00D04158" w:rsidP="00694576">
      <w:pPr>
        <w:widowControl w:val="0"/>
        <w:numPr>
          <w:ilvl w:val="0"/>
          <w:numId w:val="19"/>
        </w:numPr>
        <w:shd w:val="clear" w:color="auto" w:fill="FFFFFF"/>
        <w:tabs>
          <w:tab w:val="left" w:pos="810"/>
        </w:tabs>
        <w:autoSpaceDE w:val="0"/>
        <w:autoSpaceDN w:val="0"/>
        <w:adjustRightInd w:val="0"/>
        <w:spacing w:after="0" w:line="360" w:lineRule="auto"/>
        <w:ind w:left="544"/>
        <w:jc w:val="both"/>
        <w:rPr>
          <w:rFonts w:ascii="Times New Roman" w:hAnsi="Times New Roman" w:cs="Times New Roman"/>
          <w:spacing w:val="-21"/>
          <w:sz w:val="28"/>
          <w:szCs w:val="28"/>
          <w:lang w:eastAsia="uk-UA"/>
        </w:rPr>
      </w:pPr>
      <w:r w:rsidRPr="00D04158">
        <w:rPr>
          <w:rFonts w:ascii="Times New Roman" w:hAnsi="Times New Roman" w:cs="Times New Roman"/>
          <w:spacing w:val="-5"/>
          <w:sz w:val="28"/>
          <w:szCs w:val="28"/>
          <w:lang w:eastAsia="uk-UA"/>
        </w:rPr>
        <w:t>Вхід в трубу (приймаємо з гострими краями): ξ</w:t>
      </w:r>
      <w:r w:rsidRPr="00D04158">
        <w:rPr>
          <w:rFonts w:ascii="Times New Roman" w:hAnsi="Times New Roman" w:cs="Times New Roman"/>
          <w:spacing w:val="-5"/>
          <w:sz w:val="28"/>
          <w:szCs w:val="28"/>
          <w:vertAlign w:val="subscript"/>
          <w:lang w:eastAsia="uk-UA"/>
        </w:rPr>
        <w:t>1</w:t>
      </w:r>
      <w:r w:rsidRPr="00D04158">
        <w:rPr>
          <w:rFonts w:ascii="Times New Roman" w:hAnsi="Times New Roman" w:cs="Times New Roman"/>
          <w:spacing w:val="-5"/>
          <w:sz w:val="28"/>
          <w:szCs w:val="28"/>
          <w:lang w:eastAsia="uk-UA"/>
        </w:rPr>
        <w:t xml:space="preserve"> = 0,5.</w:t>
      </w:r>
    </w:p>
    <w:p w:rsidR="00BB75E5" w:rsidRPr="00BB75E5" w:rsidRDefault="00D04158" w:rsidP="00694576">
      <w:pPr>
        <w:widowControl w:val="0"/>
        <w:numPr>
          <w:ilvl w:val="0"/>
          <w:numId w:val="19"/>
        </w:numPr>
        <w:shd w:val="clear" w:color="auto" w:fill="FFFFFF"/>
        <w:tabs>
          <w:tab w:val="left" w:pos="810"/>
        </w:tabs>
        <w:autoSpaceDE w:val="0"/>
        <w:autoSpaceDN w:val="0"/>
        <w:adjustRightInd w:val="0"/>
        <w:spacing w:after="0" w:line="360" w:lineRule="auto"/>
        <w:ind w:left="544"/>
        <w:jc w:val="both"/>
        <w:rPr>
          <w:rFonts w:ascii="Times New Roman" w:hAnsi="Times New Roman" w:cs="Times New Roman"/>
          <w:spacing w:val="-6"/>
          <w:sz w:val="28"/>
          <w:szCs w:val="28"/>
          <w:lang w:eastAsia="uk-UA"/>
        </w:rPr>
      </w:pPr>
      <w:r w:rsidRPr="00BB75E5">
        <w:rPr>
          <w:rFonts w:ascii="Times New Roman" w:hAnsi="Times New Roman" w:cs="Times New Roman"/>
          <w:spacing w:val="-6"/>
          <w:sz w:val="28"/>
          <w:szCs w:val="28"/>
          <w:lang w:eastAsia="uk-UA"/>
        </w:rPr>
        <w:t xml:space="preserve">Прямоточні вентилі:   для   d = </w:t>
      </w:r>
      <w:smartTag w:uri="urn:schemas-microsoft-com:office:smarttags" w:element="metricconverter">
        <w:smartTagPr>
          <w:attr w:name="ProductID" w:val="0,076 м"/>
        </w:smartTagPr>
        <w:r w:rsidRPr="00BB75E5">
          <w:rPr>
            <w:rFonts w:ascii="Times New Roman" w:hAnsi="Times New Roman" w:cs="Times New Roman"/>
            <w:spacing w:val="-6"/>
            <w:sz w:val="28"/>
            <w:szCs w:val="28"/>
            <w:lang w:eastAsia="uk-UA"/>
          </w:rPr>
          <w:t>0,076 м</w:t>
        </w:r>
      </w:smartTag>
      <w:r w:rsidRPr="00BB75E5">
        <w:rPr>
          <w:rFonts w:ascii="Times New Roman" w:hAnsi="Times New Roman" w:cs="Times New Roman"/>
          <w:spacing w:val="-6"/>
          <w:sz w:val="28"/>
          <w:szCs w:val="28"/>
          <w:lang w:eastAsia="uk-UA"/>
        </w:rPr>
        <w:t xml:space="preserve"> ξα = 0,6, </w:t>
      </w:r>
      <w:r w:rsidR="00BB75E5">
        <w:rPr>
          <w:rFonts w:ascii="Times New Roman" w:hAnsi="Times New Roman" w:cs="Times New Roman"/>
          <w:spacing w:val="-6"/>
          <w:sz w:val="28"/>
          <w:szCs w:val="28"/>
          <w:lang w:eastAsia="uk-UA"/>
        </w:rPr>
        <w:t>для d = 0,10м</w:t>
      </w:r>
      <w:r w:rsidR="00BB75E5">
        <w:rPr>
          <w:rFonts w:ascii="Times New Roman" w:hAnsi="Times New Roman" w:cs="Times New Roman"/>
          <w:spacing w:val="-6"/>
          <w:sz w:val="28"/>
          <w:szCs w:val="28"/>
          <w:lang w:val="uk-UA" w:eastAsia="uk-UA"/>
        </w:rPr>
        <w:t xml:space="preserve"> ;</w:t>
      </w:r>
    </w:p>
    <w:p w:rsidR="00D04158" w:rsidRPr="00BB75E5" w:rsidRDefault="00D04158" w:rsidP="00BB75E5">
      <w:pPr>
        <w:widowControl w:val="0"/>
        <w:shd w:val="clear" w:color="auto" w:fill="FFFFFF"/>
        <w:tabs>
          <w:tab w:val="left" w:pos="810"/>
        </w:tabs>
        <w:autoSpaceDE w:val="0"/>
        <w:autoSpaceDN w:val="0"/>
        <w:adjustRightInd w:val="0"/>
        <w:spacing w:after="0" w:line="360" w:lineRule="auto"/>
        <w:ind w:left="544"/>
        <w:jc w:val="both"/>
        <w:rPr>
          <w:rFonts w:ascii="Times New Roman" w:hAnsi="Times New Roman" w:cs="Times New Roman"/>
          <w:spacing w:val="-6"/>
          <w:sz w:val="28"/>
          <w:szCs w:val="28"/>
          <w:lang w:eastAsia="uk-UA"/>
        </w:rPr>
      </w:pPr>
      <w:r w:rsidRPr="00BB75E5">
        <w:rPr>
          <w:rFonts w:ascii="Times New Roman" w:hAnsi="Times New Roman" w:cs="Times New Roman"/>
          <w:spacing w:val="-6"/>
          <w:sz w:val="28"/>
          <w:szCs w:val="28"/>
          <w:lang w:eastAsia="uk-UA"/>
        </w:rPr>
        <w:t>ξα = 0,5.</w:t>
      </w:r>
    </w:p>
    <w:p w:rsidR="00D04158" w:rsidRPr="00D04158" w:rsidRDefault="00D04158" w:rsidP="00BB75E5">
      <w:pPr>
        <w:widowControl w:val="0"/>
        <w:shd w:val="clear" w:color="auto" w:fill="FFFFFF"/>
        <w:tabs>
          <w:tab w:val="left" w:pos="810"/>
        </w:tabs>
        <w:autoSpaceDE w:val="0"/>
        <w:autoSpaceDN w:val="0"/>
        <w:adjustRightInd w:val="0"/>
        <w:spacing w:after="0" w:line="360" w:lineRule="auto"/>
        <w:ind w:right="1469"/>
        <w:jc w:val="both"/>
        <w:rPr>
          <w:rFonts w:ascii="Times New Roman" w:hAnsi="Times New Roman" w:cs="Times New Roman"/>
          <w:spacing w:val="-16"/>
          <w:sz w:val="28"/>
          <w:szCs w:val="28"/>
          <w:lang w:eastAsia="uk-UA"/>
        </w:rPr>
      </w:pPr>
      <w:r w:rsidRPr="00D04158">
        <w:rPr>
          <w:rFonts w:ascii="Times New Roman" w:hAnsi="Times New Roman" w:cs="Times New Roman"/>
          <w:spacing w:val="-5"/>
          <w:sz w:val="28"/>
          <w:szCs w:val="28"/>
          <w:lang w:eastAsia="uk-UA"/>
        </w:rPr>
        <w:t>Інтерполяцією знаходимо для d = 0,098 і ξα = 0,58.</w:t>
      </w:r>
    </w:p>
    <w:p w:rsidR="00D04158" w:rsidRPr="00D04158" w:rsidRDefault="00D04158" w:rsidP="00BB75E5">
      <w:pPr>
        <w:shd w:val="clear" w:color="auto" w:fill="FFFFFF"/>
        <w:spacing w:after="0" w:line="360" w:lineRule="auto"/>
        <w:jc w:val="both"/>
        <w:rPr>
          <w:rFonts w:ascii="Times New Roman" w:hAnsi="Times New Roman" w:cs="Times New Roman"/>
          <w:sz w:val="28"/>
          <w:szCs w:val="28"/>
          <w:lang w:eastAsia="uk-UA"/>
        </w:rPr>
      </w:pPr>
      <w:r w:rsidRPr="00D04158">
        <w:rPr>
          <w:rFonts w:ascii="Times New Roman" w:hAnsi="Times New Roman" w:cs="Times New Roman"/>
          <w:spacing w:val="-4"/>
          <w:sz w:val="28"/>
          <w:szCs w:val="28"/>
          <w:lang w:eastAsia="uk-UA"/>
        </w:rPr>
        <w:t>Умножаючи на поправочний коефіцієнт  0,945, одержуємо ξ</w:t>
      </w:r>
      <w:r w:rsidRPr="00D04158">
        <w:rPr>
          <w:rFonts w:ascii="Times New Roman" w:hAnsi="Times New Roman" w:cs="Times New Roman"/>
          <w:spacing w:val="-4"/>
          <w:sz w:val="28"/>
          <w:szCs w:val="28"/>
          <w:vertAlign w:val="subscript"/>
          <w:lang w:eastAsia="uk-UA"/>
        </w:rPr>
        <w:t>2</w:t>
      </w:r>
      <w:r w:rsidRPr="00D04158">
        <w:rPr>
          <w:rFonts w:ascii="Times New Roman" w:hAnsi="Times New Roman" w:cs="Times New Roman"/>
          <w:spacing w:val="-4"/>
          <w:sz w:val="28"/>
          <w:szCs w:val="28"/>
          <w:lang w:eastAsia="uk-UA"/>
        </w:rPr>
        <w:t>=0,55.</w:t>
      </w:r>
    </w:p>
    <w:p w:rsidR="00D04158" w:rsidRPr="00D04158" w:rsidRDefault="00D04158" w:rsidP="00BB75E5">
      <w:pPr>
        <w:shd w:val="clear" w:color="auto" w:fill="FFFFFF"/>
        <w:tabs>
          <w:tab w:val="left" w:pos="810"/>
        </w:tabs>
        <w:spacing w:after="0" w:line="360" w:lineRule="auto"/>
        <w:ind w:left="544" w:right="1958"/>
        <w:jc w:val="both"/>
        <w:rPr>
          <w:rFonts w:ascii="Times New Roman" w:hAnsi="Times New Roman" w:cs="Times New Roman"/>
          <w:spacing w:val="-2"/>
          <w:sz w:val="28"/>
          <w:szCs w:val="28"/>
          <w:lang w:eastAsia="uk-UA"/>
        </w:rPr>
      </w:pPr>
      <w:r w:rsidRPr="00D04158">
        <w:rPr>
          <w:rFonts w:ascii="Times New Roman" w:hAnsi="Times New Roman" w:cs="Times New Roman"/>
          <w:spacing w:val="-11"/>
          <w:sz w:val="28"/>
          <w:szCs w:val="28"/>
          <w:lang w:eastAsia="uk-UA"/>
        </w:rPr>
        <w:t>3)</w:t>
      </w:r>
      <w:r w:rsidRPr="00D04158">
        <w:rPr>
          <w:rFonts w:ascii="Times New Roman" w:hAnsi="Times New Roman" w:cs="Times New Roman"/>
          <w:sz w:val="28"/>
          <w:szCs w:val="28"/>
          <w:lang w:eastAsia="uk-UA"/>
        </w:rPr>
        <w:tab/>
      </w:r>
      <w:r w:rsidRPr="00D04158">
        <w:rPr>
          <w:rFonts w:ascii="Times New Roman" w:hAnsi="Times New Roman" w:cs="Times New Roman"/>
          <w:spacing w:val="-2"/>
          <w:sz w:val="28"/>
          <w:szCs w:val="28"/>
          <w:lang w:eastAsia="uk-UA"/>
        </w:rPr>
        <w:t>Відведення:   коефіцієн</w:t>
      </w:r>
      <w:r w:rsidR="00BB75E5">
        <w:rPr>
          <w:rFonts w:ascii="Times New Roman" w:hAnsi="Times New Roman" w:cs="Times New Roman"/>
          <w:spacing w:val="-2"/>
          <w:sz w:val="28"/>
          <w:szCs w:val="28"/>
          <w:lang w:eastAsia="uk-UA"/>
        </w:rPr>
        <w:t>т А = 1,   коефіцієнт В = 0,09;</w:t>
      </w:r>
      <w:r w:rsidR="00BB75E5">
        <w:rPr>
          <w:rFonts w:ascii="Times New Roman" w:hAnsi="Times New Roman" w:cs="Times New Roman"/>
          <w:spacing w:val="-2"/>
          <w:sz w:val="28"/>
          <w:szCs w:val="28"/>
          <w:lang w:val="uk-UA" w:eastAsia="uk-UA"/>
        </w:rPr>
        <w:t xml:space="preserve"> </w:t>
      </w:r>
      <w:r w:rsidRPr="00D04158">
        <w:rPr>
          <w:rFonts w:ascii="Times New Roman" w:hAnsi="Times New Roman" w:cs="Times New Roman"/>
          <w:spacing w:val="-2"/>
          <w:sz w:val="28"/>
          <w:szCs w:val="28"/>
          <w:lang w:eastAsia="uk-UA"/>
        </w:rPr>
        <w:t>ξ</w:t>
      </w:r>
      <w:r w:rsidRPr="00D04158">
        <w:rPr>
          <w:rFonts w:ascii="Times New Roman" w:hAnsi="Times New Roman" w:cs="Times New Roman"/>
          <w:spacing w:val="-2"/>
          <w:sz w:val="28"/>
          <w:szCs w:val="28"/>
          <w:vertAlign w:val="subscript"/>
          <w:lang w:eastAsia="uk-UA"/>
        </w:rPr>
        <w:t>3</w:t>
      </w:r>
      <w:r w:rsidR="00BB75E5">
        <w:rPr>
          <w:rFonts w:ascii="Times New Roman" w:hAnsi="Times New Roman" w:cs="Times New Roman"/>
          <w:spacing w:val="-2"/>
          <w:sz w:val="28"/>
          <w:szCs w:val="28"/>
          <w:lang w:eastAsia="uk-UA"/>
        </w:rPr>
        <w:t>=</w:t>
      </w:r>
      <w:r w:rsidRPr="00D04158">
        <w:rPr>
          <w:rFonts w:ascii="Times New Roman" w:hAnsi="Times New Roman" w:cs="Times New Roman"/>
          <w:spacing w:val="-2"/>
          <w:sz w:val="28"/>
          <w:szCs w:val="28"/>
          <w:lang w:eastAsia="uk-UA"/>
        </w:rPr>
        <w:t>0,09.</w:t>
      </w:r>
    </w:p>
    <w:p w:rsidR="00D04158" w:rsidRPr="00D04158" w:rsidRDefault="00D04158" w:rsidP="00BB75E5">
      <w:pPr>
        <w:shd w:val="clear" w:color="auto" w:fill="FFFFFF"/>
        <w:tabs>
          <w:tab w:val="left" w:pos="810"/>
        </w:tabs>
        <w:spacing w:after="0" w:line="360" w:lineRule="auto"/>
        <w:ind w:right="1958"/>
        <w:jc w:val="both"/>
        <w:rPr>
          <w:rFonts w:ascii="Times New Roman" w:hAnsi="Times New Roman" w:cs="Times New Roman"/>
          <w:spacing w:val="-6"/>
          <w:sz w:val="28"/>
          <w:szCs w:val="28"/>
          <w:lang w:eastAsia="uk-UA"/>
        </w:rPr>
      </w:pPr>
      <w:r w:rsidRPr="00D04158">
        <w:rPr>
          <w:rFonts w:ascii="Times New Roman" w:hAnsi="Times New Roman" w:cs="Times New Roman"/>
          <w:spacing w:val="-6"/>
          <w:sz w:val="28"/>
          <w:szCs w:val="28"/>
          <w:lang w:eastAsia="uk-UA"/>
        </w:rPr>
        <w:t>Сума коефіцієнтів місцевих опорів у всмоктувальній лінії</w:t>
      </w:r>
    </w:p>
    <w:p w:rsidR="00D04158" w:rsidRPr="00D04158" w:rsidRDefault="00D04158" w:rsidP="00BB75E5">
      <w:pPr>
        <w:shd w:val="clear" w:color="auto" w:fill="FFFFFF"/>
        <w:tabs>
          <w:tab w:val="left" w:pos="810"/>
        </w:tabs>
        <w:spacing w:after="0" w:line="360" w:lineRule="auto"/>
        <w:ind w:right="1958"/>
        <w:jc w:val="center"/>
        <w:rPr>
          <w:rFonts w:ascii="Times New Roman" w:hAnsi="Times New Roman" w:cs="Times New Roman"/>
          <w:sz w:val="28"/>
          <w:szCs w:val="28"/>
          <w:lang w:eastAsia="uk-UA"/>
        </w:rPr>
      </w:pPr>
      <w:r w:rsidRPr="00D04158">
        <w:rPr>
          <w:rFonts w:ascii="Times New Roman" w:hAnsi="Times New Roman" w:cs="Times New Roman"/>
          <w:spacing w:val="-6"/>
          <w:sz w:val="28"/>
          <w:szCs w:val="28"/>
          <w:lang w:eastAsia="uk-UA"/>
        </w:rPr>
        <w:t xml:space="preserve">Σξ= </w:t>
      </w:r>
      <w:r w:rsidRPr="00D04158">
        <w:rPr>
          <w:rFonts w:ascii="Times New Roman" w:hAnsi="Times New Roman" w:cs="Times New Roman"/>
          <w:spacing w:val="-5"/>
          <w:sz w:val="28"/>
          <w:szCs w:val="28"/>
          <w:lang w:eastAsia="uk-UA"/>
        </w:rPr>
        <w:t>ξ</w:t>
      </w:r>
      <w:r w:rsidRPr="00D04158">
        <w:rPr>
          <w:rFonts w:ascii="Times New Roman" w:hAnsi="Times New Roman" w:cs="Times New Roman"/>
          <w:spacing w:val="-5"/>
          <w:sz w:val="28"/>
          <w:szCs w:val="28"/>
          <w:vertAlign w:val="subscript"/>
          <w:lang w:eastAsia="uk-UA"/>
        </w:rPr>
        <w:t>1 +</w:t>
      </w:r>
      <w:r w:rsidRPr="00D04158">
        <w:rPr>
          <w:rFonts w:ascii="Times New Roman" w:hAnsi="Times New Roman" w:cs="Times New Roman"/>
          <w:spacing w:val="-5"/>
          <w:sz w:val="28"/>
          <w:szCs w:val="28"/>
          <w:lang w:eastAsia="uk-UA"/>
        </w:rPr>
        <w:t xml:space="preserve"> 2∙ξ</w:t>
      </w:r>
      <w:r w:rsidRPr="00D04158">
        <w:rPr>
          <w:rFonts w:ascii="Times New Roman" w:hAnsi="Times New Roman" w:cs="Times New Roman"/>
          <w:spacing w:val="-5"/>
          <w:sz w:val="28"/>
          <w:szCs w:val="28"/>
          <w:vertAlign w:val="subscript"/>
          <w:lang w:eastAsia="uk-UA"/>
        </w:rPr>
        <w:t xml:space="preserve">2 </w:t>
      </w:r>
      <w:r w:rsidRPr="00D04158">
        <w:rPr>
          <w:rFonts w:ascii="Times New Roman" w:hAnsi="Times New Roman" w:cs="Times New Roman"/>
          <w:spacing w:val="-5"/>
          <w:sz w:val="28"/>
          <w:szCs w:val="28"/>
          <w:lang w:eastAsia="uk-UA"/>
        </w:rPr>
        <w:t>+ 4∙ξ</w:t>
      </w:r>
      <w:r w:rsidRPr="00D04158">
        <w:rPr>
          <w:rFonts w:ascii="Times New Roman" w:hAnsi="Times New Roman" w:cs="Times New Roman"/>
          <w:spacing w:val="-5"/>
          <w:sz w:val="28"/>
          <w:szCs w:val="28"/>
          <w:vertAlign w:val="subscript"/>
          <w:lang w:eastAsia="uk-UA"/>
        </w:rPr>
        <w:t xml:space="preserve">3 </w:t>
      </w:r>
      <w:r w:rsidRPr="00D04158">
        <w:rPr>
          <w:rFonts w:ascii="Times New Roman" w:hAnsi="Times New Roman" w:cs="Times New Roman"/>
          <w:spacing w:val="-5"/>
          <w:sz w:val="28"/>
          <w:szCs w:val="28"/>
          <w:lang w:eastAsia="uk-UA"/>
        </w:rPr>
        <w:t>= 0,5 + 1,1 + 0,36 = 1,96</w:t>
      </w:r>
    </w:p>
    <w:p w:rsidR="00D04158" w:rsidRPr="00D04158" w:rsidRDefault="00D04158" w:rsidP="00BB75E5">
      <w:pPr>
        <w:shd w:val="clear" w:color="auto" w:fill="FFFFFF"/>
        <w:spacing w:after="0" w:line="360" w:lineRule="auto"/>
        <w:jc w:val="both"/>
        <w:rPr>
          <w:rFonts w:ascii="Times New Roman" w:hAnsi="Times New Roman" w:cs="Times New Roman"/>
          <w:spacing w:val="-5"/>
          <w:sz w:val="28"/>
          <w:szCs w:val="28"/>
        </w:rPr>
      </w:pPr>
      <w:r w:rsidRPr="00D04158">
        <w:rPr>
          <w:rFonts w:ascii="Times New Roman" w:hAnsi="Times New Roman" w:cs="Times New Roman"/>
          <w:spacing w:val="-5"/>
          <w:sz w:val="28"/>
          <w:szCs w:val="28"/>
          <w:lang w:eastAsia="uk-UA"/>
        </w:rPr>
        <w:t>Втрачений напір у всмоктувальній лінії знаходимо по формулі:</w:t>
      </w:r>
    </w:p>
    <w:p w:rsidR="00D04158" w:rsidRPr="00D04158" w:rsidRDefault="00D04158" w:rsidP="00BB75E5">
      <w:pPr>
        <w:shd w:val="clear" w:color="auto" w:fill="FFFFFF"/>
        <w:spacing w:after="0" w:line="360" w:lineRule="auto"/>
        <w:ind w:left="544"/>
        <w:jc w:val="center"/>
        <w:rPr>
          <w:rFonts w:ascii="Times New Roman" w:hAnsi="Times New Roman" w:cs="Times New Roman"/>
          <w:spacing w:val="-5"/>
          <w:sz w:val="28"/>
          <w:szCs w:val="28"/>
        </w:rPr>
      </w:pPr>
      <w:r w:rsidRPr="00D04158">
        <w:rPr>
          <w:rFonts w:ascii="Times New Roman" w:hAnsi="Times New Roman" w:cs="Times New Roman"/>
          <w:spacing w:val="-5"/>
          <w:position w:val="-28"/>
          <w:sz w:val="28"/>
          <w:szCs w:val="28"/>
        </w:rPr>
        <w:object w:dxaOrig="2380" w:dyaOrig="700">
          <v:shape id="_x0000_i1031" type="#_x0000_t75" style="width:118.9pt;height:35.15pt" o:ole="">
            <v:imagedata r:id="rId18" o:title=""/>
          </v:shape>
          <o:OLEObject Type="Embed" ProgID="Equation.DSMT4" ShapeID="_x0000_i1031" DrawAspect="Content" ObjectID="_1495582470" r:id="rId19"/>
        </w:object>
      </w:r>
    </w:p>
    <w:p w:rsidR="00D04158" w:rsidRPr="00D04158" w:rsidRDefault="00D04158" w:rsidP="00BB75E5">
      <w:pPr>
        <w:shd w:val="clear" w:color="auto" w:fill="FFFFFF"/>
        <w:spacing w:after="0" w:line="360" w:lineRule="auto"/>
        <w:ind w:left="544"/>
        <w:jc w:val="both"/>
        <w:rPr>
          <w:rFonts w:ascii="Times New Roman" w:hAnsi="Times New Roman" w:cs="Times New Roman"/>
          <w:i/>
          <w:spacing w:val="-5"/>
          <w:sz w:val="28"/>
          <w:szCs w:val="28"/>
        </w:rPr>
      </w:pPr>
      <m:oMathPara>
        <m:oMath>
          <m:sSub>
            <m:sSubPr>
              <m:ctrlPr>
                <w:rPr>
                  <w:rFonts w:ascii="Cambria Math" w:hAnsi="Cambria Math" w:cs="Times New Roman"/>
                  <w:i/>
                  <w:spacing w:val="-5"/>
                  <w:sz w:val="28"/>
                  <w:szCs w:val="28"/>
                </w:rPr>
              </m:ctrlPr>
            </m:sSubPr>
            <m:e>
              <m:r>
                <w:rPr>
                  <w:rFonts w:ascii="Cambria Math" w:hAnsi="Cambria Math" w:cs="Times New Roman"/>
                  <w:spacing w:val="-5"/>
                  <w:sz w:val="28"/>
                  <w:szCs w:val="28"/>
                </w:rPr>
                <m:t>h</m:t>
              </m:r>
            </m:e>
            <m:sub>
              <m:r>
                <w:rPr>
                  <w:rFonts w:ascii="Cambria Math" w:hAnsi="Cambria Math" w:cs="Times New Roman"/>
                  <w:spacing w:val="-5"/>
                  <w:sz w:val="28"/>
                  <w:szCs w:val="28"/>
                </w:rPr>
                <m:t>П</m:t>
              </m:r>
            </m:sub>
          </m:sSub>
          <m:r>
            <w:rPr>
              <w:rFonts w:ascii="Cambria Math" w:hAnsi="Cambria Math" w:cs="Times New Roman"/>
              <w:spacing w:val="-5"/>
              <w:sz w:val="28"/>
              <w:szCs w:val="28"/>
            </w:rPr>
            <m:t>=</m:t>
          </m:r>
          <m:d>
            <m:dPr>
              <m:ctrlPr>
                <w:rPr>
                  <w:rFonts w:ascii="Cambria Math" w:hAnsi="Cambria Math" w:cs="Times New Roman"/>
                  <w:i/>
                  <w:spacing w:val="-5"/>
                  <w:sz w:val="28"/>
                  <w:szCs w:val="28"/>
                </w:rPr>
              </m:ctrlPr>
            </m:dPr>
            <m:e>
              <m:r>
                <w:rPr>
                  <w:rFonts w:ascii="Cambria Math" w:hAnsi="Cambria Math" w:cs="Times New Roman"/>
                  <w:spacing w:val="-5"/>
                  <w:sz w:val="28"/>
                  <w:szCs w:val="28"/>
                </w:rPr>
                <m:t>0,024∙</m:t>
              </m:r>
              <m:f>
                <m:fPr>
                  <m:ctrlPr>
                    <w:rPr>
                      <w:rFonts w:ascii="Cambria Math" w:hAnsi="Cambria Math" w:cs="Times New Roman"/>
                      <w:i/>
                      <w:spacing w:val="-5"/>
                      <w:sz w:val="28"/>
                      <w:szCs w:val="28"/>
                    </w:rPr>
                  </m:ctrlPr>
                </m:fPr>
                <m:num>
                  <m:r>
                    <w:rPr>
                      <w:rFonts w:ascii="Cambria Math" w:hAnsi="Cambria Math" w:cs="Times New Roman"/>
                      <w:spacing w:val="-5"/>
                      <w:sz w:val="28"/>
                      <w:szCs w:val="28"/>
                    </w:rPr>
                    <m:t>10</m:t>
                  </m:r>
                </m:num>
                <m:den>
                  <m:r>
                    <w:rPr>
                      <w:rFonts w:ascii="Cambria Math" w:hAnsi="Cambria Math" w:cs="Times New Roman"/>
                      <w:spacing w:val="-5"/>
                      <w:sz w:val="28"/>
                      <w:szCs w:val="28"/>
                    </w:rPr>
                    <m:t>0,098</m:t>
                  </m:r>
                </m:den>
              </m:f>
              <m:r>
                <w:rPr>
                  <w:rFonts w:ascii="Cambria Math" w:hAnsi="Cambria Math" w:cs="Times New Roman"/>
                  <w:spacing w:val="-5"/>
                  <w:sz w:val="28"/>
                  <w:szCs w:val="28"/>
                </w:rPr>
                <m:t>+1,96</m:t>
              </m:r>
            </m:e>
          </m:d>
          <m:sSup>
            <m:sSupPr>
              <m:ctrlPr>
                <w:rPr>
                  <w:rFonts w:ascii="Cambria Math" w:hAnsi="Cambria Math" w:cs="Times New Roman"/>
                  <w:i/>
                  <w:spacing w:val="-5"/>
                  <w:sz w:val="28"/>
                  <w:szCs w:val="28"/>
                </w:rPr>
              </m:ctrlPr>
            </m:sSupPr>
            <m:e>
              <m:r>
                <w:rPr>
                  <w:rFonts w:ascii="Cambria Math" w:hAnsi="Cambria Math" w:cs="Times New Roman"/>
                  <w:spacing w:val="-5"/>
                  <w:sz w:val="28"/>
                  <w:szCs w:val="28"/>
                </w:rPr>
                <m:t>2</m:t>
              </m:r>
            </m:e>
            <m:sup>
              <m:r>
                <w:rPr>
                  <w:rFonts w:ascii="Cambria Math" w:hAnsi="Cambria Math" w:cs="Times New Roman"/>
                  <w:spacing w:val="-5"/>
                  <w:sz w:val="28"/>
                  <w:szCs w:val="28"/>
                </w:rPr>
                <m:t>2</m:t>
              </m:r>
            </m:sup>
          </m:sSup>
          <m:r>
            <w:rPr>
              <w:rFonts w:ascii="Cambria Math" w:hAnsi="Cambria Math" w:cs="Times New Roman"/>
              <w:spacing w:val="-5"/>
              <w:sz w:val="28"/>
              <w:szCs w:val="28"/>
            </w:rPr>
            <m:t>/(2∙9,81)=0,9 м.</m:t>
          </m:r>
        </m:oMath>
      </m:oMathPara>
    </w:p>
    <w:p w:rsidR="00D04158" w:rsidRPr="00D04158" w:rsidRDefault="00D04158" w:rsidP="00BB75E5">
      <w:pPr>
        <w:shd w:val="clear" w:color="auto" w:fill="FFFFFF"/>
        <w:spacing w:after="0" w:line="360" w:lineRule="auto"/>
        <w:ind w:left="533"/>
        <w:jc w:val="both"/>
        <w:rPr>
          <w:rFonts w:ascii="Times New Roman" w:hAnsi="Times New Roman" w:cs="Times New Roman"/>
          <w:sz w:val="28"/>
          <w:szCs w:val="28"/>
          <w:lang w:eastAsia="uk-UA"/>
        </w:rPr>
      </w:pPr>
      <w:r w:rsidRPr="00D04158">
        <w:rPr>
          <w:rFonts w:ascii="Times New Roman" w:hAnsi="Times New Roman" w:cs="Times New Roman"/>
          <w:spacing w:val="-6"/>
          <w:sz w:val="28"/>
          <w:szCs w:val="28"/>
          <w:lang w:eastAsia="uk-UA"/>
        </w:rPr>
        <w:t>де l, d</w:t>
      </w:r>
      <w:r w:rsidRPr="00D04158">
        <w:rPr>
          <w:rFonts w:ascii="Times New Roman" w:hAnsi="Times New Roman" w:cs="Times New Roman"/>
          <w:spacing w:val="-6"/>
          <w:sz w:val="28"/>
          <w:szCs w:val="28"/>
          <w:vertAlign w:val="subscript"/>
          <w:lang w:eastAsia="uk-UA"/>
        </w:rPr>
        <w:t>e</w:t>
      </w:r>
      <w:r w:rsidRPr="00D04158">
        <w:rPr>
          <w:rFonts w:ascii="Times New Roman" w:hAnsi="Times New Roman" w:cs="Times New Roman"/>
          <w:spacing w:val="-6"/>
          <w:sz w:val="28"/>
          <w:szCs w:val="28"/>
          <w:lang w:eastAsia="uk-UA"/>
        </w:rPr>
        <w:t xml:space="preserve"> - відповідно довжина і еквівалентний діаметр трубопроводу.</w:t>
      </w:r>
    </w:p>
    <w:p w:rsidR="00D04158" w:rsidRPr="00D04158" w:rsidRDefault="00D04158" w:rsidP="00BB75E5">
      <w:pPr>
        <w:shd w:val="clear" w:color="auto" w:fill="FFFFFF"/>
        <w:spacing w:after="0" w:line="360" w:lineRule="auto"/>
        <w:jc w:val="both"/>
        <w:rPr>
          <w:rFonts w:ascii="Times New Roman" w:hAnsi="Times New Roman" w:cs="Times New Roman"/>
          <w:sz w:val="28"/>
          <w:szCs w:val="28"/>
          <w:lang w:eastAsia="uk-UA"/>
        </w:rPr>
      </w:pPr>
      <w:r w:rsidRPr="00D04158">
        <w:rPr>
          <w:rFonts w:ascii="Times New Roman" w:hAnsi="Times New Roman" w:cs="Times New Roman"/>
          <w:spacing w:val="-6"/>
          <w:sz w:val="28"/>
          <w:szCs w:val="28"/>
          <w:lang w:eastAsia="uk-UA"/>
        </w:rPr>
        <w:t>Для нагнітальної лінії:</w:t>
      </w:r>
    </w:p>
    <w:p w:rsidR="00D04158" w:rsidRPr="00D04158" w:rsidRDefault="00D04158" w:rsidP="00BB75E5">
      <w:pPr>
        <w:shd w:val="clear" w:color="auto" w:fill="FFFFFF"/>
        <w:spacing w:after="0" w:line="360" w:lineRule="auto"/>
        <w:ind w:left="544" w:right="142"/>
        <w:jc w:val="both"/>
        <w:rPr>
          <w:rFonts w:ascii="Times New Roman" w:hAnsi="Times New Roman" w:cs="Times New Roman"/>
          <w:spacing w:val="-1"/>
          <w:w w:val="92"/>
          <w:sz w:val="28"/>
          <w:szCs w:val="28"/>
          <w:lang w:eastAsia="uk-UA"/>
        </w:rPr>
      </w:pPr>
      <w:r w:rsidRPr="00D04158">
        <w:rPr>
          <w:rFonts w:ascii="Times New Roman" w:hAnsi="Times New Roman" w:cs="Times New Roman"/>
          <w:spacing w:val="-1"/>
          <w:w w:val="92"/>
          <w:sz w:val="28"/>
          <w:szCs w:val="28"/>
          <w:lang w:eastAsia="uk-UA"/>
        </w:rPr>
        <w:t xml:space="preserve">1) Відводи під кутом 120 °: А = 1,17, В = 0,09, ξ1 =0,105. </w:t>
      </w:r>
    </w:p>
    <w:p w:rsidR="00D04158" w:rsidRPr="00D04158" w:rsidRDefault="00D04158" w:rsidP="00BB75E5">
      <w:pPr>
        <w:shd w:val="clear" w:color="auto" w:fill="FFFFFF"/>
        <w:tabs>
          <w:tab w:val="left" w:pos="5387"/>
          <w:tab w:val="left" w:pos="5910"/>
        </w:tabs>
        <w:spacing w:after="0" w:line="360" w:lineRule="auto"/>
        <w:ind w:left="544" w:right="142"/>
        <w:jc w:val="both"/>
        <w:rPr>
          <w:rFonts w:ascii="Times New Roman" w:hAnsi="Times New Roman" w:cs="Times New Roman"/>
          <w:sz w:val="28"/>
          <w:szCs w:val="28"/>
          <w:lang w:eastAsia="uk-UA"/>
        </w:rPr>
      </w:pPr>
      <w:r w:rsidRPr="00D04158">
        <w:rPr>
          <w:rFonts w:ascii="Times New Roman" w:hAnsi="Times New Roman" w:cs="Times New Roman"/>
          <w:spacing w:val="-3"/>
          <w:w w:val="92"/>
          <w:sz w:val="28"/>
          <w:szCs w:val="28"/>
          <w:lang w:eastAsia="uk-UA"/>
        </w:rPr>
        <w:t>2) Відведення під кутом 90 °: ξ2 =0,09 (див. вище).</w:t>
      </w:r>
      <w:r w:rsidR="00BB75E5">
        <w:rPr>
          <w:rFonts w:ascii="Times New Roman" w:hAnsi="Times New Roman" w:cs="Times New Roman"/>
          <w:spacing w:val="-3"/>
          <w:w w:val="92"/>
          <w:sz w:val="28"/>
          <w:szCs w:val="28"/>
          <w:lang w:eastAsia="uk-UA"/>
        </w:rPr>
        <w:tab/>
      </w:r>
    </w:p>
    <w:p w:rsidR="00BB75E5" w:rsidRDefault="00D04158" w:rsidP="00BB75E5">
      <w:pPr>
        <w:shd w:val="clear" w:color="auto" w:fill="FFFFFF"/>
        <w:spacing w:after="0" w:line="360" w:lineRule="auto"/>
        <w:ind w:left="544" w:right="142"/>
        <w:jc w:val="both"/>
        <w:rPr>
          <w:rFonts w:ascii="Times New Roman" w:hAnsi="Times New Roman" w:cs="Times New Roman"/>
          <w:spacing w:val="-1"/>
          <w:w w:val="92"/>
          <w:sz w:val="28"/>
          <w:szCs w:val="28"/>
          <w:lang w:val="uk-UA" w:eastAsia="uk-UA"/>
        </w:rPr>
      </w:pPr>
      <w:r w:rsidRPr="00D04158">
        <w:rPr>
          <w:rFonts w:ascii="Times New Roman" w:hAnsi="Times New Roman" w:cs="Times New Roman"/>
          <w:spacing w:val="-1"/>
          <w:w w:val="92"/>
          <w:sz w:val="28"/>
          <w:szCs w:val="28"/>
          <w:lang w:eastAsia="uk-UA"/>
        </w:rPr>
        <w:t xml:space="preserve">3) Вентилі: для d = </w:t>
      </w:r>
      <w:smartTag w:uri="urn:schemas-microsoft-com:office:smarttags" w:element="metricconverter">
        <w:smartTagPr>
          <w:attr w:name="ProductID" w:val="0,08 м"/>
        </w:smartTagPr>
        <w:r w:rsidRPr="00D04158">
          <w:rPr>
            <w:rFonts w:ascii="Times New Roman" w:hAnsi="Times New Roman" w:cs="Times New Roman"/>
            <w:spacing w:val="-1"/>
            <w:w w:val="92"/>
            <w:sz w:val="28"/>
            <w:szCs w:val="28"/>
            <w:lang w:eastAsia="uk-UA"/>
          </w:rPr>
          <w:t>0,08 м</w:t>
        </w:r>
      </w:smartTag>
      <w:r w:rsidRPr="00D04158">
        <w:rPr>
          <w:rFonts w:ascii="Times New Roman" w:hAnsi="Times New Roman" w:cs="Times New Roman"/>
          <w:spacing w:val="-1"/>
          <w:w w:val="92"/>
          <w:sz w:val="28"/>
          <w:szCs w:val="28"/>
          <w:lang w:eastAsia="uk-UA"/>
        </w:rPr>
        <w:t xml:space="preserve">  ξ= 4,0, для d = </w:t>
      </w:r>
      <w:smartTag w:uri="urn:schemas-microsoft-com:office:smarttags" w:element="metricconverter">
        <w:smartTagPr>
          <w:attr w:name="ProductID" w:val="0,1 м"/>
        </w:smartTagPr>
        <w:r w:rsidRPr="00D04158">
          <w:rPr>
            <w:rFonts w:ascii="Times New Roman" w:hAnsi="Times New Roman" w:cs="Times New Roman"/>
            <w:spacing w:val="-1"/>
            <w:w w:val="92"/>
            <w:sz w:val="28"/>
            <w:szCs w:val="28"/>
            <w:lang w:eastAsia="uk-UA"/>
          </w:rPr>
          <w:t>0,1 м</w:t>
        </w:r>
      </w:smartTag>
      <w:r w:rsidRPr="00D04158">
        <w:rPr>
          <w:rFonts w:ascii="Times New Roman" w:hAnsi="Times New Roman" w:cs="Times New Roman"/>
          <w:spacing w:val="-1"/>
          <w:w w:val="92"/>
          <w:sz w:val="28"/>
          <w:szCs w:val="28"/>
          <w:lang w:eastAsia="uk-UA"/>
        </w:rPr>
        <w:t xml:space="preserve">  ξα = 4,1. Приймаємо для </w:t>
      </w:r>
    </w:p>
    <w:p w:rsidR="00D04158" w:rsidRPr="00BB75E5" w:rsidRDefault="00D04158" w:rsidP="00BB75E5">
      <w:pPr>
        <w:shd w:val="clear" w:color="auto" w:fill="FFFFFF"/>
        <w:spacing w:after="0" w:line="360" w:lineRule="auto"/>
        <w:ind w:right="142"/>
        <w:jc w:val="both"/>
        <w:rPr>
          <w:rFonts w:ascii="Times New Roman" w:hAnsi="Times New Roman" w:cs="Times New Roman"/>
          <w:spacing w:val="-1"/>
          <w:w w:val="92"/>
          <w:sz w:val="28"/>
          <w:szCs w:val="28"/>
          <w:lang w:val="uk-UA" w:eastAsia="uk-UA"/>
        </w:rPr>
      </w:pPr>
      <w:r w:rsidRPr="00D04158">
        <w:rPr>
          <w:rFonts w:ascii="Times New Roman" w:hAnsi="Times New Roman" w:cs="Times New Roman"/>
          <w:spacing w:val="-1"/>
          <w:w w:val="92"/>
          <w:sz w:val="28"/>
          <w:szCs w:val="28"/>
          <w:lang w:eastAsia="uk-UA"/>
        </w:rPr>
        <w:t>d</w:t>
      </w:r>
      <w:r w:rsidRPr="00BB75E5">
        <w:rPr>
          <w:rFonts w:ascii="Times New Roman" w:hAnsi="Times New Roman" w:cs="Times New Roman"/>
          <w:spacing w:val="-1"/>
          <w:w w:val="92"/>
          <w:sz w:val="28"/>
          <w:szCs w:val="28"/>
          <w:lang w:val="uk-UA" w:eastAsia="uk-UA"/>
        </w:rPr>
        <w:t xml:space="preserve"> = </w:t>
      </w:r>
      <w:r w:rsidRPr="00BB75E5">
        <w:rPr>
          <w:rFonts w:ascii="Times New Roman" w:hAnsi="Times New Roman" w:cs="Times New Roman"/>
          <w:w w:val="92"/>
          <w:sz w:val="28"/>
          <w:szCs w:val="28"/>
          <w:lang w:val="uk-UA" w:eastAsia="uk-UA"/>
        </w:rPr>
        <w:t xml:space="preserve">0,098 м   </w:t>
      </w:r>
      <w:r w:rsidRPr="00D04158">
        <w:rPr>
          <w:rFonts w:ascii="Times New Roman" w:hAnsi="Times New Roman" w:cs="Times New Roman"/>
          <w:w w:val="92"/>
          <w:sz w:val="28"/>
          <w:szCs w:val="28"/>
          <w:lang w:eastAsia="uk-UA"/>
        </w:rPr>
        <w:t>ξ</w:t>
      </w:r>
      <w:r w:rsidRPr="00BB75E5">
        <w:rPr>
          <w:rFonts w:ascii="Times New Roman" w:hAnsi="Times New Roman" w:cs="Times New Roman"/>
          <w:w w:val="92"/>
          <w:sz w:val="28"/>
          <w:szCs w:val="28"/>
          <w:lang w:val="uk-UA" w:eastAsia="uk-UA"/>
        </w:rPr>
        <w:t>3 = 4,09.</w:t>
      </w:r>
    </w:p>
    <w:p w:rsidR="00D04158" w:rsidRPr="00BB75E5" w:rsidRDefault="00D04158" w:rsidP="00BB75E5">
      <w:pPr>
        <w:shd w:val="clear" w:color="auto" w:fill="FFFFFF"/>
        <w:spacing w:after="0" w:line="360" w:lineRule="auto"/>
        <w:ind w:left="544"/>
        <w:jc w:val="both"/>
        <w:rPr>
          <w:rFonts w:ascii="Times New Roman" w:hAnsi="Times New Roman" w:cs="Times New Roman"/>
          <w:sz w:val="28"/>
          <w:szCs w:val="28"/>
          <w:lang w:val="uk-UA" w:eastAsia="uk-UA"/>
        </w:rPr>
      </w:pPr>
      <w:r w:rsidRPr="00BB75E5">
        <w:rPr>
          <w:rFonts w:ascii="Times New Roman" w:hAnsi="Times New Roman" w:cs="Times New Roman"/>
          <w:spacing w:val="1"/>
          <w:w w:val="92"/>
          <w:sz w:val="28"/>
          <w:szCs w:val="28"/>
          <w:lang w:val="uk-UA" w:eastAsia="uk-UA"/>
        </w:rPr>
        <w:t xml:space="preserve">4) Вихід з труби: </w:t>
      </w:r>
      <w:r w:rsidRPr="00D04158">
        <w:rPr>
          <w:rFonts w:ascii="Times New Roman" w:hAnsi="Times New Roman" w:cs="Times New Roman"/>
          <w:spacing w:val="1"/>
          <w:w w:val="92"/>
          <w:sz w:val="28"/>
          <w:szCs w:val="28"/>
          <w:lang w:eastAsia="uk-UA"/>
        </w:rPr>
        <w:t>ξ</w:t>
      </w:r>
      <w:r w:rsidRPr="00BB75E5">
        <w:rPr>
          <w:rFonts w:ascii="Times New Roman" w:hAnsi="Times New Roman" w:cs="Times New Roman"/>
          <w:spacing w:val="1"/>
          <w:w w:val="92"/>
          <w:sz w:val="28"/>
          <w:szCs w:val="28"/>
          <w:lang w:val="uk-UA" w:eastAsia="uk-UA"/>
        </w:rPr>
        <w:t>4=1.</w:t>
      </w:r>
    </w:p>
    <w:p w:rsidR="00D04158" w:rsidRPr="00BB75E5" w:rsidRDefault="00D04158" w:rsidP="00BB75E5">
      <w:pPr>
        <w:shd w:val="clear" w:color="auto" w:fill="FFFFFF"/>
        <w:spacing w:after="0" w:line="360" w:lineRule="auto"/>
        <w:ind w:right="1426"/>
        <w:jc w:val="both"/>
        <w:rPr>
          <w:rFonts w:ascii="Times New Roman" w:hAnsi="Times New Roman" w:cs="Times New Roman"/>
          <w:spacing w:val="-1"/>
          <w:w w:val="92"/>
          <w:sz w:val="28"/>
          <w:szCs w:val="28"/>
          <w:lang w:val="uk-UA" w:eastAsia="uk-UA"/>
        </w:rPr>
      </w:pPr>
      <w:r w:rsidRPr="00BB75E5">
        <w:rPr>
          <w:rFonts w:ascii="Times New Roman" w:hAnsi="Times New Roman" w:cs="Times New Roman"/>
          <w:spacing w:val="-1"/>
          <w:w w:val="92"/>
          <w:sz w:val="28"/>
          <w:szCs w:val="28"/>
          <w:lang w:val="uk-UA" w:eastAsia="uk-UA"/>
        </w:rPr>
        <w:t xml:space="preserve">Сума коефіцієнтів місцевих опорів в нагнітальній лінії </w:t>
      </w:r>
    </w:p>
    <w:p w:rsidR="00D04158" w:rsidRPr="00D04158" w:rsidRDefault="00D04158" w:rsidP="00BB75E5">
      <w:pPr>
        <w:shd w:val="clear" w:color="auto" w:fill="FFFFFF"/>
        <w:spacing w:after="0" w:line="360" w:lineRule="auto"/>
        <w:ind w:left="284" w:right="283" w:firstLine="1102"/>
        <w:jc w:val="both"/>
        <w:rPr>
          <w:rFonts w:ascii="Times New Roman" w:hAnsi="Times New Roman" w:cs="Times New Roman"/>
          <w:spacing w:val="-2"/>
          <w:w w:val="92"/>
          <w:sz w:val="28"/>
          <w:szCs w:val="28"/>
        </w:rPr>
      </w:pPr>
      <w:r w:rsidRPr="00D04158">
        <w:rPr>
          <w:rFonts w:ascii="Times New Roman" w:hAnsi="Times New Roman" w:cs="Times New Roman"/>
          <w:spacing w:val="-2"/>
          <w:w w:val="92"/>
          <w:sz w:val="28"/>
          <w:szCs w:val="28"/>
          <w:lang w:eastAsia="uk-UA"/>
        </w:rPr>
        <w:t>Σξ= 2ξ1 + 10ξ2 + 2ξ3 + ξ4= 2</w:t>
      </w:r>
      <w:r w:rsidRPr="00D04158">
        <w:rPr>
          <w:rFonts w:ascii="Times New Roman" w:hAnsi="Times New Roman" w:cs="Times New Roman"/>
          <w:spacing w:val="-6"/>
          <w:sz w:val="28"/>
          <w:szCs w:val="28"/>
          <w:lang w:eastAsia="uk-UA"/>
        </w:rPr>
        <w:t>·</w:t>
      </w:r>
      <w:r w:rsidRPr="00D04158">
        <w:rPr>
          <w:rFonts w:ascii="Times New Roman" w:hAnsi="Times New Roman" w:cs="Times New Roman"/>
          <w:spacing w:val="-2"/>
          <w:w w:val="92"/>
          <w:sz w:val="28"/>
          <w:szCs w:val="28"/>
          <w:lang w:eastAsia="uk-UA"/>
        </w:rPr>
        <w:t>0,105 + 10</w:t>
      </w:r>
      <w:r w:rsidRPr="00D04158">
        <w:rPr>
          <w:rFonts w:ascii="Times New Roman" w:hAnsi="Times New Roman" w:cs="Times New Roman"/>
          <w:spacing w:val="-6"/>
          <w:sz w:val="28"/>
          <w:szCs w:val="28"/>
          <w:lang w:eastAsia="uk-UA"/>
        </w:rPr>
        <w:t>·</w:t>
      </w:r>
      <w:r w:rsidRPr="00D04158">
        <w:rPr>
          <w:rFonts w:ascii="Times New Roman" w:hAnsi="Times New Roman" w:cs="Times New Roman"/>
          <w:spacing w:val="-2"/>
          <w:w w:val="92"/>
          <w:sz w:val="28"/>
          <w:szCs w:val="28"/>
          <w:lang w:eastAsia="uk-UA"/>
        </w:rPr>
        <w:t>0,09 + 2</w:t>
      </w:r>
      <w:r w:rsidRPr="00D04158">
        <w:rPr>
          <w:rFonts w:ascii="Times New Roman" w:hAnsi="Times New Roman" w:cs="Times New Roman"/>
          <w:spacing w:val="-6"/>
          <w:sz w:val="28"/>
          <w:szCs w:val="28"/>
          <w:lang w:eastAsia="uk-UA"/>
        </w:rPr>
        <w:t>·</w:t>
      </w:r>
      <w:r w:rsidRPr="00D04158">
        <w:rPr>
          <w:rFonts w:ascii="Times New Roman" w:hAnsi="Times New Roman" w:cs="Times New Roman"/>
          <w:spacing w:val="-2"/>
          <w:w w:val="92"/>
          <w:sz w:val="28"/>
          <w:szCs w:val="28"/>
          <w:lang w:eastAsia="uk-UA"/>
        </w:rPr>
        <w:t xml:space="preserve">4,09 +1 = 10,2 . </w:t>
      </w:r>
    </w:p>
    <w:p w:rsidR="00D04158" w:rsidRPr="00D04158" w:rsidRDefault="00D04158" w:rsidP="00BB75E5">
      <w:pPr>
        <w:shd w:val="clear" w:color="auto" w:fill="FFFFFF"/>
        <w:spacing w:after="0" w:line="360" w:lineRule="auto"/>
        <w:ind w:right="1426"/>
        <w:jc w:val="both"/>
        <w:rPr>
          <w:rFonts w:ascii="Times New Roman" w:hAnsi="Times New Roman" w:cs="Times New Roman"/>
          <w:w w:val="92"/>
          <w:sz w:val="28"/>
          <w:szCs w:val="28"/>
        </w:rPr>
      </w:pPr>
      <w:r w:rsidRPr="00D04158">
        <w:rPr>
          <w:rFonts w:ascii="Times New Roman" w:hAnsi="Times New Roman" w:cs="Times New Roman"/>
          <w:w w:val="92"/>
          <w:sz w:val="28"/>
          <w:szCs w:val="28"/>
          <w:lang w:eastAsia="uk-UA"/>
        </w:rPr>
        <w:lastRenderedPageBreak/>
        <w:t>Втрачений напір в нагнітальній лінії:</w:t>
      </w:r>
    </w:p>
    <w:p w:rsidR="00D04158" w:rsidRPr="00D04158" w:rsidRDefault="00D04158" w:rsidP="00BB75E5">
      <w:pPr>
        <w:shd w:val="clear" w:color="auto" w:fill="FFFFFF"/>
        <w:spacing w:after="0" w:line="360" w:lineRule="auto"/>
        <w:ind w:left="677" w:right="1426"/>
        <w:jc w:val="center"/>
        <w:rPr>
          <w:rFonts w:ascii="Times New Roman" w:hAnsi="Times New Roman" w:cs="Times New Roman"/>
          <w:w w:val="92"/>
          <w:sz w:val="28"/>
          <w:szCs w:val="28"/>
        </w:rPr>
      </w:pPr>
      <m:oMath>
        <m:sSub>
          <m:sSubPr>
            <m:ctrlPr>
              <w:rPr>
                <w:rFonts w:ascii="Cambria Math" w:hAnsi="Cambria Math" w:cs="Times New Roman"/>
                <w:i/>
                <w:w w:val="92"/>
                <w:sz w:val="28"/>
                <w:szCs w:val="28"/>
              </w:rPr>
            </m:ctrlPr>
          </m:sSubPr>
          <m:e>
            <m:r>
              <w:rPr>
                <w:rFonts w:ascii="Cambria Math" w:hAnsi="Cambria Math" w:cs="Times New Roman"/>
                <w:w w:val="92"/>
                <w:sz w:val="28"/>
                <w:szCs w:val="28"/>
              </w:rPr>
              <m:t>h</m:t>
            </m:r>
          </m:e>
          <m:sub>
            <m:r>
              <w:rPr>
                <w:rFonts w:ascii="Cambria Math" w:hAnsi="Cambria Math" w:cs="Times New Roman"/>
                <w:w w:val="92"/>
                <w:sz w:val="28"/>
                <w:szCs w:val="28"/>
              </w:rPr>
              <m:t>П НАГ</m:t>
            </m:r>
          </m:sub>
        </m:sSub>
        <m:r>
          <w:rPr>
            <w:rFonts w:ascii="Cambria Math" w:hAnsi="Cambria Math" w:cs="Times New Roman"/>
            <w:w w:val="92"/>
            <w:sz w:val="28"/>
            <w:szCs w:val="28"/>
          </w:rPr>
          <m:t>=</m:t>
        </m:r>
        <m:d>
          <m:dPr>
            <m:ctrlPr>
              <w:rPr>
                <w:rFonts w:ascii="Cambria Math" w:hAnsi="Cambria Math" w:cs="Times New Roman"/>
                <w:i/>
                <w:w w:val="92"/>
                <w:sz w:val="28"/>
                <w:szCs w:val="28"/>
              </w:rPr>
            </m:ctrlPr>
          </m:dPr>
          <m:e>
            <m:r>
              <w:rPr>
                <w:rFonts w:ascii="Cambria Math" w:hAnsi="Cambria Math" w:cs="Times New Roman"/>
                <w:w w:val="92"/>
                <w:sz w:val="28"/>
                <w:szCs w:val="28"/>
              </w:rPr>
              <m:t>0,025∙</m:t>
            </m:r>
            <m:f>
              <m:fPr>
                <m:ctrlPr>
                  <w:rPr>
                    <w:rFonts w:ascii="Cambria Math" w:hAnsi="Cambria Math" w:cs="Times New Roman"/>
                    <w:i/>
                    <w:w w:val="92"/>
                    <w:sz w:val="28"/>
                    <w:szCs w:val="28"/>
                  </w:rPr>
                </m:ctrlPr>
              </m:fPr>
              <m:num>
                <m:r>
                  <w:rPr>
                    <w:rFonts w:ascii="Cambria Math" w:hAnsi="Cambria Math" w:cs="Times New Roman"/>
                    <w:w w:val="92"/>
                    <w:sz w:val="28"/>
                    <w:szCs w:val="28"/>
                  </w:rPr>
                  <m:t>40</m:t>
                </m:r>
              </m:num>
              <m:den>
                <m:r>
                  <w:rPr>
                    <w:rFonts w:ascii="Cambria Math" w:hAnsi="Cambria Math" w:cs="Times New Roman"/>
                    <w:w w:val="92"/>
                    <w:sz w:val="28"/>
                    <w:szCs w:val="28"/>
                  </w:rPr>
                  <m:t>0,098</m:t>
                </m:r>
              </m:den>
            </m:f>
            <m:r>
              <w:rPr>
                <w:rFonts w:ascii="Cambria Math" w:hAnsi="Cambria Math" w:cs="Times New Roman"/>
                <w:w w:val="92"/>
                <w:sz w:val="28"/>
                <w:szCs w:val="28"/>
              </w:rPr>
              <m:t>+10,2</m:t>
            </m:r>
          </m:e>
        </m:d>
        <m:r>
          <w:rPr>
            <w:rFonts w:ascii="Cambria Math" w:hAnsi="Cambria Math" w:cs="Times New Roman"/>
            <w:w w:val="92"/>
            <w:sz w:val="28"/>
            <w:szCs w:val="28"/>
          </w:rPr>
          <m:t>∙</m:t>
        </m:r>
        <m:d>
          <m:dPr>
            <m:ctrlPr>
              <w:rPr>
                <w:rFonts w:ascii="Cambria Math" w:hAnsi="Cambria Math" w:cs="Times New Roman"/>
                <w:i/>
                <w:w w:val="92"/>
                <w:sz w:val="28"/>
                <w:szCs w:val="28"/>
              </w:rPr>
            </m:ctrlPr>
          </m:dPr>
          <m:e>
            <m:f>
              <m:fPr>
                <m:ctrlPr>
                  <w:rPr>
                    <w:rFonts w:ascii="Cambria Math" w:hAnsi="Cambria Math" w:cs="Times New Roman"/>
                    <w:i/>
                    <w:w w:val="92"/>
                    <w:sz w:val="28"/>
                    <w:szCs w:val="28"/>
                  </w:rPr>
                </m:ctrlPr>
              </m:fPr>
              <m:num>
                <m:sSup>
                  <m:sSupPr>
                    <m:ctrlPr>
                      <w:rPr>
                        <w:rFonts w:ascii="Cambria Math" w:hAnsi="Cambria Math" w:cs="Times New Roman"/>
                        <w:i/>
                        <w:w w:val="92"/>
                        <w:sz w:val="28"/>
                        <w:szCs w:val="28"/>
                      </w:rPr>
                    </m:ctrlPr>
                  </m:sSupPr>
                  <m:e>
                    <m:r>
                      <w:rPr>
                        <w:rFonts w:ascii="Cambria Math" w:hAnsi="Cambria Math" w:cs="Times New Roman"/>
                        <w:w w:val="92"/>
                        <w:sz w:val="28"/>
                        <w:szCs w:val="28"/>
                      </w:rPr>
                      <m:t>2</m:t>
                    </m:r>
                  </m:e>
                  <m:sup>
                    <m:r>
                      <w:rPr>
                        <w:rFonts w:ascii="Cambria Math" w:hAnsi="Cambria Math" w:cs="Times New Roman"/>
                        <w:w w:val="92"/>
                        <w:sz w:val="28"/>
                        <w:szCs w:val="28"/>
                      </w:rPr>
                      <m:t>2</m:t>
                    </m:r>
                  </m:sup>
                </m:sSup>
              </m:num>
              <m:den>
                <m:r>
                  <w:rPr>
                    <w:rFonts w:ascii="Cambria Math" w:hAnsi="Cambria Math" w:cs="Times New Roman"/>
                    <w:w w:val="92"/>
                    <w:sz w:val="28"/>
                    <w:szCs w:val="28"/>
                  </w:rPr>
                  <m:t>2∙9,81</m:t>
                </m:r>
              </m:den>
            </m:f>
          </m:e>
        </m:d>
        <m:r>
          <w:rPr>
            <w:rFonts w:ascii="Cambria Math" w:hAnsi="Cambria Math" w:cs="Times New Roman"/>
            <w:w w:val="92"/>
            <w:sz w:val="28"/>
            <w:szCs w:val="28"/>
          </w:rPr>
          <m:t>=2,24</m:t>
        </m:r>
      </m:oMath>
      <w:r w:rsidRPr="00D04158">
        <w:rPr>
          <w:rFonts w:ascii="Times New Roman" w:hAnsi="Times New Roman" w:cs="Times New Roman"/>
          <w:w w:val="92"/>
          <w:sz w:val="28"/>
          <w:szCs w:val="28"/>
        </w:rPr>
        <w:t xml:space="preserve"> м</w:t>
      </w:r>
    </w:p>
    <w:p w:rsidR="00D04158" w:rsidRPr="00D04158" w:rsidRDefault="00D04158" w:rsidP="006C1C68">
      <w:pPr>
        <w:shd w:val="clear" w:color="auto" w:fill="FFFFFF"/>
        <w:spacing w:after="0" w:line="360" w:lineRule="auto"/>
        <w:jc w:val="both"/>
        <w:rPr>
          <w:rFonts w:ascii="Times New Roman" w:hAnsi="Times New Roman" w:cs="Times New Roman"/>
          <w:sz w:val="28"/>
          <w:szCs w:val="28"/>
        </w:rPr>
      </w:pPr>
      <w:r w:rsidRPr="00D04158">
        <w:rPr>
          <w:rFonts w:ascii="Times New Roman" w:hAnsi="Times New Roman" w:cs="Times New Roman"/>
          <w:w w:val="92"/>
          <w:sz w:val="28"/>
          <w:szCs w:val="28"/>
          <w:lang w:eastAsia="uk-UA"/>
        </w:rPr>
        <w:t xml:space="preserve">Загальні втрати напору:  </w:t>
      </w:r>
      <w:r w:rsidRPr="00D04158">
        <w:rPr>
          <w:rFonts w:ascii="Times New Roman" w:hAnsi="Times New Roman" w:cs="Times New Roman"/>
          <w:w w:val="92"/>
          <w:position w:val="-14"/>
          <w:sz w:val="28"/>
          <w:szCs w:val="28"/>
        </w:rPr>
        <w:object w:dxaOrig="4040" w:dyaOrig="380">
          <v:shape id="_x0000_i1030" type="#_x0000_t75" style="width:201.75pt;height:18.4pt" o:ole="">
            <v:imagedata r:id="rId20" o:title=""/>
          </v:shape>
          <o:OLEObject Type="Embed" ProgID="Equation.DSMT4" ShapeID="_x0000_i1030" DrawAspect="Content" ObjectID="_1495582471" r:id="rId21"/>
        </w:object>
      </w:r>
      <m:oMath>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втр</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П ВС</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П НГ</m:t>
            </m:r>
          </m:sub>
        </m:sSub>
        <m:r>
          <w:rPr>
            <w:rFonts w:ascii="Cambria Math" w:hAnsi="Cambria Math" w:cs="Times New Roman"/>
            <w:sz w:val="24"/>
            <w:szCs w:val="24"/>
          </w:rPr>
          <m:t>=0,9+2,24=3,14 м.</m:t>
        </m:r>
      </m:oMath>
    </w:p>
    <w:p w:rsidR="002517BA" w:rsidRDefault="002517BA">
      <w:pPr>
        <w:rPr>
          <w:rFonts w:ascii="Times New Roman" w:eastAsiaTheme="majorEastAsia" w:hAnsi="Times New Roman" w:cs="Times New Roman"/>
          <w:b/>
          <w:bCs/>
          <w:sz w:val="28"/>
          <w:szCs w:val="28"/>
          <w:lang w:val="uk-UA"/>
        </w:rPr>
      </w:pPr>
      <w:r>
        <w:rPr>
          <w:rFonts w:ascii="Times New Roman" w:hAnsi="Times New Roman" w:cs="Times New Roman"/>
          <w:lang w:val="uk-UA"/>
        </w:rPr>
        <w:br w:type="page"/>
      </w:r>
    </w:p>
    <w:p w:rsidR="003B28D0" w:rsidRPr="002169E7" w:rsidRDefault="002169E7" w:rsidP="002169E7">
      <w:pPr>
        <w:pStyle w:val="1"/>
        <w:spacing w:before="0" w:line="360" w:lineRule="auto"/>
        <w:jc w:val="center"/>
        <w:rPr>
          <w:rFonts w:ascii="Times New Roman" w:hAnsi="Times New Roman" w:cs="Times New Roman"/>
          <w:color w:val="auto"/>
          <w:lang w:val="uk-UA"/>
        </w:rPr>
      </w:pPr>
      <w:bookmarkStart w:id="14" w:name="_Toc421838335"/>
      <w:r w:rsidRPr="002169E7">
        <w:rPr>
          <w:rFonts w:ascii="Times New Roman" w:hAnsi="Times New Roman" w:cs="Times New Roman"/>
          <w:color w:val="auto"/>
          <w:lang w:val="uk-UA"/>
        </w:rPr>
        <w:lastRenderedPageBreak/>
        <w:t>6</w:t>
      </w:r>
      <w:r w:rsidR="003B28D0" w:rsidRPr="002169E7">
        <w:rPr>
          <w:rFonts w:ascii="Times New Roman" w:hAnsi="Times New Roman" w:cs="Times New Roman"/>
          <w:color w:val="auto"/>
          <w:lang w:val="uk-UA"/>
        </w:rPr>
        <w:t xml:space="preserve"> МОДЕРНІЗАЦІЯ ВІДДІЛЕННЯ КОНВЕРСІЇ АМІАКА</w:t>
      </w:r>
      <w:bookmarkEnd w:id="14"/>
    </w:p>
    <w:p w:rsidR="003B28D0" w:rsidRDefault="003B28D0" w:rsidP="003B28D0">
      <w:pPr>
        <w:spacing w:after="0" w:line="360" w:lineRule="auto"/>
        <w:jc w:val="center"/>
        <w:rPr>
          <w:rFonts w:ascii="Times New Roman" w:eastAsiaTheme="majorEastAsia" w:hAnsi="Times New Roman" w:cs="Times New Roman"/>
          <w:b/>
          <w:bCs/>
          <w:sz w:val="28"/>
          <w:szCs w:val="28"/>
          <w:lang w:val="uk-UA"/>
        </w:rPr>
      </w:pPr>
    </w:p>
    <w:p w:rsidR="003B28D0" w:rsidRPr="002169E7" w:rsidRDefault="003B28D0" w:rsidP="002169E7">
      <w:pPr>
        <w:pStyle w:val="1"/>
        <w:spacing w:before="0" w:line="360" w:lineRule="auto"/>
        <w:ind w:firstLine="708"/>
        <w:rPr>
          <w:rFonts w:ascii="Times New Roman" w:hAnsi="Times New Roman" w:cs="Times New Roman"/>
          <w:color w:val="auto"/>
          <w:lang w:val="uk-UA"/>
        </w:rPr>
      </w:pPr>
      <w:bookmarkStart w:id="15" w:name="_Toc421838336"/>
      <w:r w:rsidRPr="002169E7">
        <w:rPr>
          <w:rFonts w:ascii="Times New Roman" w:hAnsi="Times New Roman" w:cs="Times New Roman"/>
          <w:color w:val="auto"/>
          <w:lang w:val="uk-UA"/>
        </w:rPr>
        <w:t>6.1 Заміна повітряного фільтра</w:t>
      </w:r>
      <w:bookmarkEnd w:id="15"/>
    </w:p>
    <w:p w:rsidR="003B28D0" w:rsidRDefault="003B28D0" w:rsidP="003B28D0">
      <w:pPr>
        <w:spacing w:after="0" w:line="360" w:lineRule="auto"/>
        <w:rPr>
          <w:rFonts w:ascii="Times New Roman" w:eastAsiaTheme="majorEastAsia" w:hAnsi="Times New Roman" w:cs="Times New Roman"/>
          <w:b/>
          <w:bCs/>
          <w:sz w:val="28"/>
          <w:szCs w:val="28"/>
          <w:lang w:val="uk-UA"/>
        </w:rPr>
      </w:pPr>
    </w:p>
    <w:p w:rsidR="003B28D0" w:rsidRPr="003B28D0" w:rsidRDefault="003B28D0" w:rsidP="003B28D0">
      <w:pPr>
        <w:pStyle w:val="a3"/>
        <w:shd w:val="clear" w:color="auto" w:fill="auto"/>
        <w:spacing w:before="0" w:after="0" w:line="360" w:lineRule="auto"/>
        <w:ind w:firstLine="708"/>
        <w:jc w:val="both"/>
        <w:rPr>
          <w:sz w:val="28"/>
          <w:szCs w:val="28"/>
          <w:lang w:val="uk-UA"/>
        </w:rPr>
      </w:pPr>
      <w:r w:rsidRPr="003B28D0">
        <w:rPr>
          <w:color w:val="000000"/>
          <w:sz w:val="28"/>
          <w:szCs w:val="28"/>
          <w:lang w:val="uk-UA" w:eastAsia="uk-UA"/>
        </w:rPr>
        <w:t>Модернізація апарата очистки повітря являє собою заміну діючих філ</w:t>
      </w:r>
      <w:r w:rsidRPr="003B28D0">
        <w:rPr>
          <w:color w:val="000000"/>
          <w:sz w:val="28"/>
          <w:szCs w:val="28"/>
          <w:lang w:val="uk-UA" w:eastAsia="uk-UA"/>
        </w:rPr>
        <w:t>ь</w:t>
      </w:r>
      <w:r w:rsidRPr="003B28D0">
        <w:rPr>
          <w:color w:val="000000"/>
          <w:sz w:val="28"/>
          <w:szCs w:val="28"/>
          <w:lang w:val="uk-UA" w:eastAsia="uk-UA"/>
        </w:rPr>
        <w:t xml:space="preserve">трів грубої очистки (ФЛ - 1,8) і тонкої очистки ( Д - 33 </w:t>
      </w:r>
      <w:r w:rsidRPr="003B28D0">
        <w:rPr>
          <w:color w:val="000000"/>
          <w:sz w:val="28"/>
          <w:szCs w:val="28"/>
          <w:lang w:val="en-US"/>
        </w:rPr>
        <w:t>KJI</w:t>
      </w:r>
      <w:r w:rsidRPr="003B28D0">
        <w:rPr>
          <w:color w:val="000000"/>
          <w:sz w:val="28"/>
          <w:szCs w:val="28"/>
          <w:lang w:val="uk-UA"/>
        </w:rPr>
        <w:t xml:space="preserve">) </w:t>
      </w:r>
      <w:r w:rsidRPr="003B28D0">
        <w:rPr>
          <w:color w:val="000000"/>
          <w:sz w:val="28"/>
          <w:szCs w:val="28"/>
          <w:lang w:val="uk-UA" w:eastAsia="uk-UA"/>
        </w:rPr>
        <w:t>на фільтри по</w:t>
      </w:r>
      <w:r>
        <w:rPr>
          <w:color w:val="000000"/>
          <w:sz w:val="28"/>
          <w:szCs w:val="28"/>
          <w:lang w:val="uk-UA" w:eastAsia="uk-UA"/>
        </w:rPr>
        <w:t>п</w:t>
      </w:r>
      <w:r>
        <w:rPr>
          <w:color w:val="000000"/>
          <w:sz w:val="28"/>
          <w:szCs w:val="28"/>
          <w:lang w:val="uk-UA" w:eastAsia="uk-UA"/>
        </w:rPr>
        <w:t>о</w:t>
      </w:r>
      <w:r>
        <w:rPr>
          <w:color w:val="000000"/>
          <w:sz w:val="28"/>
          <w:szCs w:val="28"/>
          <w:lang w:val="uk-UA" w:eastAsia="uk-UA"/>
        </w:rPr>
        <w:t>трійно</w:t>
      </w:r>
      <w:r w:rsidRPr="003B28D0">
        <w:rPr>
          <w:color w:val="000000"/>
          <w:sz w:val="28"/>
          <w:szCs w:val="28"/>
          <w:lang w:val="uk-UA" w:eastAsia="uk-UA"/>
        </w:rPr>
        <w:t>ї дії ФЦ - 6 - 1,0/2 (на даному фільтрі одночасно відбувається груба</w:t>
      </w:r>
      <w:r>
        <w:rPr>
          <w:color w:val="000000"/>
          <w:sz w:val="28"/>
          <w:szCs w:val="28"/>
          <w:lang w:val="uk-UA" w:eastAsia="uk-UA"/>
        </w:rPr>
        <w:t xml:space="preserve">, </w:t>
      </w:r>
      <w:r w:rsidRPr="003B28D0">
        <w:rPr>
          <w:color w:val="000000"/>
          <w:sz w:val="28"/>
          <w:szCs w:val="28"/>
          <w:lang w:val="uk-UA" w:eastAsia="uk-UA"/>
        </w:rPr>
        <w:t xml:space="preserve">тонка </w:t>
      </w:r>
      <w:r>
        <w:rPr>
          <w:color w:val="000000"/>
          <w:sz w:val="28"/>
          <w:szCs w:val="28"/>
          <w:lang w:val="uk-UA" w:eastAsia="uk-UA"/>
        </w:rPr>
        <w:t xml:space="preserve">і адсорбційна </w:t>
      </w:r>
      <w:r w:rsidRPr="003B28D0">
        <w:rPr>
          <w:color w:val="000000"/>
          <w:sz w:val="28"/>
          <w:szCs w:val="28"/>
          <w:lang w:val="uk-UA" w:eastAsia="uk-UA"/>
        </w:rPr>
        <w:t>очистка). Необхідність заміни старих фільтрів обумовл</w:t>
      </w:r>
      <w:r w:rsidRPr="003B28D0">
        <w:rPr>
          <w:color w:val="000000"/>
          <w:sz w:val="28"/>
          <w:szCs w:val="28"/>
          <w:lang w:val="uk-UA" w:eastAsia="uk-UA"/>
        </w:rPr>
        <w:t>е</w:t>
      </w:r>
      <w:r w:rsidRPr="003B28D0">
        <w:rPr>
          <w:color w:val="000000"/>
          <w:sz w:val="28"/>
          <w:szCs w:val="28"/>
          <w:lang w:val="uk-UA" w:eastAsia="uk-UA"/>
        </w:rPr>
        <w:t>на моральною застарілістю, низьким ступенем очистки повітря від механі</w:t>
      </w:r>
      <w:r w:rsidRPr="003B28D0">
        <w:rPr>
          <w:color w:val="000000"/>
          <w:sz w:val="28"/>
          <w:szCs w:val="28"/>
          <w:lang w:val="uk-UA" w:eastAsia="uk-UA"/>
        </w:rPr>
        <w:t>ч</w:t>
      </w:r>
      <w:r w:rsidRPr="003B28D0">
        <w:rPr>
          <w:color w:val="000000"/>
          <w:sz w:val="28"/>
          <w:szCs w:val="28"/>
          <w:lang w:val="uk-UA" w:eastAsia="uk-UA"/>
        </w:rPr>
        <w:t xml:space="preserve">них </w:t>
      </w:r>
      <w:r>
        <w:rPr>
          <w:color w:val="000000"/>
          <w:sz w:val="28"/>
          <w:szCs w:val="28"/>
          <w:lang w:val="uk-UA" w:eastAsia="uk-UA"/>
        </w:rPr>
        <w:t xml:space="preserve">і органічних </w:t>
      </w:r>
      <w:r w:rsidRPr="003B28D0">
        <w:rPr>
          <w:color w:val="000000"/>
          <w:sz w:val="28"/>
          <w:szCs w:val="28"/>
          <w:lang w:val="uk-UA" w:eastAsia="uk-UA"/>
        </w:rPr>
        <w:t>домішок, що призводить до значної втрати каталізатора за рах</w:t>
      </w:r>
      <w:r w:rsidRPr="003B28D0">
        <w:rPr>
          <w:color w:val="000000"/>
          <w:sz w:val="28"/>
          <w:szCs w:val="28"/>
          <w:lang w:val="uk-UA" w:eastAsia="uk-UA"/>
        </w:rPr>
        <w:t>у</w:t>
      </w:r>
      <w:r w:rsidRPr="003B28D0">
        <w:rPr>
          <w:color w:val="000000"/>
          <w:sz w:val="28"/>
          <w:szCs w:val="28"/>
          <w:lang w:val="uk-UA" w:eastAsia="uk-UA"/>
        </w:rPr>
        <w:t>нок механічних домішок відповідно збільшуючи собівартість продукції та знижуючи її якість; викор</w:t>
      </w:r>
      <w:r w:rsidRPr="003B28D0">
        <w:rPr>
          <w:color w:val="000000"/>
          <w:sz w:val="28"/>
          <w:szCs w:val="28"/>
          <w:lang w:val="uk-UA" w:eastAsia="uk-UA"/>
        </w:rPr>
        <w:t>и</w:t>
      </w:r>
      <w:r w:rsidRPr="003B28D0">
        <w:rPr>
          <w:color w:val="000000"/>
          <w:sz w:val="28"/>
          <w:szCs w:val="28"/>
          <w:lang w:val="uk-UA" w:eastAsia="uk-UA"/>
        </w:rPr>
        <w:t>станням великої кількості фільтрів ФЛ - 1,8 та Д - 33 КЛ, що призводить до значного підвищення гідравлічного опору ап</w:t>
      </w:r>
      <w:r w:rsidRPr="003B28D0">
        <w:rPr>
          <w:color w:val="000000"/>
          <w:sz w:val="28"/>
          <w:szCs w:val="28"/>
          <w:lang w:val="uk-UA" w:eastAsia="uk-UA"/>
        </w:rPr>
        <w:t>а</w:t>
      </w:r>
      <w:r w:rsidRPr="003B28D0">
        <w:rPr>
          <w:color w:val="000000"/>
          <w:sz w:val="28"/>
          <w:szCs w:val="28"/>
          <w:lang w:val="uk-UA" w:eastAsia="uk-UA"/>
        </w:rPr>
        <w:t>рата очистки повітря. Заміна старих фільтрів на нові дозволяє відмовитись від використання повітр</w:t>
      </w:r>
      <w:r>
        <w:rPr>
          <w:color w:val="000000"/>
          <w:sz w:val="28"/>
          <w:szCs w:val="28"/>
          <w:lang w:val="uk-UA" w:eastAsia="uk-UA"/>
        </w:rPr>
        <w:t>о</w:t>
      </w:r>
      <w:r w:rsidRPr="003B28D0">
        <w:rPr>
          <w:color w:val="000000"/>
          <w:sz w:val="28"/>
          <w:szCs w:val="28"/>
          <w:lang w:val="uk-UA" w:eastAsia="uk-UA"/>
        </w:rPr>
        <w:t>забі</w:t>
      </w:r>
      <w:r w:rsidRPr="003B28D0">
        <w:rPr>
          <w:color w:val="000000"/>
          <w:sz w:val="28"/>
          <w:szCs w:val="28"/>
          <w:lang w:val="uk-UA" w:eastAsia="uk-UA"/>
        </w:rPr>
        <w:t>р</w:t>
      </w:r>
      <w:r w:rsidRPr="003B28D0">
        <w:rPr>
          <w:color w:val="000000"/>
          <w:sz w:val="28"/>
          <w:szCs w:val="28"/>
          <w:lang w:val="uk-UA" w:eastAsia="uk-UA"/>
        </w:rPr>
        <w:t>ної труби.</w:t>
      </w:r>
    </w:p>
    <w:p w:rsidR="005E4C09" w:rsidRDefault="005E4C09" w:rsidP="005E4C09">
      <w:pPr>
        <w:pStyle w:val="a3"/>
        <w:shd w:val="clear" w:color="auto" w:fill="auto"/>
        <w:spacing w:before="0" w:after="0" w:line="360" w:lineRule="auto"/>
        <w:ind w:firstLine="708"/>
        <w:jc w:val="both"/>
        <w:rPr>
          <w:color w:val="000000"/>
          <w:sz w:val="28"/>
          <w:szCs w:val="28"/>
          <w:lang w:val="uk-UA" w:eastAsia="uk-UA"/>
        </w:rPr>
      </w:pPr>
      <w:r w:rsidRPr="005E4C09">
        <w:rPr>
          <w:color w:val="000000"/>
          <w:sz w:val="28"/>
          <w:szCs w:val="28"/>
          <w:lang w:eastAsia="uk-UA"/>
        </w:rPr>
        <w:t xml:space="preserve">Основні технічні характеристики фільтрів ФЦ - 6 - 1,0/2 наведено у таблиці </w:t>
      </w:r>
      <w:r>
        <w:rPr>
          <w:color w:val="000000"/>
          <w:sz w:val="28"/>
          <w:szCs w:val="28"/>
          <w:lang w:val="uk-UA" w:eastAsia="uk-UA"/>
        </w:rPr>
        <w:t>6</w:t>
      </w:r>
      <w:r w:rsidRPr="005E4C09">
        <w:rPr>
          <w:color w:val="000000"/>
          <w:sz w:val="28"/>
          <w:szCs w:val="28"/>
          <w:lang w:eastAsia="uk-UA"/>
        </w:rPr>
        <w:t>.1.</w:t>
      </w:r>
    </w:p>
    <w:p w:rsidR="005E4C09" w:rsidRDefault="005E4C09" w:rsidP="005E4C09">
      <w:pPr>
        <w:pStyle w:val="a3"/>
        <w:shd w:val="clear" w:color="auto" w:fill="auto"/>
        <w:spacing w:before="0" w:after="0" w:line="360" w:lineRule="auto"/>
        <w:ind w:firstLine="708"/>
        <w:jc w:val="both"/>
        <w:rPr>
          <w:color w:val="000000"/>
          <w:sz w:val="28"/>
          <w:szCs w:val="28"/>
          <w:lang w:val="uk-UA" w:eastAsia="uk-UA"/>
        </w:rPr>
      </w:pPr>
    </w:p>
    <w:p w:rsidR="005E4C09" w:rsidRDefault="005E4C09" w:rsidP="005E4C09">
      <w:pPr>
        <w:pStyle w:val="a3"/>
        <w:shd w:val="clear" w:color="auto" w:fill="auto"/>
        <w:spacing w:before="0" w:after="0" w:line="360" w:lineRule="auto"/>
        <w:ind w:firstLine="709"/>
        <w:jc w:val="both"/>
        <w:rPr>
          <w:rStyle w:val="aff8"/>
          <w:color w:val="000000"/>
          <w:sz w:val="28"/>
          <w:szCs w:val="28"/>
          <w:lang w:val="uk-UA" w:eastAsia="uk-UA"/>
        </w:rPr>
      </w:pPr>
      <w:r w:rsidRPr="005E4C09">
        <w:rPr>
          <w:rStyle w:val="aff8"/>
          <w:color w:val="000000"/>
          <w:sz w:val="28"/>
          <w:szCs w:val="28"/>
          <w:lang w:eastAsia="uk-UA"/>
        </w:rPr>
        <w:t xml:space="preserve">Таблиця </w:t>
      </w:r>
      <w:r w:rsidR="00954661">
        <w:rPr>
          <w:rStyle w:val="aff8"/>
          <w:color w:val="000000"/>
          <w:sz w:val="28"/>
          <w:szCs w:val="28"/>
          <w:lang w:val="uk-UA" w:eastAsia="uk-UA"/>
        </w:rPr>
        <w:t>6</w:t>
      </w:r>
      <w:r w:rsidRPr="005E4C09">
        <w:rPr>
          <w:rStyle w:val="aff8"/>
          <w:color w:val="000000"/>
          <w:sz w:val="28"/>
          <w:szCs w:val="28"/>
          <w:lang w:eastAsia="uk-UA"/>
        </w:rPr>
        <w:t>.1 - Технічні характеристики фільтрів ФЦ - 6 - 1,0/2</w:t>
      </w:r>
    </w:p>
    <w:tbl>
      <w:tblPr>
        <w:tblStyle w:val="a8"/>
        <w:tblW w:w="0" w:type="auto"/>
        <w:tblLook w:val="04A0" w:firstRow="1" w:lastRow="0" w:firstColumn="1" w:lastColumn="0" w:noHBand="0" w:noVBand="1"/>
      </w:tblPr>
      <w:tblGrid>
        <w:gridCol w:w="5338"/>
        <w:gridCol w:w="2103"/>
        <w:gridCol w:w="2130"/>
      </w:tblGrid>
      <w:tr w:rsidR="005E4C09" w:rsidTr="005E4C09">
        <w:tc>
          <w:tcPr>
            <w:tcW w:w="5495" w:type="dxa"/>
          </w:tcPr>
          <w:p w:rsidR="005E4C09" w:rsidRDefault="005E4C09" w:rsidP="005E4C09">
            <w:pPr>
              <w:pStyle w:val="a3"/>
              <w:shd w:val="clear" w:color="auto" w:fill="auto"/>
              <w:spacing w:before="0" w:after="0" w:line="360" w:lineRule="auto"/>
              <w:ind w:firstLine="0"/>
              <w:rPr>
                <w:sz w:val="28"/>
                <w:szCs w:val="28"/>
                <w:lang w:val="uk-UA"/>
              </w:rPr>
            </w:pPr>
            <w:r>
              <w:rPr>
                <w:sz w:val="28"/>
                <w:szCs w:val="28"/>
                <w:lang w:val="uk-UA"/>
              </w:rPr>
              <w:t>Технічні характеристики</w:t>
            </w:r>
          </w:p>
        </w:tc>
        <w:tc>
          <w:tcPr>
            <w:tcW w:w="2126" w:type="dxa"/>
          </w:tcPr>
          <w:p w:rsidR="005E4C09" w:rsidRDefault="005E4C09" w:rsidP="005E4C09">
            <w:pPr>
              <w:pStyle w:val="a3"/>
              <w:shd w:val="clear" w:color="auto" w:fill="auto"/>
              <w:spacing w:before="0" w:after="0" w:line="360" w:lineRule="auto"/>
              <w:ind w:firstLine="0"/>
              <w:rPr>
                <w:sz w:val="28"/>
                <w:szCs w:val="28"/>
                <w:lang w:val="uk-UA"/>
              </w:rPr>
            </w:pPr>
            <w:r>
              <w:rPr>
                <w:sz w:val="28"/>
                <w:szCs w:val="28"/>
                <w:lang w:val="uk-UA"/>
              </w:rPr>
              <w:t>Розмірність</w:t>
            </w:r>
          </w:p>
        </w:tc>
        <w:tc>
          <w:tcPr>
            <w:tcW w:w="1950" w:type="dxa"/>
          </w:tcPr>
          <w:p w:rsidR="005E4C09" w:rsidRDefault="005E4C09" w:rsidP="005E4C09">
            <w:pPr>
              <w:pStyle w:val="a3"/>
              <w:shd w:val="clear" w:color="auto" w:fill="auto"/>
              <w:spacing w:before="0" w:after="0" w:line="360" w:lineRule="auto"/>
              <w:ind w:firstLine="0"/>
              <w:rPr>
                <w:sz w:val="28"/>
                <w:szCs w:val="28"/>
                <w:lang w:val="uk-UA"/>
              </w:rPr>
            </w:pPr>
            <w:r>
              <w:rPr>
                <w:sz w:val="28"/>
                <w:szCs w:val="28"/>
                <w:lang w:val="uk-UA"/>
              </w:rPr>
              <w:t>Величина</w:t>
            </w:r>
          </w:p>
        </w:tc>
      </w:tr>
      <w:tr w:rsidR="005E4C09" w:rsidTr="005E4C09">
        <w:tc>
          <w:tcPr>
            <w:tcW w:w="5495" w:type="dxa"/>
          </w:tcPr>
          <w:p w:rsidR="005E4C09" w:rsidRDefault="005E4C09" w:rsidP="005E4C09">
            <w:pPr>
              <w:pStyle w:val="a3"/>
              <w:shd w:val="clear" w:color="auto" w:fill="auto"/>
              <w:spacing w:before="0" w:after="0" w:line="360" w:lineRule="auto"/>
              <w:ind w:firstLine="0"/>
              <w:rPr>
                <w:sz w:val="28"/>
                <w:szCs w:val="28"/>
                <w:lang w:val="uk-UA"/>
              </w:rPr>
            </w:pPr>
            <w:r>
              <w:rPr>
                <w:sz w:val="28"/>
                <w:szCs w:val="28"/>
                <w:lang w:val="uk-UA"/>
              </w:rPr>
              <w:t>1</w:t>
            </w:r>
          </w:p>
        </w:tc>
        <w:tc>
          <w:tcPr>
            <w:tcW w:w="2126" w:type="dxa"/>
          </w:tcPr>
          <w:p w:rsidR="005E4C09" w:rsidRDefault="005E4C09" w:rsidP="005E4C09">
            <w:pPr>
              <w:pStyle w:val="a3"/>
              <w:shd w:val="clear" w:color="auto" w:fill="auto"/>
              <w:spacing w:before="0" w:after="0" w:line="360" w:lineRule="auto"/>
              <w:ind w:firstLine="0"/>
              <w:rPr>
                <w:sz w:val="28"/>
                <w:szCs w:val="28"/>
                <w:lang w:val="uk-UA"/>
              </w:rPr>
            </w:pPr>
            <w:r>
              <w:rPr>
                <w:sz w:val="28"/>
                <w:szCs w:val="28"/>
                <w:lang w:val="uk-UA"/>
              </w:rPr>
              <w:t>2</w:t>
            </w:r>
          </w:p>
        </w:tc>
        <w:tc>
          <w:tcPr>
            <w:tcW w:w="1950" w:type="dxa"/>
          </w:tcPr>
          <w:p w:rsidR="005E4C09" w:rsidRDefault="005E4C09" w:rsidP="005E4C09">
            <w:pPr>
              <w:pStyle w:val="a3"/>
              <w:shd w:val="clear" w:color="auto" w:fill="auto"/>
              <w:spacing w:before="0" w:after="0" w:line="360" w:lineRule="auto"/>
              <w:ind w:firstLine="0"/>
              <w:rPr>
                <w:sz w:val="28"/>
                <w:szCs w:val="28"/>
                <w:lang w:val="uk-UA"/>
              </w:rPr>
            </w:pPr>
            <w:r>
              <w:rPr>
                <w:sz w:val="28"/>
                <w:szCs w:val="28"/>
                <w:lang w:val="uk-UA"/>
              </w:rPr>
              <w:t>3</w:t>
            </w: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Довжина фільтра</w:t>
            </w: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мм</w:t>
            </w:r>
          </w:p>
        </w:tc>
        <w:tc>
          <w:tcPr>
            <w:tcW w:w="1950"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1020</w:t>
            </w: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 xml:space="preserve">Зовнішній діаметр фільтра </w:t>
            </w: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мм</w:t>
            </w:r>
          </w:p>
        </w:tc>
        <w:tc>
          <w:tcPr>
            <w:tcW w:w="1950"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400</w:t>
            </w: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Внутрішній діаметр фільтра</w:t>
            </w: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мм</w:t>
            </w:r>
          </w:p>
        </w:tc>
        <w:tc>
          <w:tcPr>
            <w:tcW w:w="1950"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280</w:t>
            </w: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Матеріал першої (грубої) ступені очис</w:t>
            </w:r>
            <w:r>
              <w:rPr>
                <w:sz w:val="28"/>
                <w:szCs w:val="28"/>
                <w:lang w:val="uk-UA"/>
              </w:rPr>
              <w:t>т</w:t>
            </w:r>
            <w:r>
              <w:rPr>
                <w:sz w:val="28"/>
                <w:szCs w:val="28"/>
                <w:lang w:val="uk-UA"/>
              </w:rPr>
              <w:t>ки</w:t>
            </w: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p>
        </w:tc>
        <w:tc>
          <w:tcPr>
            <w:tcW w:w="1950"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синфозан</w:t>
            </w: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Матеріал другої (тонкої) ступені очис</w:t>
            </w:r>
            <w:r>
              <w:rPr>
                <w:sz w:val="28"/>
                <w:szCs w:val="28"/>
                <w:lang w:val="uk-UA"/>
              </w:rPr>
              <w:t>т</w:t>
            </w:r>
            <w:r>
              <w:rPr>
                <w:sz w:val="28"/>
                <w:szCs w:val="28"/>
                <w:lang w:val="uk-UA"/>
              </w:rPr>
              <w:t>ки</w:t>
            </w: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p>
        </w:tc>
        <w:tc>
          <w:tcPr>
            <w:tcW w:w="1950"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en-US"/>
              </w:rPr>
              <w:t>1)</w:t>
            </w:r>
            <w:r>
              <w:rPr>
                <w:sz w:val="28"/>
                <w:szCs w:val="28"/>
                <w:lang w:val="uk-UA"/>
              </w:rPr>
              <w:t>БФМ - 180</w:t>
            </w: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p>
        </w:tc>
        <w:tc>
          <w:tcPr>
            <w:tcW w:w="1950" w:type="dxa"/>
          </w:tcPr>
          <w:p w:rsidR="005E4C09" w:rsidRPr="005E4C09" w:rsidRDefault="005E4C09" w:rsidP="005E4C09">
            <w:pPr>
              <w:pStyle w:val="a3"/>
              <w:shd w:val="clear" w:color="auto" w:fill="auto"/>
              <w:spacing w:before="0" w:after="0" w:line="360" w:lineRule="auto"/>
              <w:ind w:firstLine="0"/>
              <w:jc w:val="both"/>
              <w:rPr>
                <w:sz w:val="28"/>
                <w:szCs w:val="28"/>
                <w:lang w:val="en-US"/>
              </w:rPr>
            </w:pPr>
            <w:r>
              <w:rPr>
                <w:sz w:val="28"/>
                <w:szCs w:val="28"/>
                <w:lang w:val="en-US"/>
              </w:rPr>
              <w:t>2)MICROMELT</w:t>
            </w: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p>
        </w:tc>
        <w:tc>
          <w:tcPr>
            <w:tcW w:w="1950" w:type="dxa"/>
          </w:tcPr>
          <w:p w:rsidR="005E4C09" w:rsidRDefault="005E4C09" w:rsidP="005E4C09">
            <w:pPr>
              <w:pStyle w:val="a3"/>
              <w:shd w:val="clear" w:color="auto" w:fill="auto"/>
              <w:spacing w:before="0" w:after="0" w:line="360" w:lineRule="auto"/>
              <w:ind w:firstLine="0"/>
              <w:jc w:val="both"/>
              <w:rPr>
                <w:sz w:val="28"/>
                <w:szCs w:val="28"/>
                <w:lang w:val="uk-UA"/>
              </w:rPr>
            </w:pPr>
          </w:p>
        </w:tc>
      </w:tr>
      <w:tr w:rsidR="005E4C09" w:rsidTr="005E4C09">
        <w:tc>
          <w:tcPr>
            <w:tcW w:w="5495" w:type="dxa"/>
          </w:tcPr>
          <w:p w:rsidR="005E4C09" w:rsidRDefault="005E4C09" w:rsidP="005E4C09">
            <w:pPr>
              <w:pStyle w:val="a3"/>
              <w:shd w:val="clear" w:color="auto" w:fill="auto"/>
              <w:spacing w:before="0" w:after="0" w:line="360" w:lineRule="auto"/>
              <w:ind w:firstLine="0"/>
              <w:jc w:val="both"/>
              <w:rPr>
                <w:sz w:val="28"/>
                <w:szCs w:val="28"/>
                <w:lang w:val="uk-UA"/>
              </w:rPr>
            </w:pPr>
            <w:r>
              <w:rPr>
                <w:sz w:val="28"/>
                <w:szCs w:val="28"/>
                <w:lang w:val="uk-UA"/>
              </w:rPr>
              <w:t>Загрузка фільтра (наповнювач)</w:t>
            </w:r>
          </w:p>
        </w:tc>
        <w:tc>
          <w:tcPr>
            <w:tcW w:w="2126" w:type="dxa"/>
          </w:tcPr>
          <w:p w:rsidR="005E4C09" w:rsidRDefault="005E4C09" w:rsidP="005E4C09">
            <w:pPr>
              <w:pStyle w:val="a3"/>
              <w:shd w:val="clear" w:color="auto" w:fill="auto"/>
              <w:spacing w:before="0" w:after="0" w:line="360" w:lineRule="auto"/>
              <w:ind w:firstLine="0"/>
              <w:jc w:val="both"/>
              <w:rPr>
                <w:sz w:val="28"/>
                <w:szCs w:val="28"/>
                <w:lang w:val="uk-UA"/>
              </w:rPr>
            </w:pPr>
          </w:p>
        </w:tc>
        <w:tc>
          <w:tcPr>
            <w:tcW w:w="1950" w:type="dxa"/>
          </w:tcPr>
          <w:p w:rsidR="005E4C09" w:rsidRPr="005E4C09" w:rsidRDefault="005E4C09" w:rsidP="005E4C09">
            <w:pPr>
              <w:pStyle w:val="a3"/>
              <w:shd w:val="clear" w:color="auto" w:fill="auto"/>
              <w:spacing w:before="0" w:after="0" w:line="360" w:lineRule="auto"/>
              <w:ind w:firstLine="0"/>
              <w:jc w:val="both"/>
              <w:rPr>
                <w:sz w:val="28"/>
                <w:szCs w:val="28"/>
                <w:lang w:val="en-US"/>
              </w:rPr>
            </w:pPr>
            <w:r>
              <w:rPr>
                <w:sz w:val="28"/>
                <w:szCs w:val="28"/>
                <w:lang w:val="en-US"/>
              </w:rPr>
              <w:t>Poret-Carbon</w:t>
            </w:r>
          </w:p>
        </w:tc>
      </w:tr>
    </w:tbl>
    <w:p w:rsidR="005E4C09" w:rsidRPr="005E4C09" w:rsidRDefault="005E4C09" w:rsidP="005E4C09">
      <w:pPr>
        <w:pStyle w:val="a3"/>
        <w:shd w:val="clear" w:color="auto" w:fill="auto"/>
        <w:spacing w:before="0" w:after="0" w:line="360" w:lineRule="auto"/>
        <w:ind w:firstLine="709"/>
        <w:jc w:val="both"/>
        <w:rPr>
          <w:sz w:val="28"/>
          <w:szCs w:val="28"/>
          <w:lang w:val="uk-UA"/>
        </w:rPr>
      </w:pPr>
    </w:p>
    <w:p w:rsidR="005E4C09" w:rsidRDefault="005E4C09" w:rsidP="005E4C09">
      <w:pPr>
        <w:pStyle w:val="1"/>
        <w:spacing w:before="0" w:line="360" w:lineRule="auto"/>
        <w:ind w:firstLine="708"/>
        <w:rPr>
          <w:rFonts w:ascii="Times New Roman" w:hAnsi="Times New Roman" w:cs="Times New Roman"/>
          <w:b w:val="0"/>
          <w:color w:val="auto"/>
          <w:lang w:val="uk-UA"/>
        </w:rPr>
      </w:pPr>
      <w:bookmarkStart w:id="16" w:name="_Toc421838337"/>
      <w:r w:rsidRPr="005E4C09">
        <w:rPr>
          <w:rFonts w:ascii="Times New Roman" w:hAnsi="Times New Roman" w:cs="Times New Roman"/>
          <w:b w:val="0"/>
          <w:color w:val="auto"/>
        </w:rPr>
        <w:lastRenderedPageBreak/>
        <w:t>Продовження таблиц</w:t>
      </w:r>
      <w:r w:rsidRPr="005E4C09">
        <w:rPr>
          <w:rFonts w:ascii="Times New Roman" w:hAnsi="Times New Roman" w:cs="Times New Roman"/>
          <w:b w:val="0"/>
          <w:color w:val="auto"/>
          <w:lang w:val="uk-UA"/>
        </w:rPr>
        <w:t xml:space="preserve">і </w:t>
      </w:r>
      <w:r w:rsidR="00954661">
        <w:rPr>
          <w:rFonts w:ascii="Times New Roman" w:hAnsi="Times New Roman" w:cs="Times New Roman"/>
          <w:b w:val="0"/>
          <w:color w:val="auto"/>
          <w:lang w:val="uk-UA"/>
        </w:rPr>
        <w:t>6</w:t>
      </w:r>
      <w:r w:rsidRPr="005E4C09">
        <w:rPr>
          <w:rFonts w:ascii="Times New Roman" w:hAnsi="Times New Roman" w:cs="Times New Roman"/>
          <w:b w:val="0"/>
          <w:color w:val="auto"/>
          <w:lang w:val="uk-UA"/>
        </w:rPr>
        <w:t>.1</w:t>
      </w:r>
      <w:bookmarkEnd w:id="16"/>
    </w:p>
    <w:tbl>
      <w:tblPr>
        <w:tblStyle w:val="a8"/>
        <w:tblW w:w="0" w:type="auto"/>
        <w:tblLook w:val="04A0" w:firstRow="1" w:lastRow="0" w:firstColumn="1" w:lastColumn="0" w:noHBand="0" w:noVBand="1"/>
      </w:tblPr>
      <w:tblGrid>
        <w:gridCol w:w="5920"/>
        <w:gridCol w:w="1985"/>
        <w:gridCol w:w="1666"/>
      </w:tblGrid>
      <w:tr w:rsidR="005E4C09" w:rsidTr="0093264A">
        <w:trPr>
          <w:trHeight w:val="567"/>
        </w:trPr>
        <w:tc>
          <w:tcPr>
            <w:tcW w:w="5920"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1</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2</w:t>
            </w:r>
          </w:p>
        </w:tc>
        <w:tc>
          <w:tcPr>
            <w:tcW w:w="1666"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3</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lang w:val="uk-UA"/>
              </w:rPr>
              <w:t>Номінальна продукти</w:t>
            </w:r>
            <w:r w:rsidRPr="0093264A">
              <w:rPr>
                <w:rFonts w:ascii="Times New Roman" w:hAnsi="Times New Roman" w:cs="Times New Roman"/>
                <w:sz w:val="28"/>
                <w:szCs w:val="28"/>
                <w:lang w:val="uk-UA"/>
              </w:rPr>
              <w:t>в</w:t>
            </w:r>
            <w:r w:rsidRPr="0093264A">
              <w:rPr>
                <w:rFonts w:ascii="Times New Roman" w:hAnsi="Times New Roman" w:cs="Times New Roman"/>
                <w:sz w:val="28"/>
                <w:szCs w:val="28"/>
                <w:lang w:val="uk-UA"/>
              </w:rPr>
              <w:t>ність фільтра</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кг/год</w:t>
            </w:r>
          </w:p>
        </w:tc>
        <w:tc>
          <w:tcPr>
            <w:tcW w:w="1666"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28</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lang w:val="uk-UA"/>
              </w:rPr>
              <w:t>Ефективність очистки повітря</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w:t>
            </w:r>
          </w:p>
        </w:tc>
        <w:tc>
          <w:tcPr>
            <w:tcW w:w="1666"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99,7</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rPr>
            </w:pPr>
            <w:r w:rsidRPr="0093264A">
              <w:rPr>
                <w:rFonts w:ascii="Times New Roman" w:hAnsi="Times New Roman" w:cs="Times New Roman"/>
                <w:sz w:val="28"/>
                <w:szCs w:val="28"/>
                <w:lang w:val="uk-UA"/>
              </w:rPr>
              <w:t>Клас фільтрації за Європейським ста</w:t>
            </w:r>
            <w:r w:rsidRPr="0093264A">
              <w:rPr>
                <w:rFonts w:ascii="Times New Roman" w:hAnsi="Times New Roman" w:cs="Times New Roman"/>
                <w:sz w:val="28"/>
                <w:szCs w:val="28"/>
                <w:lang w:val="uk-UA"/>
              </w:rPr>
              <w:t>н</w:t>
            </w:r>
            <w:r w:rsidRPr="0093264A">
              <w:rPr>
                <w:rFonts w:ascii="Times New Roman" w:hAnsi="Times New Roman" w:cs="Times New Roman"/>
                <w:sz w:val="28"/>
                <w:szCs w:val="28"/>
                <w:lang w:val="uk-UA"/>
              </w:rPr>
              <w:t xml:space="preserve">дартом </w:t>
            </w:r>
            <w:r w:rsidRPr="0093264A">
              <w:rPr>
                <w:rFonts w:ascii="Times New Roman" w:hAnsi="Times New Roman" w:cs="Times New Roman"/>
                <w:sz w:val="28"/>
                <w:szCs w:val="28"/>
                <w:lang w:val="en-US"/>
              </w:rPr>
              <w:t>DIN</w:t>
            </w:r>
            <w:r w:rsidRPr="0093264A">
              <w:rPr>
                <w:rFonts w:ascii="Times New Roman" w:hAnsi="Times New Roman" w:cs="Times New Roman"/>
                <w:sz w:val="28"/>
                <w:szCs w:val="28"/>
              </w:rPr>
              <w:t xml:space="preserve"> </w:t>
            </w:r>
            <w:r w:rsidRPr="0093264A">
              <w:rPr>
                <w:rFonts w:ascii="Times New Roman" w:hAnsi="Times New Roman" w:cs="Times New Roman"/>
                <w:sz w:val="28"/>
                <w:szCs w:val="28"/>
                <w:lang w:val="en-US"/>
              </w:rPr>
              <w:t>EN</w:t>
            </w:r>
            <w:r w:rsidRPr="0093264A">
              <w:rPr>
                <w:rFonts w:ascii="Times New Roman" w:hAnsi="Times New Roman" w:cs="Times New Roman"/>
                <w:sz w:val="28"/>
                <w:szCs w:val="28"/>
              </w:rPr>
              <w:t xml:space="preserve"> 779-94</w:t>
            </w:r>
          </w:p>
        </w:tc>
        <w:tc>
          <w:tcPr>
            <w:tcW w:w="1985" w:type="dxa"/>
          </w:tcPr>
          <w:p w:rsidR="005E4C09" w:rsidRPr="0093264A" w:rsidRDefault="005E4C09" w:rsidP="0093264A">
            <w:pPr>
              <w:jc w:val="center"/>
              <w:rPr>
                <w:rFonts w:ascii="Times New Roman" w:hAnsi="Times New Roman" w:cs="Times New Roman"/>
                <w:sz w:val="28"/>
                <w:szCs w:val="28"/>
                <w:lang w:val="uk-UA"/>
              </w:rPr>
            </w:pPr>
          </w:p>
        </w:tc>
        <w:tc>
          <w:tcPr>
            <w:tcW w:w="1666" w:type="dxa"/>
          </w:tcPr>
          <w:p w:rsidR="005E4C09" w:rsidRPr="0093264A" w:rsidRDefault="0093264A" w:rsidP="0093264A">
            <w:pPr>
              <w:jc w:val="center"/>
              <w:rPr>
                <w:rFonts w:ascii="Times New Roman" w:hAnsi="Times New Roman" w:cs="Times New Roman"/>
                <w:sz w:val="28"/>
                <w:szCs w:val="28"/>
                <w:lang w:val="en-US"/>
              </w:rPr>
            </w:pPr>
            <w:r w:rsidRPr="0093264A">
              <w:rPr>
                <w:rFonts w:ascii="Times New Roman" w:hAnsi="Times New Roman" w:cs="Times New Roman"/>
                <w:sz w:val="28"/>
                <w:szCs w:val="28"/>
                <w:lang w:val="en-US"/>
              </w:rPr>
              <w:t>F7 - F9</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rPr>
              <w:t xml:space="preserve">Початковий </w:t>
            </w:r>
            <w:r w:rsidRPr="0093264A">
              <w:rPr>
                <w:rFonts w:ascii="Times New Roman" w:hAnsi="Times New Roman" w:cs="Times New Roman"/>
                <w:sz w:val="28"/>
                <w:szCs w:val="28"/>
                <w:lang w:val="uk-UA"/>
              </w:rPr>
              <w:t>гідравлічний опір чистого філь</w:t>
            </w:r>
            <w:r w:rsidRPr="0093264A">
              <w:rPr>
                <w:rFonts w:ascii="Times New Roman" w:hAnsi="Times New Roman" w:cs="Times New Roman"/>
                <w:sz w:val="28"/>
                <w:szCs w:val="28"/>
                <w:lang w:val="uk-UA"/>
              </w:rPr>
              <w:t>т</w:t>
            </w:r>
            <w:r w:rsidRPr="0093264A">
              <w:rPr>
                <w:rFonts w:ascii="Times New Roman" w:hAnsi="Times New Roman" w:cs="Times New Roman"/>
                <w:sz w:val="28"/>
                <w:szCs w:val="28"/>
                <w:lang w:val="uk-UA"/>
              </w:rPr>
              <w:t>ру</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Па</w:t>
            </w:r>
          </w:p>
        </w:tc>
        <w:tc>
          <w:tcPr>
            <w:tcW w:w="1666" w:type="dxa"/>
          </w:tcPr>
          <w:p w:rsidR="005E4C09" w:rsidRPr="0093264A" w:rsidRDefault="0093264A" w:rsidP="0093264A">
            <w:pPr>
              <w:jc w:val="center"/>
              <w:rPr>
                <w:rFonts w:ascii="Times New Roman" w:hAnsi="Times New Roman" w:cs="Times New Roman"/>
                <w:sz w:val="28"/>
                <w:szCs w:val="28"/>
                <w:lang w:val="en-US"/>
              </w:rPr>
            </w:pPr>
            <w:r w:rsidRPr="0093264A">
              <w:rPr>
                <w:rFonts w:ascii="Times New Roman" w:hAnsi="Times New Roman" w:cs="Times New Roman"/>
                <w:sz w:val="28"/>
                <w:szCs w:val="28"/>
                <w:lang w:val="en-US"/>
              </w:rPr>
              <w:t>300-350</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lang w:val="uk-UA"/>
              </w:rPr>
              <w:t>Граничний гідравлічний опір фільтру</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Па</w:t>
            </w:r>
          </w:p>
        </w:tc>
        <w:tc>
          <w:tcPr>
            <w:tcW w:w="1666" w:type="dxa"/>
          </w:tcPr>
          <w:p w:rsidR="005E4C09" w:rsidRPr="0093264A" w:rsidRDefault="0093264A" w:rsidP="0093264A">
            <w:pPr>
              <w:jc w:val="center"/>
              <w:rPr>
                <w:rFonts w:ascii="Times New Roman" w:hAnsi="Times New Roman" w:cs="Times New Roman"/>
                <w:sz w:val="28"/>
                <w:szCs w:val="28"/>
                <w:lang w:val="en-US"/>
              </w:rPr>
            </w:pPr>
            <w:r w:rsidRPr="0093264A">
              <w:rPr>
                <w:rFonts w:ascii="Times New Roman" w:hAnsi="Times New Roman" w:cs="Times New Roman"/>
                <w:sz w:val="28"/>
                <w:szCs w:val="28"/>
                <w:lang w:val="en-US"/>
              </w:rPr>
              <w:t>550-600</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lang w:val="uk-UA"/>
              </w:rPr>
              <w:t>Аеродинамічний опір шум</w:t>
            </w:r>
            <w:r w:rsidRPr="0093264A">
              <w:rPr>
                <w:rFonts w:ascii="Times New Roman" w:hAnsi="Times New Roman" w:cs="Times New Roman"/>
                <w:sz w:val="28"/>
                <w:szCs w:val="28"/>
                <w:lang w:val="uk-UA"/>
              </w:rPr>
              <w:t>о</w:t>
            </w:r>
            <w:r w:rsidRPr="0093264A">
              <w:rPr>
                <w:rFonts w:ascii="Times New Roman" w:hAnsi="Times New Roman" w:cs="Times New Roman"/>
                <w:sz w:val="28"/>
                <w:szCs w:val="28"/>
                <w:lang w:val="uk-UA"/>
              </w:rPr>
              <w:t>глушника</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Па</w:t>
            </w:r>
          </w:p>
        </w:tc>
        <w:tc>
          <w:tcPr>
            <w:tcW w:w="1666" w:type="dxa"/>
          </w:tcPr>
          <w:p w:rsidR="005E4C09" w:rsidRPr="0093264A" w:rsidRDefault="0093264A" w:rsidP="0093264A">
            <w:pPr>
              <w:jc w:val="center"/>
              <w:rPr>
                <w:rFonts w:ascii="Times New Roman" w:hAnsi="Times New Roman" w:cs="Times New Roman"/>
                <w:sz w:val="28"/>
                <w:szCs w:val="28"/>
                <w:lang w:val="en-US"/>
              </w:rPr>
            </w:pPr>
            <w:r w:rsidRPr="0093264A">
              <w:rPr>
                <w:rFonts w:ascii="Times New Roman" w:hAnsi="Times New Roman" w:cs="Times New Roman"/>
                <w:sz w:val="28"/>
                <w:szCs w:val="28"/>
                <w:lang w:val="en-US"/>
              </w:rPr>
              <w:t>200</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lang w:val="uk-UA"/>
              </w:rPr>
              <w:t>Рівень звукового тиску на відстані 1м від вх</w:t>
            </w:r>
            <w:r w:rsidRPr="0093264A">
              <w:rPr>
                <w:rFonts w:ascii="Times New Roman" w:hAnsi="Times New Roman" w:cs="Times New Roman"/>
                <w:sz w:val="28"/>
                <w:szCs w:val="28"/>
                <w:lang w:val="uk-UA"/>
              </w:rPr>
              <w:t>о</w:t>
            </w:r>
            <w:r w:rsidRPr="0093264A">
              <w:rPr>
                <w:rFonts w:ascii="Times New Roman" w:hAnsi="Times New Roman" w:cs="Times New Roman"/>
                <w:sz w:val="28"/>
                <w:szCs w:val="28"/>
                <w:lang w:val="uk-UA"/>
              </w:rPr>
              <w:t>ду в КПОП, не більше дБ</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дБ</w:t>
            </w:r>
          </w:p>
        </w:tc>
        <w:tc>
          <w:tcPr>
            <w:tcW w:w="1666" w:type="dxa"/>
          </w:tcPr>
          <w:p w:rsidR="005E4C09" w:rsidRPr="0093264A" w:rsidRDefault="0093264A" w:rsidP="0093264A">
            <w:pPr>
              <w:jc w:val="center"/>
              <w:rPr>
                <w:rFonts w:ascii="Times New Roman" w:hAnsi="Times New Roman" w:cs="Times New Roman"/>
                <w:sz w:val="28"/>
                <w:szCs w:val="28"/>
                <w:lang w:val="en-US"/>
              </w:rPr>
            </w:pPr>
            <w:r w:rsidRPr="0093264A">
              <w:rPr>
                <w:rFonts w:ascii="Times New Roman" w:hAnsi="Times New Roman" w:cs="Times New Roman"/>
                <w:sz w:val="28"/>
                <w:szCs w:val="28"/>
                <w:lang w:val="en-US"/>
              </w:rPr>
              <w:t>80</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lang w:val="uk-UA"/>
              </w:rPr>
              <w:t>Ресурс фільтрів, не м</w:t>
            </w:r>
            <w:r w:rsidRPr="0093264A">
              <w:rPr>
                <w:rFonts w:ascii="Times New Roman" w:hAnsi="Times New Roman" w:cs="Times New Roman"/>
                <w:sz w:val="28"/>
                <w:szCs w:val="28"/>
                <w:lang w:val="uk-UA"/>
              </w:rPr>
              <w:t>е</w:t>
            </w:r>
            <w:r w:rsidRPr="0093264A">
              <w:rPr>
                <w:rFonts w:ascii="Times New Roman" w:hAnsi="Times New Roman" w:cs="Times New Roman"/>
                <w:sz w:val="28"/>
                <w:szCs w:val="28"/>
                <w:lang w:val="uk-UA"/>
              </w:rPr>
              <w:t>нше год</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год</w:t>
            </w:r>
          </w:p>
        </w:tc>
        <w:tc>
          <w:tcPr>
            <w:tcW w:w="1666" w:type="dxa"/>
          </w:tcPr>
          <w:p w:rsidR="005E4C09" w:rsidRPr="0093264A" w:rsidRDefault="0093264A" w:rsidP="0093264A">
            <w:pPr>
              <w:jc w:val="center"/>
              <w:rPr>
                <w:rFonts w:ascii="Times New Roman" w:hAnsi="Times New Roman" w:cs="Times New Roman"/>
                <w:sz w:val="28"/>
                <w:szCs w:val="28"/>
                <w:lang w:val="en-US"/>
              </w:rPr>
            </w:pPr>
            <w:r w:rsidRPr="0093264A">
              <w:rPr>
                <w:rFonts w:ascii="Times New Roman" w:hAnsi="Times New Roman" w:cs="Times New Roman"/>
                <w:sz w:val="28"/>
                <w:szCs w:val="28"/>
                <w:lang w:val="en-US"/>
              </w:rPr>
              <w:t>16000</w:t>
            </w:r>
          </w:p>
        </w:tc>
      </w:tr>
      <w:tr w:rsidR="005E4C09" w:rsidTr="0093264A">
        <w:trPr>
          <w:trHeight w:val="567"/>
        </w:trPr>
        <w:tc>
          <w:tcPr>
            <w:tcW w:w="5920" w:type="dxa"/>
          </w:tcPr>
          <w:p w:rsidR="005E4C09" w:rsidRPr="0093264A" w:rsidRDefault="0093264A" w:rsidP="0093264A">
            <w:pPr>
              <w:spacing w:line="360" w:lineRule="auto"/>
              <w:rPr>
                <w:rFonts w:ascii="Times New Roman" w:hAnsi="Times New Roman" w:cs="Times New Roman"/>
                <w:sz w:val="28"/>
                <w:szCs w:val="28"/>
                <w:lang w:val="uk-UA"/>
              </w:rPr>
            </w:pPr>
            <w:r w:rsidRPr="0093264A">
              <w:rPr>
                <w:rFonts w:ascii="Times New Roman" w:hAnsi="Times New Roman" w:cs="Times New Roman"/>
                <w:sz w:val="28"/>
                <w:szCs w:val="28"/>
                <w:lang w:val="uk-UA"/>
              </w:rPr>
              <w:t>Срок служби КПОП,не менше тис. год</w:t>
            </w:r>
          </w:p>
        </w:tc>
        <w:tc>
          <w:tcPr>
            <w:tcW w:w="1985" w:type="dxa"/>
          </w:tcPr>
          <w:p w:rsidR="005E4C09" w:rsidRPr="0093264A" w:rsidRDefault="0093264A" w:rsidP="0093264A">
            <w:pPr>
              <w:jc w:val="center"/>
              <w:rPr>
                <w:rFonts w:ascii="Times New Roman" w:hAnsi="Times New Roman" w:cs="Times New Roman"/>
                <w:sz w:val="28"/>
                <w:szCs w:val="28"/>
                <w:lang w:val="uk-UA"/>
              </w:rPr>
            </w:pPr>
            <w:r w:rsidRPr="0093264A">
              <w:rPr>
                <w:rFonts w:ascii="Times New Roman" w:hAnsi="Times New Roman" w:cs="Times New Roman"/>
                <w:sz w:val="28"/>
                <w:szCs w:val="28"/>
                <w:lang w:val="uk-UA"/>
              </w:rPr>
              <w:t>год</w:t>
            </w:r>
          </w:p>
        </w:tc>
        <w:tc>
          <w:tcPr>
            <w:tcW w:w="1666" w:type="dxa"/>
          </w:tcPr>
          <w:p w:rsidR="005E4C09" w:rsidRPr="0093264A" w:rsidRDefault="0093264A" w:rsidP="0093264A">
            <w:pPr>
              <w:jc w:val="center"/>
              <w:rPr>
                <w:rFonts w:ascii="Times New Roman" w:hAnsi="Times New Roman" w:cs="Times New Roman"/>
                <w:sz w:val="28"/>
                <w:szCs w:val="28"/>
                <w:lang w:val="en-US"/>
              </w:rPr>
            </w:pPr>
            <w:r w:rsidRPr="0093264A">
              <w:rPr>
                <w:rFonts w:ascii="Times New Roman" w:hAnsi="Times New Roman" w:cs="Times New Roman"/>
                <w:sz w:val="28"/>
                <w:szCs w:val="28"/>
                <w:lang w:val="en-US"/>
              </w:rPr>
              <w:t>100</w:t>
            </w:r>
          </w:p>
        </w:tc>
      </w:tr>
    </w:tbl>
    <w:p w:rsidR="005E4C09" w:rsidRDefault="005E4C09" w:rsidP="005E4C09">
      <w:pPr>
        <w:rPr>
          <w:lang w:val="en-US"/>
        </w:rPr>
      </w:pPr>
    </w:p>
    <w:p w:rsidR="0093264A" w:rsidRPr="0093264A" w:rsidRDefault="0093264A" w:rsidP="00E96700">
      <w:pPr>
        <w:pStyle w:val="a3"/>
        <w:shd w:val="clear" w:color="auto" w:fill="auto"/>
        <w:spacing w:before="0" w:after="0" w:line="360" w:lineRule="auto"/>
        <w:ind w:firstLine="708"/>
        <w:jc w:val="both"/>
        <w:rPr>
          <w:sz w:val="28"/>
          <w:szCs w:val="28"/>
        </w:rPr>
      </w:pPr>
      <w:r w:rsidRPr="0093264A">
        <w:rPr>
          <w:color w:val="000000"/>
          <w:sz w:val="28"/>
          <w:szCs w:val="28"/>
          <w:lang w:eastAsia="uk-UA"/>
        </w:rPr>
        <w:t>Фільтр</w:t>
      </w:r>
      <w:r w:rsidRPr="0093264A">
        <w:rPr>
          <w:color w:val="000000"/>
          <w:sz w:val="28"/>
          <w:szCs w:val="28"/>
          <w:lang w:val="en-US" w:eastAsia="uk-UA"/>
        </w:rPr>
        <w:t xml:space="preserve"> </w:t>
      </w:r>
      <w:r w:rsidRPr="0093264A">
        <w:rPr>
          <w:color w:val="000000"/>
          <w:sz w:val="28"/>
          <w:szCs w:val="28"/>
          <w:lang w:eastAsia="uk-UA"/>
        </w:rPr>
        <w:t>ФЦ</w:t>
      </w:r>
      <w:r w:rsidRPr="0093264A">
        <w:rPr>
          <w:color w:val="000000"/>
          <w:sz w:val="28"/>
          <w:szCs w:val="28"/>
          <w:lang w:val="en-US" w:eastAsia="uk-UA"/>
        </w:rPr>
        <w:t xml:space="preserve"> - 6 - 1,0/2 </w:t>
      </w:r>
      <w:r w:rsidRPr="0093264A">
        <w:rPr>
          <w:color w:val="000000"/>
          <w:sz w:val="28"/>
          <w:szCs w:val="28"/>
          <w:lang w:eastAsia="uk-UA"/>
        </w:rPr>
        <w:t>складається</w:t>
      </w:r>
      <w:r w:rsidRPr="0093264A">
        <w:rPr>
          <w:color w:val="000000"/>
          <w:sz w:val="28"/>
          <w:szCs w:val="28"/>
          <w:lang w:val="en-US" w:eastAsia="uk-UA"/>
        </w:rPr>
        <w:t xml:space="preserve"> </w:t>
      </w:r>
      <w:r w:rsidRPr="0093264A">
        <w:rPr>
          <w:color w:val="000000"/>
          <w:sz w:val="28"/>
          <w:szCs w:val="28"/>
          <w:lang w:eastAsia="uk-UA"/>
        </w:rPr>
        <w:t>з</w:t>
      </w:r>
      <w:r w:rsidRPr="0093264A">
        <w:rPr>
          <w:color w:val="000000"/>
          <w:sz w:val="28"/>
          <w:szCs w:val="28"/>
          <w:lang w:val="en-US" w:eastAsia="uk-UA"/>
        </w:rPr>
        <w:t xml:space="preserve"> </w:t>
      </w:r>
      <w:r w:rsidRPr="0093264A">
        <w:rPr>
          <w:color w:val="000000"/>
          <w:sz w:val="28"/>
          <w:szCs w:val="28"/>
          <w:lang w:eastAsia="uk-UA"/>
        </w:rPr>
        <w:t>каркасу</w:t>
      </w:r>
      <w:r w:rsidRPr="0093264A">
        <w:rPr>
          <w:color w:val="000000"/>
          <w:sz w:val="28"/>
          <w:szCs w:val="28"/>
          <w:lang w:val="en-US" w:eastAsia="uk-UA"/>
        </w:rPr>
        <w:t xml:space="preserve"> </w:t>
      </w:r>
      <w:r w:rsidRPr="0093264A">
        <w:rPr>
          <w:color w:val="000000"/>
          <w:sz w:val="28"/>
          <w:szCs w:val="28"/>
          <w:lang w:eastAsia="uk-UA"/>
        </w:rPr>
        <w:t>і</w:t>
      </w:r>
      <w:r w:rsidRPr="0093264A">
        <w:rPr>
          <w:color w:val="000000"/>
          <w:sz w:val="28"/>
          <w:szCs w:val="28"/>
          <w:lang w:val="en-US" w:eastAsia="uk-UA"/>
        </w:rPr>
        <w:t xml:space="preserve"> </w:t>
      </w:r>
      <w:r w:rsidRPr="0093264A">
        <w:rPr>
          <w:color w:val="000000"/>
          <w:sz w:val="28"/>
          <w:szCs w:val="28"/>
          <w:lang w:eastAsia="uk-UA"/>
        </w:rPr>
        <w:t>змінного</w:t>
      </w:r>
      <w:r w:rsidRPr="0093264A">
        <w:rPr>
          <w:color w:val="000000"/>
          <w:sz w:val="28"/>
          <w:szCs w:val="28"/>
          <w:lang w:val="en-US" w:eastAsia="uk-UA"/>
        </w:rPr>
        <w:t xml:space="preserve"> </w:t>
      </w:r>
      <w:r w:rsidRPr="0093264A">
        <w:rPr>
          <w:color w:val="000000"/>
          <w:sz w:val="28"/>
          <w:szCs w:val="28"/>
          <w:lang w:eastAsia="uk-UA"/>
        </w:rPr>
        <w:t>трьохступінчат</w:t>
      </w:r>
      <w:r w:rsidRPr="0093264A">
        <w:rPr>
          <w:color w:val="000000"/>
          <w:sz w:val="28"/>
          <w:szCs w:val="28"/>
          <w:lang w:eastAsia="uk-UA"/>
        </w:rPr>
        <w:t>о</w:t>
      </w:r>
      <w:r w:rsidRPr="0093264A">
        <w:rPr>
          <w:color w:val="000000"/>
          <w:sz w:val="28"/>
          <w:szCs w:val="28"/>
          <w:lang w:eastAsia="uk-UA"/>
        </w:rPr>
        <w:t>го</w:t>
      </w:r>
      <w:r w:rsidRPr="0093264A">
        <w:rPr>
          <w:color w:val="000000"/>
          <w:sz w:val="28"/>
          <w:szCs w:val="28"/>
          <w:lang w:val="en-US" w:eastAsia="uk-UA"/>
        </w:rPr>
        <w:t xml:space="preserve"> </w:t>
      </w:r>
      <w:r w:rsidRPr="0093264A">
        <w:rPr>
          <w:color w:val="000000"/>
          <w:sz w:val="28"/>
          <w:szCs w:val="28"/>
          <w:lang w:eastAsia="uk-UA"/>
        </w:rPr>
        <w:t>фільтруючого</w:t>
      </w:r>
      <w:r w:rsidRPr="0093264A">
        <w:rPr>
          <w:color w:val="000000"/>
          <w:sz w:val="28"/>
          <w:szCs w:val="28"/>
          <w:lang w:val="en-US" w:eastAsia="uk-UA"/>
        </w:rPr>
        <w:t xml:space="preserve"> </w:t>
      </w:r>
      <w:r w:rsidRPr="0093264A">
        <w:rPr>
          <w:color w:val="000000"/>
          <w:sz w:val="28"/>
          <w:szCs w:val="28"/>
          <w:lang w:eastAsia="uk-UA"/>
        </w:rPr>
        <w:t>елементу</w:t>
      </w:r>
      <w:r w:rsidRPr="0093264A">
        <w:rPr>
          <w:color w:val="000000"/>
          <w:sz w:val="28"/>
          <w:szCs w:val="28"/>
          <w:lang w:val="en-US" w:eastAsia="uk-UA"/>
        </w:rPr>
        <w:t xml:space="preserve">. </w:t>
      </w:r>
      <w:r w:rsidRPr="0093264A">
        <w:rPr>
          <w:color w:val="000000"/>
          <w:sz w:val="28"/>
          <w:szCs w:val="28"/>
          <w:lang w:eastAsia="uk-UA"/>
        </w:rPr>
        <w:t>Основою фільтруючого елементу є фільтруюча секція, к</w:t>
      </w:r>
      <w:r w:rsidRPr="0093264A">
        <w:rPr>
          <w:color w:val="000000"/>
          <w:sz w:val="28"/>
          <w:szCs w:val="28"/>
          <w:lang w:eastAsia="uk-UA"/>
        </w:rPr>
        <w:t>о</w:t>
      </w:r>
      <w:r w:rsidRPr="0093264A">
        <w:rPr>
          <w:color w:val="000000"/>
          <w:sz w:val="28"/>
          <w:szCs w:val="28"/>
          <w:lang w:eastAsia="uk-UA"/>
        </w:rPr>
        <w:t>тра виконана у вигляді циліндра, у нижній частині котрого є дно, а уверхній ч</w:t>
      </w:r>
      <w:r w:rsidRPr="0093264A">
        <w:rPr>
          <w:color w:val="000000"/>
          <w:sz w:val="28"/>
          <w:szCs w:val="28"/>
          <w:lang w:eastAsia="uk-UA"/>
        </w:rPr>
        <w:t>а</w:t>
      </w:r>
      <w:r w:rsidRPr="0093264A">
        <w:rPr>
          <w:color w:val="000000"/>
          <w:sz w:val="28"/>
          <w:szCs w:val="28"/>
          <w:lang w:eastAsia="uk-UA"/>
        </w:rPr>
        <w:t>стині - фланець. Бокові стінки утворює фільтруюча штора, котра збирається з 200 гофр гл</w:t>
      </w:r>
      <w:r>
        <w:rPr>
          <w:color w:val="000000"/>
          <w:sz w:val="28"/>
          <w:szCs w:val="28"/>
          <w:lang w:eastAsia="uk-UA"/>
        </w:rPr>
        <w:t>и</w:t>
      </w:r>
      <w:r w:rsidRPr="0093264A">
        <w:rPr>
          <w:color w:val="000000"/>
          <w:sz w:val="28"/>
          <w:szCs w:val="28"/>
          <w:lang w:eastAsia="uk-UA"/>
        </w:rPr>
        <w:t>биною 55мм, завдяки щ</w:t>
      </w:r>
      <w:r w:rsidR="00E96700">
        <w:rPr>
          <w:color w:val="000000"/>
          <w:sz w:val="28"/>
          <w:szCs w:val="28"/>
          <w:lang w:val="uk-UA" w:eastAsia="uk-UA"/>
        </w:rPr>
        <w:t>і</w:t>
      </w:r>
      <w:r w:rsidRPr="0093264A">
        <w:rPr>
          <w:color w:val="000000"/>
          <w:sz w:val="28"/>
          <w:szCs w:val="28"/>
          <w:lang w:eastAsia="uk-UA"/>
        </w:rPr>
        <w:t>льній гофровці, що забе</w:t>
      </w:r>
      <w:r w:rsidRPr="0093264A">
        <w:rPr>
          <w:color w:val="000000"/>
          <w:sz w:val="28"/>
          <w:szCs w:val="28"/>
          <w:lang w:eastAsia="uk-UA"/>
        </w:rPr>
        <w:t>з</w:t>
      </w:r>
      <w:r w:rsidRPr="0093264A">
        <w:rPr>
          <w:color w:val="000000"/>
          <w:sz w:val="28"/>
          <w:szCs w:val="28"/>
          <w:lang w:eastAsia="uk-UA"/>
        </w:rPr>
        <w:t>печується додатковим поперечним пресуванням</w:t>
      </w:r>
      <w:r w:rsidR="00E96700">
        <w:rPr>
          <w:color w:val="000000"/>
          <w:sz w:val="28"/>
          <w:szCs w:val="28"/>
          <w:lang w:val="uk-UA" w:eastAsia="uk-UA"/>
        </w:rPr>
        <w:t xml:space="preserve"> </w:t>
      </w:r>
      <w:r w:rsidRPr="0093264A">
        <w:rPr>
          <w:color w:val="000000"/>
          <w:sz w:val="28"/>
          <w:szCs w:val="28"/>
          <w:lang w:eastAsia="uk-UA"/>
        </w:rPr>
        <w:t>гофр та спеціальними д</w:t>
      </w:r>
      <w:r w:rsidRPr="0093264A">
        <w:rPr>
          <w:color w:val="000000"/>
          <w:sz w:val="28"/>
          <w:szCs w:val="28"/>
          <w:lang w:eastAsia="uk-UA"/>
        </w:rPr>
        <w:t>и</w:t>
      </w:r>
      <w:r w:rsidRPr="0093264A">
        <w:rPr>
          <w:color w:val="000000"/>
          <w:sz w:val="28"/>
          <w:szCs w:val="28"/>
          <w:lang w:eastAsia="uk-UA"/>
        </w:rPr>
        <w:t>станціюючими поясами, вдається отримати</w:t>
      </w:r>
      <w:r w:rsidR="00E96700">
        <w:rPr>
          <w:color w:val="000000"/>
          <w:sz w:val="28"/>
          <w:szCs w:val="28"/>
          <w:lang w:val="uk-UA" w:eastAsia="uk-UA"/>
        </w:rPr>
        <w:t xml:space="preserve"> </w:t>
      </w:r>
      <w:r w:rsidRPr="0093264A">
        <w:rPr>
          <w:color w:val="000000"/>
          <w:sz w:val="28"/>
          <w:szCs w:val="28"/>
          <w:lang w:eastAsia="uk-UA"/>
        </w:rPr>
        <w:t>ефективну поверхню фільтру</w:t>
      </w:r>
      <w:r w:rsidRPr="0093264A">
        <w:rPr>
          <w:color w:val="000000"/>
          <w:sz w:val="28"/>
          <w:szCs w:val="28"/>
          <w:lang w:eastAsia="uk-UA"/>
        </w:rPr>
        <w:t>ю</w:t>
      </w:r>
      <w:r w:rsidRPr="0093264A">
        <w:rPr>
          <w:color w:val="000000"/>
          <w:sz w:val="28"/>
          <w:szCs w:val="28"/>
          <w:lang w:eastAsia="uk-UA"/>
        </w:rPr>
        <w:t>чого матеріалу, не менше 20м , що</w:t>
      </w:r>
      <w:r w:rsidR="00E96700">
        <w:rPr>
          <w:color w:val="000000"/>
          <w:sz w:val="28"/>
          <w:szCs w:val="28"/>
          <w:lang w:val="uk-UA" w:eastAsia="uk-UA"/>
        </w:rPr>
        <w:t xml:space="preserve"> </w:t>
      </w:r>
      <w:r w:rsidRPr="0093264A">
        <w:rPr>
          <w:color w:val="000000"/>
          <w:sz w:val="28"/>
          <w:szCs w:val="28"/>
          <w:lang w:eastAsia="uk-UA"/>
        </w:rPr>
        <w:t>забезпечує низький початковий о</w:t>
      </w:r>
      <w:r w:rsidR="00E96700">
        <w:rPr>
          <w:color w:val="000000"/>
          <w:sz w:val="28"/>
          <w:szCs w:val="28"/>
          <w:lang w:val="uk-UA" w:eastAsia="uk-UA"/>
        </w:rPr>
        <w:t>п</w:t>
      </w:r>
      <w:r w:rsidRPr="0093264A">
        <w:rPr>
          <w:color w:val="000000"/>
          <w:sz w:val="28"/>
          <w:szCs w:val="28"/>
          <w:lang w:eastAsia="uk-UA"/>
        </w:rPr>
        <w:t>ір філ</w:t>
      </w:r>
      <w:r w:rsidRPr="0093264A">
        <w:rPr>
          <w:color w:val="000000"/>
          <w:sz w:val="28"/>
          <w:szCs w:val="28"/>
          <w:lang w:eastAsia="uk-UA"/>
        </w:rPr>
        <w:t>ь</w:t>
      </w:r>
      <w:r w:rsidRPr="0093264A">
        <w:rPr>
          <w:color w:val="000000"/>
          <w:sz w:val="28"/>
          <w:szCs w:val="28"/>
          <w:lang w:eastAsia="uk-UA"/>
        </w:rPr>
        <w:t xml:space="preserve">тра і високий ресурс. Краї шторок </w:t>
      </w:r>
      <w:r w:rsidR="00E96700">
        <w:rPr>
          <w:color w:val="000000"/>
          <w:sz w:val="28"/>
          <w:szCs w:val="28"/>
          <w:lang w:val="uk-UA" w:eastAsia="uk-UA"/>
        </w:rPr>
        <w:t>у</w:t>
      </w:r>
      <w:r w:rsidRPr="0093264A">
        <w:rPr>
          <w:color w:val="000000"/>
          <w:sz w:val="28"/>
          <w:szCs w:val="28"/>
          <w:lang w:eastAsia="uk-UA"/>
        </w:rPr>
        <w:t xml:space="preserve"> днищі і у фланці заливаються пласти</w:t>
      </w:r>
      <w:r w:rsidRPr="0093264A">
        <w:rPr>
          <w:color w:val="000000"/>
          <w:sz w:val="28"/>
          <w:szCs w:val="28"/>
          <w:lang w:eastAsia="uk-UA"/>
        </w:rPr>
        <w:t>ч</w:t>
      </w:r>
      <w:r w:rsidRPr="0093264A">
        <w:rPr>
          <w:color w:val="000000"/>
          <w:sz w:val="28"/>
          <w:szCs w:val="28"/>
          <w:lang w:eastAsia="uk-UA"/>
        </w:rPr>
        <w:t>ним матеріалом.</w:t>
      </w:r>
    </w:p>
    <w:p w:rsidR="0093264A" w:rsidRPr="0093264A" w:rsidRDefault="0093264A" w:rsidP="00E96700">
      <w:pPr>
        <w:pStyle w:val="a3"/>
        <w:shd w:val="clear" w:color="auto" w:fill="auto"/>
        <w:spacing w:before="0" w:after="0" w:line="360" w:lineRule="auto"/>
        <w:ind w:firstLine="708"/>
        <w:jc w:val="both"/>
        <w:rPr>
          <w:sz w:val="28"/>
          <w:szCs w:val="28"/>
        </w:rPr>
      </w:pPr>
      <w:r w:rsidRPr="0093264A">
        <w:rPr>
          <w:color w:val="000000"/>
          <w:sz w:val="28"/>
          <w:szCs w:val="28"/>
          <w:lang w:eastAsia="uk-UA"/>
        </w:rPr>
        <w:t>Каркас фільтра виконує роль несучого елемента, фільтр кріпиться за допомогою болтів М12 та спеціальних кронштейнів, герметизується спеціальним у</w:t>
      </w:r>
      <w:r w:rsidR="00E96700">
        <w:rPr>
          <w:color w:val="000000"/>
          <w:sz w:val="28"/>
          <w:szCs w:val="28"/>
          <w:lang w:val="uk-UA" w:eastAsia="uk-UA"/>
        </w:rPr>
        <w:t>щільнюва</w:t>
      </w:r>
      <w:r w:rsidRPr="0093264A">
        <w:rPr>
          <w:color w:val="000000"/>
          <w:sz w:val="28"/>
          <w:szCs w:val="28"/>
          <w:lang w:eastAsia="uk-UA"/>
        </w:rPr>
        <w:t>чем.</w:t>
      </w:r>
    </w:p>
    <w:p w:rsidR="00E96700" w:rsidRPr="00E96700" w:rsidRDefault="00E96700" w:rsidP="00E96700">
      <w:pPr>
        <w:pStyle w:val="a3"/>
        <w:shd w:val="clear" w:color="auto" w:fill="auto"/>
        <w:spacing w:before="0" w:after="0" w:line="360" w:lineRule="auto"/>
        <w:ind w:firstLine="600"/>
        <w:jc w:val="both"/>
        <w:rPr>
          <w:sz w:val="28"/>
          <w:szCs w:val="28"/>
        </w:rPr>
      </w:pPr>
      <w:r w:rsidRPr="00E96700">
        <w:rPr>
          <w:color w:val="000000"/>
          <w:sz w:val="28"/>
          <w:szCs w:val="28"/>
          <w:lang w:eastAsia="uk-UA"/>
        </w:rPr>
        <w:t xml:space="preserve">Модернізація апрата очистки повітря може бути проведена за двома </w:t>
      </w:r>
      <w:r w:rsidRPr="00E96700">
        <w:rPr>
          <w:color w:val="000000"/>
          <w:sz w:val="28"/>
          <w:szCs w:val="28"/>
          <w:lang w:eastAsia="uk-UA"/>
        </w:rPr>
        <w:lastRenderedPageBreak/>
        <w:t xml:space="preserve">варіантами. Перший варіант реконструкції </w:t>
      </w:r>
      <w:r>
        <w:rPr>
          <w:color w:val="000000"/>
          <w:sz w:val="28"/>
          <w:szCs w:val="28"/>
          <w:lang w:eastAsia="uk-UA"/>
        </w:rPr>
        <w:t>передбачає наявність труби і на</w:t>
      </w:r>
      <w:r w:rsidRPr="00E96700">
        <w:rPr>
          <w:color w:val="000000"/>
          <w:sz w:val="28"/>
          <w:szCs w:val="28"/>
          <w:lang w:eastAsia="uk-UA"/>
        </w:rPr>
        <w:t>відміну від існуюч</w:t>
      </w:r>
      <w:r w:rsidRPr="00E96700">
        <w:rPr>
          <w:color w:val="000000"/>
          <w:sz w:val="28"/>
          <w:szCs w:val="28"/>
          <w:lang w:eastAsia="uk-UA"/>
        </w:rPr>
        <w:t>о</w:t>
      </w:r>
      <w:r w:rsidRPr="00E96700">
        <w:rPr>
          <w:color w:val="000000"/>
          <w:sz w:val="28"/>
          <w:szCs w:val="28"/>
          <w:lang w:eastAsia="uk-UA"/>
        </w:rPr>
        <w:t xml:space="preserve">го апарату лише два робочі корпуси в які встановлено по 20 </w:t>
      </w:r>
      <w:r>
        <w:rPr>
          <w:color w:val="000000"/>
          <w:sz w:val="28"/>
          <w:szCs w:val="28"/>
          <w:lang w:val="uk-UA" w:eastAsia="uk-UA"/>
        </w:rPr>
        <w:t>трьох</w:t>
      </w:r>
      <w:r w:rsidRPr="00E96700">
        <w:rPr>
          <w:color w:val="000000"/>
          <w:sz w:val="28"/>
          <w:szCs w:val="28"/>
          <w:lang w:eastAsia="uk-UA"/>
        </w:rPr>
        <w:t>ступінчатих фільтрів типу ФЦ-6-1,0/2, що забезпечують очистку повітря, третій корпус наглухо п</w:t>
      </w:r>
      <w:r w:rsidRPr="00E96700">
        <w:rPr>
          <w:color w:val="000000"/>
          <w:sz w:val="28"/>
          <w:szCs w:val="28"/>
          <w:lang w:eastAsia="uk-UA"/>
        </w:rPr>
        <w:t>е</w:t>
      </w:r>
      <w:r w:rsidRPr="00E96700">
        <w:rPr>
          <w:color w:val="000000"/>
          <w:sz w:val="28"/>
          <w:szCs w:val="28"/>
          <w:lang w:eastAsia="uk-UA"/>
        </w:rPr>
        <w:t>рекривається.</w:t>
      </w:r>
    </w:p>
    <w:p w:rsidR="00E96700" w:rsidRPr="00E96700" w:rsidRDefault="00E96700" w:rsidP="00E96700">
      <w:pPr>
        <w:pStyle w:val="a3"/>
        <w:shd w:val="clear" w:color="auto" w:fill="auto"/>
        <w:spacing w:before="0" w:after="0" w:line="360" w:lineRule="auto"/>
        <w:ind w:left="20" w:right="40" w:firstLine="580"/>
        <w:jc w:val="both"/>
        <w:rPr>
          <w:sz w:val="28"/>
          <w:szCs w:val="28"/>
        </w:rPr>
      </w:pPr>
      <w:r w:rsidRPr="00E96700">
        <w:rPr>
          <w:color w:val="000000"/>
          <w:sz w:val="28"/>
          <w:szCs w:val="28"/>
          <w:lang w:eastAsia="uk-UA"/>
        </w:rPr>
        <w:t>Другий варіант реконструкції передбачає заміну вхідної ділянки п</w:t>
      </w:r>
      <w:r w:rsidRPr="00E96700">
        <w:rPr>
          <w:color w:val="000000"/>
          <w:sz w:val="28"/>
          <w:szCs w:val="28"/>
          <w:lang w:eastAsia="uk-UA"/>
        </w:rPr>
        <w:t>о</w:t>
      </w:r>
      <w:r w:rsidRPr="00E96700">
        <w:rPr>
          <w:color w:val="000000"/>
          <w:sz w:val="28"/>
          <w:szCs w:val="28"/>
          <w:lang w:eastAsia="uk-UA"/>
        </w:rPr>
        <w:t>вітряного тракту. В даному випадку відсутня повітр</w:t>
      </w:r>
      <w:r>
        <w:rPr>
          <w:color w:val="000000"/>
          <w:sz w:val="28"/>
          <w:szCs w:val="28"/>
          <w:lang w:val="uk-UA" w:eastAsia="uk-UA"/>
        </w:rPr>
        <w:t>о</w:t>
      </w:r>
      <w:r w:rsidRPr="00E96700">
        <w:rPr>
          <w:color w:val="000000"/>
          <w:sz w:val="28"/>
          <w:szCs w:val="28"/>
          <w:lang w:eastAsia="uk-UA"/>
        </w:rPr>
        <w:t>забірна труба, для зах</w:t>
      </w:r>
      <w:r w:rsidRPr="00E96700">
        <w:rPr>
          <w:color w:val="000000"/>
          <w:sz w:val="28"/>
          <w:szCs w:val="28"/>
          <w:lang w:eastAsia="uk-UA"/>
        </w:rPr>
        <w:t>и</w:t>
      </w:r>
      <w:r w:rsidRPr="00E96700">
        <w:rPr>
          <w:color w:val="000000"/>
          <w:sz w:val="28"/>
          <w:szCs w:val="28"/>
          <w:lang w:eastAsia="uk-UA"/>
        </w:rPr>
        <w:t>сту від прямого попадання атмосферних осадів передбачено встановлення захисного козир</w:t>
      </w:r>
      <w:r>
        <w:rPr>
          <w:color w:val="000000"/>
          <w:sz w:val="28"/>
          <w:szCs w:val="28"/>
          <w:lang w:val="uk-UA" w:eastAsia="uk-UA"/>
        </w:rPr>
        <w:t>ь</w:t>
      </w:r>
      <w:r w:rsidRPr="00E96700">
        <w:rPr>
          <w:color w:val="000000"/>
          <w:sz w:val="28"/>
          <w:szCs w:val="28"/>
          <w:lang w:eastAsia="uk-UA"/>
        </w:rPr>
        <w:t>ка з боковими стінками. Для захисту від крупного пилу, п</w:t>
      </w:r>
      <w:r w:rsidRPr="00E96700">
        <w:rPr>
          <w:color w:val="000000"/>
          <w:sz w:val="28"/>
          <w:szCs w:val="28"/>
          <w:lang w:eastAsia="uk-UA"/>
        </w:rPr>
        <w:t>у</w:t>
      </w:r>
      <w:r w:rsidRPr="00E96700">
        <w:rPr>
          <w:color w:val="000000"/>
          <w:sz w:val="28"/>
          <w:szCs w:val="28"/>
          <w:lang w:eastAsia="uk-UA"/>
        </w:rPr>
        <w:t xml:space="preserve">ху, </w:t>
      </w:r>
      <w:r>
        <w:rPr>
          <w:color w:val="000000"/>
          <w:sz w:val="28"/>
          <w:szCs w:val="28"/>
          <w:lang w:val="uk-UA" w:eastAsia="uk-UA"/>
        </w:rPr>
        <w:t>комах</w:t>
      </w:r>
      <w:r w:rsidRPr="00E96700">
        <w:rPr>
          <w:color w:val="000000"/>
          <w:sz w:val="28"/>
          <w:szCs w:val="28"/>
          <w:lang w:eastAsia="uk-UA"/>
        </w:rPr>
        <w:t xml:space="preserve"> на фланцях захисних козир</w:t>
      </w:r>
      <w:r>
        <w:rPr>
          <w:color w:val="000000"/>
          <w:sz w:val="28"/>
          <w:szCs w:val="28"/>
          <w:lang w:val="uk-UA" w:eastAsia="uk-UA"/>
        </w:rPr>
        <w:t>ь</w:t>
      </w:r>
      <w:r w:rsidRPr="00E96700">
        <w:rPr>
          <w:color w:val="000000"/>
          <w:sz w:val="28"/>
          <w:szCs w:val="28"/>
          <w:lang w:eastAsia="uk-UA"/>
        </w:rPr>
        <w:t>ків встановлюються 10 рамних сітч</w:t>
      </w:r>
      <w:r w:rsidRPr="00E96700">
        <w:rPr>
          <w:color w:val="000000"/>
          <w:sz w:val="28"/>
          <w:szCs w:val="28"/>
          <w:lang w:eastAsia="uk-UA"/>
        </w:rPr>
        <w:t>а</w:t>
      </w:r>
      <w:r w:rsidRPr="00E96700">
        <w:rPr>
          <w:color w:val="000000"/>
          <w:sz w:val="28"/>
          <w:szCs w:val="28"/>
          <w:lang w:eastAsia="uk-UA"/>
        </w:rPr>
        <w:t>тих фільтрів (в кожному корпусі апарата) . Сітчаті фільтри виконуються у вигляді касет 600*900мм і товщиною 14 мм. Касета складається з 4 - 6 шарів трикотажного поліпропіленового полотна (ТУ 1709-09-1335-82), початковий опір не перевищує 20 Па, обслуговування полягає в періодичній продувці стисненим повітрям і промивці в розчині миючого засобу не більше ніж 1 раз за 6000 тисяч годин роботи. Повітряні фільтри вста</w:t>
      </w:r>
      <w:r w:rsidRPr="00E96700">
        <w:rPr>
          <w:color w:val="000000"/>
          <w:sz w:val="28"/>
          <w:szCs w:val="28"/>
          <w:lang w:eastAsia="uk-UA"/>
        </w:rPr>
        <w:softHyphen/>
        <w:t>новлюються, як і в першому варіанті реконструкцій'.</w:t>
      </w:r>
    </w:p>
    <w:p w:rsidR="00E96700" w:rsidRDefault="00E96700" w:rsidP="00E96700">
      <w:pPr>
        <w:pStyle w:val="a3"/>
        <w:shd w:val="clear" w:color="auto" w:fill="auto"/>
        <w:spacing w:before="0" w:after="0" w:line="360" w:lineRule="auto"/>
        <w:ind w:left="20" w:right="40" w:firstLine="580"/>
        <w:jc w:val="both"/>
        <w:rPr>
          <w:color w:val="000000"/>
          <w:sz w:val="28"/>
          <w:szCs w:val="28"/>
          <w:lang w:val="uk-UA" w:eastAsia="uk-UA"/>
        </w:rPr>
      </w:pPr>
      <w:r w:rsidRPr="00E96700">
        <w:rPr>
          <w:color w:val="000000"/>
          <w:sz w:val="28"/>
          <w:szCs w:val="28"/>
          <w:lang w:eastAsia="uk-UA"/>
        </w:rPr>
        <w:t>В таблиці 8.2 приведені статистичні дані випробовування нових п</w:t>
      </w:r>
      <w:r w:rsidRPr="00E96700">
        <w:rPr>
          <w:color w:val="000000"/>
          <w:sz w:val="28"/>
          <w:szCs w:val="28"/>
          <w:lang w:eastAsia="uk-UA"/>
        </w:rPr>
        <w:t>о</w:t>
      </w:r>
      <w:r w:rsidRPr="00E96700">
        <w:rPr>
          <w:color w:val="000000"/>
          <w:sz w:val="28"/>
          <w:szCs w:val="28"/>
          <w:lang w:eastAsia="uk-UA"/>
        </w:rPr>
        <w:t>вітряних фільтрів ФЦ-6-1,0/2 модернізованого відділення конверсії аміаку цеху азотної ки</w:t>
      </w:r>
      <w:r w:rsidRPr="00E96700">
        <w:rPr>
          <w:color w:val="000000"/>
          <w:sz w:val="28"/>
          <w:szCs w:val="28"/>
          <w:lang w:eastAsia="uk-UA"/>
        </w:rPr>
        <w:t>с</w:t>
      </w:r>
      <w:r w:rsidRPr="00E96700">
        <w:rPr>
          <w:color w:val="000000"/>
          <w:sz w:val="28"/>
          <w:szCs w:val="28"/>
          <w:lang w:eastAsia="uk-UA"/>
        </w:rPr>
        <w:t>лоти. Випробовування проводились із інтенсивністю один раз в місяць на одному з агрегатів (паралельних замірів не проводилось).</w:t>
      </w:r>
    </w:p>
    <w:p w:rsidR="00954661" w:rsidRDefault="00954661" w:rsidP="00E96700">
      <w:pPr>
        <w:pStyle w:val="a3"/>
        <w:shd w:val="clear" w:color="auto" w:fill="auto"/>
        <w:spacing w:before="0" w:after="0" w:line="360" w:lineRule="auto"/>
        <w:ind w:left="20" w:right="40" w:firstLine="580"/>
        <w:jc w:val="both"/>
        <w:rPr>
          <w:sz w:val="28"/>
          <w:szCs w:val="28"/>
          <w:lang w:val="uk-UA"/>
        </w:rPr>
      </w:pPr>
    </w:p>
    <w:p w:rsidR="00954661" w:rsidRPr="00954661" w:rsidRDefault="00954661" w:rsidP="00E96700">
      <w:pPr>
        <w:pStyle w:val="a3"/>
        <w:shd w:val="clear" w:color="auto" w:fill="auto"/>
        <w:spacing w:before="0" w:after="0" w:line="360" w:lineRule="auto"/>
        <w:ind w:left="20" w:right="40" w:firstLine="580"/>
        <w:jc w:val="both"/>
        <w:rPr>
          <w:sz w:val="28"/>
          <w:szCs w:val="28"/>
          <w:lang w:val="uk-UA"/>
        </w:rPr>
      </w:pPr>
      <w:r>
        <w:rPr>
          <w:sz w:val="28"/>
          <w:szCs w:val="28"/>
          <w:lang w:val="uk-UA"/>
        </w:rPr>
        <w:t>Таблиця 6.2 – Статистичні дані</w:t>
      </w:r>
    </w:p>
    <w:tbl>
      <w:tblPr>
        <w:tblStyle w:val="a8"/>
        <w:tblW w:w="0" w:type="auto"/>
        <w:tblLook w:val="04A0" w:firstRow="1" w:lastRow="0" w:firstColumn="1" w:lastColumn="0" w:noHBand="0" w:noVBand="1"/>
      </w:tblPr>
      <w:tblGrid>
        <w:gridCol w:w="1647"/>
        <w:gridCol w:w="1587"/>
        <w:gridCol w:w="1584"/>
        <w:gridCol w:w="1584"/>
        <w:gridCol w:w="1584"/>
        <w:gridCol w:w="1585"/>
      </w:tblGrid>
      <w:tr w:rsidR="00954661" w:rsidTr="00954661">
        <w:trPr>
          <w:trHeight w:val="397"/>
        </w:trPr>
        <w:tc>
          <w:tcPr>
            <w:tcW w:w="1595" w:type="dxa"/>
            <w:vMerge w:val="restart"/>
            <w:vAlign w:val="center"/>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Показник</w:t>
            </w:r>
          </w:p>
        </w:tc>
        <w:tc>
          <w:tcPr>
            <w:tcW w:w="1595" w:type="dxa"/>
            <w:vMerge w:val="restart"/>
            <w:vAlign w:val="center"/>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 виміру</w:t>
            </w:r>
          </w:p>
        </w:tc>
        <w:tc>
          <w:tcPr>
            <w:tcW w:w="6381" w:type="dxa"/>
            <w:gridSpan w:val="4"/>
            <w:vAlign w:val="center"/>
          </w:tcPr>
          <w:p w:rsidR="00954661" w:rsidRPr="00954661" w:rsidRDefault="00954661" w:rsidP="00954661">
            <w:pPr>
              <w:jc w:val="center"/>
              <w:rPr>
                <w:rFonts w:ascii="Times New Roman" w:hAnsi="Times New Roman" w:cs="Times New Roman"/>
                <w:sz w:val="28"/>
                <w:szCs w:val="28"/>
              </w:rPr>
            </w:pPr>
            <w:r w:rsidRPr="00954661">
              <w:rPr>
                <w:rFonts w:ascii="Times New Roman" w:hAnsi="Times New Roman" w:cs="Times New Roman"/>
                <w:sz w:val="28"/>
                <w:szCs w:val="28"/>
                <w:lang w:val="uk-UA"/>
              </w:rPr>
              <w:t>Номер агрегата</w:t>
            </w:r>
          </w:p>
        </w:tc>
      </w:tr>
      <w:tr w:rsidR="00954661" w:rsidTr="00954661">
        <w:trPr>
          <w:trHeight w:val="397"/>
        </w:trPr>
        <w:tc>
          <w:tcPr>
            <w:tcW w:w="1595" w:type="dxa"/>
            <w:vMerge/>
          </w:tcPr>
          <w:p w:rsidR="00954661" w:rsidRPr="00954661" w:rsidRDefault="00954661" w:rsidP="005E4C09">
            <w:pPr>
              <w:rPr>
                <w:rFonts w:ascii="Times New Roman" w:hAnsi="Times New Roman" w:cs="Times New Roman"/>
                <w:sz w:val="28"/>
                <w:szCs w:val="28"/>
              </w:rPr>
            </w:pPr>
          </w:p>
        </w:tc>
        <w:tc>
          <w:tcPr>
            <w:tcW w:w="1595" w:type="dxa"/>
            <w:vMerge/>
          </w:tcPr>
          <w:p w:rsidR="00954661" w:rsidRPr="00954661" w:rsidRDefault="00954661" w:rsidP="005E4C09">
            <w:pPr>
              <w:rPr>
                <w:rFonts w:ascii="Times New Roman" w:hAnsi="Times New Roman" w:cs="Times New Roman"/>
                <w:sz w:val="28"/>
                <w:szCs w:val="28"/>
              </w:rPr>
            </w:pPr>
          </w:p>
        </w:tc>
        <w:tc>
          <w:tcPr>
            <w:tcW w:w="1595" w:type="dxa"/>
            <w:vAlign w:val="center"/>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№5</w:t>
            </w:r>
          </w:p>
        </w:tc>
        <w:tc>
          <w:tcPr>
            <w:tcW w:w="1595" w:type="dxa"/>
            <w:vAlign w:val="center"/>
          </w:tcPr>
          <w:p w:rsidR="00954661" w:rsidRPr="00954661" w:rsidRDefault="00954661" w:rsidP="00954661">
            <w:pPr>
              <w:jc w:val="center"/>
              <w:rPr>
                <w:rFonts w:ascii="Times New Roman" w:hAnsi="Times New Roman" w:cs="Times New Roman"/>
                <w:sz w:val="28"/>
                <w:szCs w:val="28"/>
              </w:rPr>
            </w:pPr>
            <w:r w:rsidRPr="00954661">
              <w:rPr>
                <w:rFonts w:ascii="Times New Roman" w:hAnsi="Times New Roman" w:cs="Times New Roman"/>
                <w:sz w:val="28"/>
                <w:szCs w:val="28"/>
                <w:lang w:val="uk-UA"/>
              </w:rPr>
              <w:t>№6</w:t>
            </w:r>
          </w:p>
        </w:tc>
        <w:tc>
          <w:tcPr>
            <w:tcW w:w="1595" w:type="dxa"/>
            <w:vAlign w:val="center"/>
          </w:tcPr>
          <w:p w:rsidR="00954661" w:rsidRPr="00954661" w:rsidRDefault="00954661" w:rsidP="00954661">
            <w:pPr>
              <w:jc w:val="center"/>
              <w:rPr>
                <w:rFonts w:ascii="Times New Roman" w:hAnsi="Times New Roman" w:cs="Times New Roman"/>
                <w:sz w:val="28"/>
                <w:szCs w:val="28"/>
              </w:rPr>
            </w:pPr>
            <w:r w:rsidRPr="00954661">
              <w:rPr>
                <w:rFonts w:ascii="Times New Roman" w:hAnsi="Times New Roman" w:cs="Times New Roman"/>
                <w:sz w:val="28"/>
                <w:szCs w:val="28"/>
                <w:lang w:val="uk-UA"/>
              </w:rPr>
              <w:t>№7</w:t>
            </w:r>
          </w:p>
        </w:tc>
        <w:tc>
          <w:tcPr>
            <w:tcW w:w="1596" w:type="dxa"/>
            <w:vAlign w:val="center"/>
          </w:tcPr>
          <w:p w:rsidR="00954661" w:rsidRPr="00954661" w:rsidRDefault="00954661" w:rsidP="00954661">
            <w:pPr>
              <w:jc w:val="center"/>
              <w:rPr>
                <w:rFonts w:ascii="Times New Roman" w:hAnsi="Times New Roman" w:cs="Times New Roman"/>
                <w:sz w:val="28"/>
                <w:szCs w:val="28"/>
              </w:rPr>
            </w:pPr>
            <w:r w:rsidRPr="00954661">
              <w:rPr>
                <w:rFonts w:ascii="Times New Roman" w:hAnsi="Times New Roman" w:cs="Times New Roman"/>
                <w:sz w:val="28"/>
                <w:szCs w:val="28"/>
                <w:lang w:val="uk-UA"/>
              </w:rPr>
              <w:t>№8</w:t>
            </w:r>
          </w:p>
        </w:tc>
      </w:tr>
      <w:tr w:rsidR="00954661" w:rsidTr="00954661">
        <w:trPr>
          <w:trHeight w:val="397"/>
        </w:trPr>
        <w:tc>
          <w:tcPr>
            <w:tcW w:w="1595" w:type="dxa"/>
            <w:vMerge w:val="restart"/>
            <w:vAlign w:val="center"/>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Запиленість повітря</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1</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0,051</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0,084</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0,153</w:t>
            </w:r>
          </w:p>
        </w:tc>
        <w:tc>
          <w:tcPr>
            <w:tcW w:w="1596"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0,097</w:t>
            </w:r>
          </w:p>
        </w:tc>
      </w:tr>
      <w:tr w:rsidR="00954661" w:rsidTr="00954661">
        <w:trPr>
          <w:trHeight w:val="397"/>
        </w:trPr>
        <w:tc>
          <w:tcPr>
            <w:tcW w:w="1595" w:type="dxa"/>
            <w:vMerge/>
          </w:tcPr>
          <w:p w:rsidR="00954661" w:rsidRPr="00954661" w:rsidRDefault="00954661" w:rsidP="005E4C09">
            <w:pP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2</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0,021</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0,026</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0,079</w:t>
            </w:r>
          </w:p>
        </w:tc>
        <w:tc>
          <w:tcPr>
            <w:tcW w:w="1596"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0,130</w:t>
            </w:r>
          </w:p>
        </w:tc>
      </w:tr>
      <w:tr w:rsidR="00954661" w:rsidTr="00954661">
        <w:trPr>
          <w:trHeight w:val="397"/>
        </w:trPr>
        <w:tc>
          <w:tcPr>
            <w:tcW w:w="1595" w:type="dxa"/>
            <w:vMerge/>
          </w:tcPr>
          <w:p w:rsidR="00954661" w:rsidRPr="00954661" w:rsidRDefault="00954661" w:rsidP="005E4C09">
            <w:pP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3</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0,017</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0,014</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0,033</w:t>
            </w:r>
          </w:p>
        </w:tc>
        <w:tc>
          <w:tcPr>
            <w:tcW w:w="1596"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0,077</w:t>
            </w:r>
          </w:p>
        </w:tc>
      </w:tr>
      <w:tr w:rsidR="00954661" w:rsidTr="00954661">
        <w:trPr>
          <w:trHeight w:val="397"/>
        </w:trPr>
        <w:tc>
          <w:tcPr>
            <w:tcW w:w="1595" w:type="dxa"/>
            <w:vMerge/>
          </w:tcPr>
          <w:p w:rsidR="00954661" w:rsidRPr="00954661" w:rsidRDefault="00954661" w:rsidP="005E4C09">
            <w:pP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4</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0,022</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0,006</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0,058</w:t>
            </w:r>
          </w:p>
        </w:tc>
        <w:tc>
          <w:tcPr>
            <w:tcW w:w="1596"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0,175</w:t>
            </w:r>
          </w:p>
        </w:tc>
      </w:tr>
      <w:tr w:rsidR="00954661" w:rsidTr="00954661">
        <w:trPr>
          <w:trHeight w:val="397"/>
        </w:trPr>
        <w:tc>
          <w:tcPr>
            <w:tcW w:w="1595" w:type="dxa"/>
            <w:vMerge/>
          </w:tcPr>
          <w:p w:rsidR="00954661" w:rsidRPr="00954661" w:rsidRDefault="00954661" w:rsidP="005E4C09">
            <w:pP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5</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0,020</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0,041</w:t>
            </w: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0,052</w:t>
            </w:r>
          </w:p>
        </w:tc>
        <w:tc>
          <w:tcPr>
            <w:tcW w:w="1596"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0,179</w:t>
            </w:r>
          </w:p>
        </w:tc>
      </w:tr>
      <w:tr w:rsidR="00954661" w:rsidTr="00954661">
        <w:trPr>
          <w:trHeight w:val="397"/>
        </w:trPr>
        <w:tc>
          <w:tcPr>
            <w:tcW w:w="1595" w:type="dxa"/>
            <w:vMerge/>
          </w:tcPr>
          <w:p w:rsidR="00954661" w:rsidRPr="00954661" w:rsidRDefault="00954661" w:rsidP="005E4C09">
            <w:pP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6</w:t>
            </w:r>
          </w:p>
        </w:tc>
        <w:tc>
          <w:tcPr>
            <w:tcW w:w="1595" w:type="dxa"/>
          </w:tcPr>
          <w:p w:rsidR="00954661" w:rsidRPr="00954661" w:rsidRDefault="00954661" w:rsidP="00954661">
            <w:pPr>
              <w:jc w:val="cente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0,044</w:t>
            </w:r>
          </w:p>
        </w:tc>
        <w:tc>
          <w:tcPr>
            <w:tcW w:w="1596" w:type="dxa"/>
          </w:tcPr>
          <w:p w:rsidR="00954661" w:rsidRPr="00954661" w:rsidRDefault="00954661" w:rsidP="00954661">
            <w:pPr>
              <w:jc w:val="center"/>
              <w:rPr>
                <w:rFonts w:ascii="Times New Roman" w:hAnsi="Times New Roman" w:cs="Times New Roman"/>
                <w:sz w:val="28"/>
                <w:szCs w:val="28"/>
              </w:rPr>
            </w:pPr>
          </w:p>
        </w:tc>
      </w:tr>
      <w:tr w:rsidR="00954661" w:rsidTr="00954661">
        <w:trPr>
          <w:trHeight w:val="397"/>
        </w:trPr>
        <w:tc>
          <w:tcPr>
            <w:tcW w:w="1595" w:type="dxa"/>
            <w:vMerge/>
          </w:tcPr>
          <w:p w:rsidR="00954661" w:rsidRPr="00954661" w:rsidRDefault="00954661" w:rsidP="005E4C09">
            <w:pP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7</w:t>
            </w:r>
          </w:p>
        </w:tc>
        <w:tc>
          <w:tcPr>
            <w:tcW w:w="1595" w:type="dxa"/>
          </w:tcPr>
          <w:p w:rsidR="00954661" w:rsidRPr="00954661" w:rsidRDefault="00954661" w:rsidP="00954661">
            <w:pPr>
              <w:jc w:val="cente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rPr>
            </w:pPr>
          </w:p>
        </w:tc>
        <w:tc>
          <w:tcPr>
            <w:tcW w:w="1595" w:type="dxa"/>
          </w:tcPr>
          <w:p w:rsidR="00954661" w:rsidRPr="00954661" w:rsidRDefault="00954661" w:rsidP="00954661">
            <w:pPr>
              <w:jc w:val="center"/>
              <w:rPr>
                <w:rFonts w:ascii="Times New Roman" w:hAnsi="Times New Roman" w:cs="Times New Roman"/>
                <w:sz w:val="28"/>
                <w:szCs w:val="28"/>
                <w:lang w:val="uk-UA"/>
              </w:rPr>
            </w:pPr>
            <w:r w:rsidRPr="00954661">
              <w:rPr>
                <w:rFonts w:ascii="Times New Roman" w:hAnsi="Times New Roman" w:cs="Times New Roman"/>
                <w:sz w:val="28"/>
                <w:szCs w:val="28"/>
                <w:lang w:val="uk-UA"/>
              </w:rPr>
              <w:t>0,036</w:t>
            </w:r>
          </w:p>
        </w:tc>
        <w:tc>
          <w:tcPr>
            <w:tcW w:w="1596" w:type="dxa"/>
          </w:tcPr>
          <w:p w:rsidR="00954661" w:rsidRPr="00954661" w:rsidRDefault="00954661" w:rsidP="00954661">
            <w:pPr>
              <w:jc w:val="center"/>
              <w:rPr>
                <w:rFonts w:ascii="Times New Roman" w:hAnsi="Times New Roman" w:cs="Times New Roman"/>
                <w:sz w:val="28"/>
                <w:szCs w:val="28"/>
              </w:rPr>
            </w:pPr>
          </w:p>
        </w:tc>
      </w:tr>
    </w:tbl>
    <w:p w:rsidR="0093264A" w:rsidRPr="0093264A" w:rsidRDefault="0093264A" w:rsidP="005E4C09"/>
    <w:p w:rsidR="00860A79" w:rsidRPr="004F408F" w:rsidRDefault="00860A79" w:rsidP="00860A79">
      <w:pPr>
        <w:pStyle w:val="a3"/>
        <w:shd w:val="clear" w:color="auto" w:fill="auto"/>
        <w:spacing w:before="0" w:after="0" w:line="360" w:lineRule="auto"/>
        <w:ind w:left="120" w:right="60" w:firstLine="560"/>
        <w:jc w:val="both"/>
        <w:rPr>
          <w:sz w:val="28"/>
          <w:szCs w:val="28"/>
        </w:rPr>
      </w:pPr>
      <w:r w:rsidRPr="004F408F">
        <w:rPr>
          <w:color w:val="000000"/>
          <w:sz w:val="28"/>
          <w:szCs w:val="28"/>
          <w:lang w:eastAsia="uk-UA"/>
        </w:rPr>
        <w:lastRenderedPageBreak/>
        <w:t>За час проходження переддипломної практики були проведені ко</w:t>
      </w:r>
      <w:r w:rsidRPr="004F408F">
        <w:rPr>
          <w:color w:val="000000"/>
          <w:sz w:val="28"/>
          <w:szCs w:val="28"/>
          <w:lang w:eastAsia="uk-UA"/>
        </w:rPr>
        <w:t>н</w:t>
      </w:r>
      <w:r w:rsidRPr="004F408F">
        <w:rPr>
          <w:color w:val="000000"/>
          <w:sz w:val="28"/>
          <w:szCs w:val="28"/>
          <w:lang w:val="uk-UA" w:eastAsia="uk-UA"/>
        </w:rPr>
        <w:t>тр</w:t>
      </w:r>
      <w:r w:rsidRPr="004F408F">
        <w:rPr>
          <w:color w:val="000000"/>
          <w:sz w:val="28"/>
          <w:szCs w:val="28"/>
          <w:lang w:eastAsia="uk-UA"/>
        </w:rPr>
        <w:t>ольні випробовування, з інтенсивністю 2-3 доби, на протязі двох тижнів. Необхідність цього випробовування пояснюється нестабільними результ</w:t>
      </w:r>
      <w:r w:rsidRPr="004F408F">
        <w:rPr>
          <w:color w:val="000000"/>
          <w:sz w:val="28"/>
          <w:szCs w:val="28"/>
          <w:lang w:eastAsia="uk-UA"/>
        </w:rPr>
        <w:t>а</w:t>
      </w:r>
      <w:r w:rsidRPr="004F408F">
        <w:rPr>
          <w:color w:val="000000"/>
          <w:sz w:val="28"/>
          <w:szCs w:val="28"/>
          <w:lang w:eastAsia="uk-UA"/>
        </w:rPr>
        <w:t>тами роботи відділення очистки повітря, що наведені табли</w:t>
      </w:r>
      <w:r w:rsidRPr="004F408F">
        <w:rPr>
          <w:color w:val="000000"/>
          <w:sz w:val="28"/>
          <w:szCs w:val="28"/>
          <w:lang w:eastAsia="uk-UA"/>
        </w:rPr>
        <w:softHyphen/>
        <w:t xml:space="preserve">ці </w:t>
      </w:r>
      <w:r w:rsidRPr="004F408F">
        <w:rPr>
          <w:color w:val="000000"/>
          <w:sz w:val="28"/>
          <w:szCs w:val="28"/>
          <w:lang w:val="uk-UA" w:eastAsia="uk-UA"/>
        </w:rPr>
        <w:t>6</w:t>
      </w:r>
      <w:r w:rsidRPr="004F408F">
        <w:rPr>
          <w:color w:val="000000"/>
          <w:sz w:val="28"/>
          <w:szCs w:val="28"/>
          <w:lang w:eastAsia="uk-UA"/>
        </w:rPr>
        <w:t xml:space="preserve">.2. </w:t>
      </w:r>
    </w:p>
    <w:p w:rsidR="00860A79" w:rsidRPr="004F408F" w:rsidRDefault="00860A79" w:rsidP="00860A79">
      <w:pPr>
        <w:pStyle w:val="a3"/>
        <w:shd w:val="clear" w:color="auto" w:fill="auto"/>
        <w:tabs>
          <w:tab w:val="right" w:pos="6725"/>
        </w:tabs>
        <w:spacing w:before="0" w:after="0" w:line="360" w:lineRule="auto"/>
        <w:ind w:left="120" w:right="280" w:firstLine="560"/>
        <w:jc w:val="both"/>
        <w:rPr>
          <w:color w:val="000000"/>
          <w:sz w:val="28"/>
          <w:szCs w:val="28"/>
          <w:lang w:val="uk-UA" w:eastAsia="uk-UA"/>
        </w:rPr>
      </w:pPr>
      <w:r w:rsidRPr="004F408F">
        <w:rPr>
          <w:color w:val="000000"/>
          <w:sz w:val="28"/>
          <w:szCs w:val="28"/>
          <w:lang w:eastAsia="uk-UA"/>
        </w:rPr>
        <w:t>Проведення дослідів проводилось при наступних зовнішніх умовах:</w:t>
      </w:r>
    </w:p>
    <w:p w:rsidR="00860A79" w:rsidRPr="004F408F" w:rsidRDefault="00860A79" w:rsidP="00860A79">
      <w:pPr>
        <w:pStyle w:val="a3"/>
        <w:shd w:val="clear" w:color="auto" w:fill="auto"/>
        <w:tabs>
          <w:tab w:val="right" w:pos="6725"/>
        </w:tabs>
        <w:spacing w:before="0" w:after="0" w:line="360" w:lineRule="auto"/>
        <w:ind w:right="280" w:firstLine="0"/>
        <w:jc w:val="both"/>
        <w:rPr>
          <w:sz w:val="28"/>
          <w:szCs w:val="28"/>
        </w:rPr>
      </w:pPr>
      <w:r w:rsidRPr="004F408F">
        <w:rPr>
          <w:color w:val="000000"/>
          <w:sz w:val="28"/>
          <w:szCs w:val="28"/>
          <w:lang w:eastAsia="uk-UA"/>
        </w:rPr>
        <w:t xml:space="preserve"> </w:t>
      </w:r>
      <w:r w:rsidR="001A7B15">
        <w:rPr>
          <w:color w:val="000000"/>
          <w:sz w:val="28"/>
          <w:szCs w:val="28"/>
          <w:lang w:val="uk-UA" w:eastAsia="uk-UA"/>
        </w:rPr>
        <w:t xml:space="preserve"> </w:t>
      </w:r>
      <w:r w:rsidRPr="004F408F">
        <w:rPr>
          <w:color w:val="000000"/>
          <w:sz w:val="28"/>
          <w:szCs w:val="28"/>
        </w:rPr>
        <w:t>С</w:t>
      </w:r>
      <w:r w:rsidRPr="004F408F">
        <w:rPr>
          <w:color w:val="000000"/>
          <w:sz w:val="28"/>
          <w:szCs w:val="28"/>
          <w:lang w:val="uk-UA"/>
        </w:rPr>
        <w:t>ередн</w:t>
      </w:r>
      <w:r w:rsidRPr="004F408F">
        <w:rPr>
          <w:color w:val="000000"/>
          <w:sz w:val="28"/>
          <w:szCs w:val="28"/>
        </w:rPr>
        <w:t xml:space="preserve">я </w:t>
      </w:r>
      <w:r w:rsidRPr="004F408F">
        <w:rPr>
          <w:color w:val="000000"/>
          <w:sz w:val="28"/>
          <w:szCs w:val="28"/>
          <w:lang w:eastAsia="uk-UA"/>
        </w:rPr>
        <w:t>температура атмосферного повітря</w:t>
      </w:r>
      <w:r w:rsidRPr="004F408F">
        <w:rPr>
          <w:color w:val="000000"/>
          <w:sz w:val="28"/>
          <w:szCs w:val="28"/>
          <w:lang w:eastAsia="uk-UA"/>
        </w:rPr>
        <w:tab/>
        <w:t>15 °С</w:t>
      </w:r>
    </w:p>
    <w:p w:rsidR="00860A79" w:rsidRPr="004F408F" w:rsidRDefault="001A7B15" w:rsidP="00860A79">
      <w:pPr>
        <w:pStyle w:val="a3"/>
        <w:shd w:val="clear" w:color="auto" w:fill="auto"/>
        <w:tabs>
          <w:tab w:val="right" w:pos="6456"/>
          <w:tab w:val="right" w:pos="6878"/>
          <w:tab w:val="center" w:pos="7277"/>
        </w:tabs>
        <w:spacing w:before="0" w:after="0" w:line="360" w:lineRule="auto"/>
        <w:ind w:left="120" w:firstLine="0"/>
        <w:jc w:val="both"/>
        <w:rPr>
          <w:sz w:val="28"/>
          <w:szCs w:val="28"/>
        </w:rPr>
      </w:pPr>
      <w:r>
        <w:rPr>
          <w:color w:val="000000"/>
          <w:sz w:val="28"/>
          <w:szCs w:val="28"/>
          <w:lang w:eastAsia="uk-UA"/>
        </w:rPr>
        <w:t>Атмосферний тиск</w:t>
      </w:r>
      <w:r>
        <w:rPr>
          <w:color w:val="000000"/>
          <w:sz w:val="28"/>
          <w:szCs w:val="28"/>
          <w:lang w:val="uk-UA" w:eastAsia="uk-UA"/>
        </w:rPr>
        <w:t xml:space="preserve"> </w:t>
      </w:r>
      <w:r>
        <w:rPr>
          <w:color w:val="000000"/>
          <w:sz w:val="28"/>
          <w:szCs w:val="28"/>
          <w:lang w:val="uk-UA" w:eastAsia="uk-UA"/>
        </w:rPr>
        <w:tab/>
      </w:r>
      <w:r w:rsidR="00860A79" w:rsidRPr="004F408F">
        <w:rPr>
          <w:color w:val="000000"/>
          <w:sz w:val="28"/>
          <w:szCs w:val="28"/>
          <w:lang w:eastAsia="uk-UA"/>
        </w:rPr>
        <w:t>750</w:t>
      </w:r>
      <w:r w:rsidR="00860A79" w:rsidRPr="004F408F">
        <w:rPr>
          <w:color w:val="000000"/>
          <w:sz w:val="28"/>
          <w:szCs w:val="28"/>
          <w:lang w:eastAsia="uk-UA"/>
        </w:rPr>
        <w:tab/>
        <w:t>мм</w:t>
      </w:r>
      <w:r w:rsidR="00860A79" w:rsidRPr="004F408F">
        <w:rPr>
          <w:color w:val="000000"/>
          <w:sz w:val="28"/>
          <w:szCs w:val="28"/>
          <w:lang w:eastAsia="uk-UA"/>
        </w:rPr>
        <w:tab/>
        <w:t>рт.ст.</w:t>
      </w:r>
    </w:p>
    <w:p w:rsidR="00860A79" w:rsidRPr="004F408F" w:rsidRDefault="00860A79" w:rsidP="00860A79">
      <w:pPr>
        <w:pStyle w:val="a3"/>
        <w:shd w:val="clear" w:color="auto" w:fill="auto"/>
        <w:tabs>
          <w:tab w:val="right" w:pos="6725"/>
        </w:tabs>
        <w:spacing w:before="0" w:after="0" w:line="360" w:lineRule="auto"/>
        <w:ind w:left="120" w:firstLine="0"/>
        <w:jc w:val="both"/>
        <w:rPr>
          <w:sz w:val="28"/>
          <w:szCs w:val="28"/>
        </w:rPr>
      </w:pPr>
      <w:r w:rsidRPr="004F408F">
        <w:rPr>
          <w:color w:val="000000"/>
          <w:sz w:val="28"/>
          <w:szCs w:val="28"/>
          <w:lang w:eastAsia="uk-UA"/>
        </w:rPr>
        <w:t>Об’ємна швидкість повітря в газоході</w:t>
      </w:r>
      <w:r w:rsidRPr="004F408F">
        <w:rPr>
          <w:color w:val="000000"/>
          <w:sz w:val="28"/>
          <w:szCs w:val="28"/>
          <w:lang w:eastAsia="uk-UA"/>
        </w:rPr>
        <w:tab/>
      </w:r>
      <w:r w:rsidR="001A7B15">
        <w:rPr>
          <w:color w:val="000000"/>
          <w:sz w:val="28"/>
          <w:szCs w:val="28"/>
          <w:lang w:val="uk-UA" w:eastAsia="uk-UA"/>
        </w:rPr>
        <w:t xml:space="preserve">             </w:t>
      </w:r>
      <w:r w:rsidRPr="004F408F">
        <w:rPr>
          <w:color w:val="000000"/>
          <w:sz w:val="28"/>
          <w:szCs w:val="28"/>
          <w:lang w:val="uk-UA" w:eastAsia="uk-UA"/>
        </w:rPr>
        <w:t xml:space="preserve">10 </w:t>
      </w:r>
      <w:r w:rsidRPr="004F408F">
        <w:rPr>
          <w:color w:val="000000"/>
          <w:sz w:val="28"/>
          <w:szCs w:val="28"/>
          <w:lang w:eastAsia="uk-UA"/>
        </w:rPr>
        <w:t>л/с</w:t>
      </w:r>
    </w:p>
    <w:p w:rsidR="00860A79" w:rsidRDefault="00860A79" w:rsidP="00860A79">
      <w:pPr>
        <w:pStyle w:val="a3"/>
        <w:shd w:val="clear" w:color="auto" w:fill="auto"/>
        <w:spacing w:before="0" w:after="0" w:line="360" w:lineRule="auto"/>
        <w:ind w:left="120" w:firstLine="560"/>
        <w:jc w:val="both"/>
        <w:rPr>
          <w:color w:val="000000"/>
          <w:sz w:val="28"/>
          <w:szCs w:val="28"/>
          <w:lang w:val="uk-UA" w:eastAsia="uk-UA"/>
        </w:rPr>
      </w:pPr>
      <w:r w:rsidRPr="004F408F">
        <w:rPr>
          <w:color w:val="000000"/>
          <w:sz w:val="28"/>
          <w:szCs w:val="28"/>
          <w:lang w:eastAsia="uk-UA"/>
        </w:rPr>
        <w:t xml:space="preserve">Результати експериментальних даних наведено в таблиці </w:t>
      </w:r>
      <w:r w:rsidRPr="004F408F">
        <w:rPr>
          <w:color w:val="000000"/>
          <w:sz w:val="28"/>
          <w:szCs w:val="28"/>
          <w:lang w:val="uk-UA" w:eastAsia="uk-UA"/>
        </w:rPr>
        <w:t>6</w:t>
      </w:r>
      <w:r w:rsidRPr="004F408F">
        <w:rPr>
          <w:color w:val="000000"/>
          <w:sz w:val="28"/>
          <w:szCs w:val="28"/>
          <w:lang w:eastAsia="uk-UA"/>
        </w:rPr>
        <w:t>.3.</w:t>
      </w:r>
    </w:p>
    <w:p w:rsidR="002169E7" w:rsidRPr="002169E7" w:rsidRDefault="002169E7" w:rsidP="00860A79">
      <w:pPr>
        <w:pStyle w:val="a3"/>
        <w:shd w:val="clear" w:color="auto" w:fill="auto"/>
        <w:spacing w:before="0" w:after="0" w:line="360" w:lineRule="auto"/>
        <w:ind w:left="120" w:firstLine="560"/>
        <w:jc w:val="both"/>
        <w:rPr>
          <w:color w:val="000000"/>
          <w:sz w:val="28"/>
          <w:szCs w:val="28"/>
          <w:lang w:val="uk-UA" w:eastAsia="uk-UA"/>
        </w:rPr>
      </w:pPr>
    </w:p>
    <w:p w:rsidR="002169E7" w:rsidRPr="002169E7" w:rsidRDefault="002169E7" w:rsidP="00860A79">
      <w:pPr>
        <w:pStyle w:val="a3"/>
        <w:shd w:val="clear" w:color="auto" w:fill="auto"/>
        <w:spacing w:before="0" w:after="0" w:line="360" w:lineRule="auto"/>
        <w:ind w:left="120" w:firstLine="560"/>
        <w:jc w:val="both"/>
        <w:rPr>
          <w:color w:val="000000"/>
          <w:sz w:val="28"/>
          <w:szCs w:val="28"/>
          <w:lang w:val="uk-UA" w:eastAsia="uk-UA"/>
        </w:rPr>
      </w:pPr>
      <w:r>
        <w:rPr>
          <w:color w:val="000000"/>
          <w:sz w:val="28"/>
          <w:szCs w:val="28"/>
          <w:lang w:val="uk-UA" w:eastAsia="uk-UA"/>
        </w:rPr>
        <w:t>Таблиця 6.3 – Експериментальні дані</w:t>
      </w:r>
    </w:p>
    <w:tbl>
      <w:tblPr>
        <w:tblStyle w:val="a8"/>
        <w:tblW w:w="0" w:type="auto"/>
        <w:tblInd w:w="120" w:type="dxa"/>
        <w:tblLayout w:type="fixed"/>
        <w:tblLook w:val="04A0" w:firstRow="1" w:lastRow="0" w:firstColumn="1" w:lastColumn="0" w:noHBand="0" w:noVBand="1"/>
      </w:tblPr>
      <w:tblGrid>
        <w:gridCol w:w="1221"/>
        <w:gridCol w:w="1461"/>
        <w:gridCol w:w="1275"/>
        <w:gridCol w:w="1418"/>
        <w:gridCol w:w="992"/>
        <w:gridCol w:w="992"/>
        <w:gridCol w:w="993"/>
        <w:gridCol w:w="1099"/>
      </w:tblGrid>
      <w:tr w:rsidR="001A7B15" w:rsidTr="00665F0D">
        <w:trPr>
          <w:trHeight w:val="900"/>
        </w:trPr>
        <w:tc>
          <w:tcPr>
            <w:tcW w:w="1221" w:type="dxa"/>
            <w:vMerge w:val="restart"/>
          </w:tcPr>
          <w:p w:rsidR="001A7B15" w:rsidRDefault="001A7B15" w:rsidP="00860A79">
            <w:pPr>
              <w:pStyle w:val="a3"/>
              <w:shd w:val="clear" w:color="auto" w:fill="auto"/>
              <w:spacing w:before="0" w:after="0" w:line="360" w:lineRule="auto"/>
              <w:ind w:firstLine="0"/>
              <w:jc w:val="both"/>
              <w:rPr>
                <w:sz w:val="28"/>
                <w:szCs w:val="28"/>
                <w:lang w:val="uk-UA"/>
              </w:rPr>
            </w:pPr>
            <w:r>
              <w:rPr>
                <w:sz w:val="28"/>
                <w:szCs w:val="28"/>
                <w:lang w:val="uk-UA"/>
              </w:rPr>
              <w:t>Номер агрег</w:t>
            </w:r>
            <w:r>
              <w:rPr>
                <w:sz w:val="28"/>
                <w:szCs w:val="28"/>
                <w:lang w:val="uk-UA"/>
              </w:rPr>
              <w:t>а</w:t>
            </w:r>
            <w:r>
              <w:rPr>
                <w:sz w:val="28"/>
                <w:szCs w:val="28"/>
                <w:lang w:val="uk-UA"/>
              </w:rPr>
              <w:t>ту</w:t>
            </w:r>
          </w:p>
        </w:tc>
        <w:tc>
          <w:tcPr>
            <w:tcW w:w="1461" w:type="dxa"/>
            <w:vMerge w:val="restart"/>
          </w:tcPr>
          <w:p w:rsidR="001A7B15" w:rsidRDefault="001A7B15" w:rsidP="00860A79">
            <w:pPr>
              <w:pStyle w:val="a3"/>
              <w:shd w:val="clear" w:color="auto" w:fill="auto"/>
              <w:spacing w:before="0" w:after="0" w:line="360" w:lineRule="auto"/>
              <w:ind w:firstLine="0"/>
              <w:jc w:val="both"/>
              <w:rPr>
                <w:sz w:val="28"/>
                <w:szCs w:val="28"/>
                <w:lang w:val="uk-UA"/>
              </w:rPr>
            </w:pPr>
            <w:r>
              <w:rPr>
                <w:sz w:val="28"/>
                <w:szCs w:val="28"/>
                <w:lang w:val="uk-UA"/>
              </w:rPr>
              <w:t>Дата пр</w:t>
            </w:r>
            <w:r>
              <w:rPr>
                <w:sz w:val="28"/>
                <w:szCs w:val="28"/>
                <w:lang w:val="uk-UA"/>
              </w:rPr>
              <w:t>о</w:t>
            </w:r>
            <w:r>
              <w:rPr>
                <w:sz w:val="28"/>
                <w:szCs w:val="28"/>
                <w:lang w:val="uk-UA"/>
              </w:rPr>
              <w:t>ведення д</w:t>
            </w:r>
            <w:r>
              <w:rPr>
                <w:sz w:val="28"/>
                <w:szCs w:val="28"/>
                <w:lang w:val="uk-UA"/>
              </w:rPr>
              <w:t>о</w:t>
            </w:r>
            <w:r>
              <w:rPr>
                <w:sz w:val="28"/>
                <w:szCs w:val="28"/>
                <w:lang w:val="uk-UA"/>
              </w:rPr>
              <w:t>сліду</w:t>
            </w:r>
          </w:p>
        </w:tc>
        <w:tc>
          <w:tcPr>
            <w:tcW w:w="2693" w:type="dxa"/>
            <w:gridSpan w:val="2"/>
          </w:tcPr>
          <w:p w:rsidR="001A7B15" w:rsidRDefault="001A7B15" w:rsidP="00860A79">
            <w:pPr>
              <w:pStyle w:val="a3"/>
              <w:shd w:val="clear" w:color="auto" w:fill="auto"/>
              <w:spacing w:before="0" w:after="0" w:line="360" w:lineRule="auto"/>
              <w:ind w:firstLine="0"/>
              <w:jc w:val="both"/>
              <w:rPr>
                <w:sz w:val="28"/>
                <w:szCs w:val="28"/>
                <w:lang w:val="uk-UA"/>
              </w:rPr>
            </w:pPr>
            <w:r>
              <w:rPr>
                <w:sz w:val="28"/>
                <w:szCs w:val="28"/>
                <w:lang w:val="uk-UA"/>
              </w:rPr>
              <w:t>Час пров</w:t>
            </w:r>
            <w:r>
              <w:rPr>
                <w:sz w:val="28"/>
                <w:szCs w:val="28"/>
                <w:lang w:val="uk-UA"/>
              </w:rPr>
              <w:t>е</w:t>
            </w:r>
            <w:r>
              <w:rPr>
                <w:sz w:val="28"/>
                <w:szCs w:val="28"/>
                <w:lang w:val="uk-UA"/>
              </w:rPr>
              <w:t>дення</w:t>
            </w:r>
          </w:p>
        </w:tc>
        <w:tc>
          <w:tcPr>
            <w:tcW w:w="992" w:type="dxa"/>
            <w:vMerge w:val="restart"/>
            <w:textDirection w:val="btLr"/>
          </w:tcPr>
          <w:p w:rsidR="001A7B15" w:rsidRDefault="001A7B15" w:rsidP="00665F0D">
            <w:pPr>
              <w:pStyle w:val="a3"/>
              <w:shd w:val="clear" w:color="auto" w:fill="auto"/>
              <w:spacing w:before="0" w:after="0" w:line="240" w:lineRule="auto"/>
              <w:ind w:firstLine="0"/>
              <w:rPr>
                <w:sz w:val="28"/>
                <w:szCs w:val="28"/>
                <w:lang w:val="uk-UA"/>
              </w:rPr>
            </w:pPr>
            <w:r>
              <w:rPr>
                <w:sz w:val="28"/>
                <w:szCs w:val="28"/>
                <w:lang w:val="uk-UA"/>
              </w:rPr>
              <w:t>Тривалість досл</w:t>
            </w:r>
            <w:r>
              <w:rPr>
                <w:sz w:val="28"/>
                <w:szCs w:val="28"/>
                <w:lang w:val="uk-UA"/>
              </w:rPr>
              <w:t>і</w:t>
            </w:r>
            <w:r>
              <w:rPr>
                <w:sz w:val="28"/>
                <w:szCs w:val="28"/>
                <w:lang w:val="uk-UA"/>
              </w:rPr>
              <w:t>ду, хв</w:t>
            </w:r>
          </w:p>
        </w:tc>
        <w:tc>
          <w:tcPr>
            <w:tcW w:w="1985" w:type="dxa"/>
            <w:gridSpan w:val="2"/>
          </w:tcPr>
          <w:p w:rsidR="001A7B15" w:rsidRDefault="001A7B15" w:rsidP="00860A79">
            <w:pPr>
              <w:pStyle w:val="a3"/>
              <w:shd w:val="clear" w:color="auto" w:fill="auto"/>
              <w:spacing w:before="0" w:after="0" w:line="360" w:lineRule="auto"/>
              <w:ind w:firstLine="0"/>
              <w:jc w:val="both"/>
              <w:rPr>
                <w:sz w:val="28"/>
                <w:szCs w:val="28"/>
                <w:lang w:val="uk-UA"/>
              </w:rPr>
            </w:pPr>
            <w:r>
              <w:rPr>
                <w:sz w:val="28"/>
                <w:szCs w:val="28"/>
                <w:lang w:val="uk-UA"/>
              </w:rPr>
              <w:t>Маса,г</w:t>
            </w:r>
          </w:p>
        </w:tc>
        <w:tc>
          <w:tcPr>
            <w:tcW w:w="1099" w:type="dxa"/>
            <w:vMerge w:val="restart"/>
          </w:tcPr>
          <w:p w:rsidR="001A7B15" w:rsidRDefault="001A7B15" w:rsidP="00860A79">
            <w:pPr>
              <w:pStyle w:val="a3"/>
              <w:shd w:val="clear" w:color="auto" w:fill="auto"/>
              <w:spacing w:before="0" w:after="0" w:line="360" w:lineRule="auto"/>
              <w:ind w:firstLine="0"/>
              <w:jc w:val="both"/>
              <w:rPr>
                <w:sz w:val="28"/>
                <w:szCs w:val="28"/>
                <w:lang w:val="uk-UA"/>
              </w:rPr>
            </w:pPr>
            <w:r>
              <w:rPr>
                <w:sz w:val="28"/>
                <w:szCs w:val="28"/>
                <w:lang w:val="uk-UA"/>
              </w:rPr>
              <w:t>Маса мех. дом</w:t>
            </w:r>
            <w:r>
              <w:rPr>
                <w:sz w:val="28"/>
                <w:szCs w:val="28"/>
                <w:lang w:val="uk-UA"/>
              </w:rPr>
              <w:t>і</w:t>
            </w:r>
            <w:r>
              <w:rPr>
                <w:sz w:val="28"/>
                <w:szCs w:val="28"/>
                <w:lang w:val="uk-UA"/>
              </w:rPr>
              <w:t>шок, г</w:t>
            </w:r>
          </w:p>
        </w:tc>
      </w:tr>
      <w:tr w:rsidR="001A7B15" w:rsidTr="00665F0D">
        <w:trPr>
          <w:cantSplit/>
          <w:trHeight w:val="1134"/>
        </w:trPr>
        <w:tc>
          <w:tcPr>
            <w:tcW w:w="1221" w:type="dxa"/>
            <w:vMerge/>
          </w:tcPr>
          <w:p w:rsidR="001A7B15" w:rsidRDefault="001A7B15" w:rsidP="00860A79">
            <w:pPr>
              <w:pStyle w:val="a3"/>
              <w:shd w:val="clear" w:color="auto" w:fill="auto"/>
              <w:spacing w:before="0" w:after="0" w:line="360" w:lineRule="auto"/>
              <w:ind w:firstLine="0"/>
              <w:jc w:val="both"/>
              <w:rPr>
                <w:sz w:val="28"/>
                <w:szCs w:val="28"/>
                <w:lang w:val="uk-UA"/>
              </w:rPr>
            </w:pPr>
          </w:p>
        </w:tc>
        <w:tc>
          <w:tcPr>
            <w:tcW w:w="1461" w:type="dxa"/>
            <w:vMerge/>
          </w:tcPr>
          <w:p w:rsidR="001A7B15" w:rsidRDefault="001A7B15" w:rsidP="00860A79">
            <w:pPr>
              <w:pStyle w:val="a3"/>
              <w:shd w:val="clear" w:color="auto" w:fill="auto"/>
              <w:spacing w:before="0" w:after="0" w:line="360" w:lineRule="auto"/>
              <w:ind w:firstLine="0"/>
              <w:jc w:val="both"/>
              <w:rPr>
                <w:sz w:val="28"/>
                <w:szCs w:val="28"/>
                <w:lang w:val="uk-UA"/>
              </w:rPr>
            </w:pPr>
          </w:p>
        </w:tc>
        <w:tc>
          <w:tcPr>
            <w:tcW w:w="1275" w:type="dxa"/>
          </w:tcPr>
          <w:p w:rsidR="001A7B15" w:rsidRDefault="001A7B15" w:rsidP="00860A79">
            <w:pPr>
              <w:pStyle w:val="a3"/>
              <w:shd w:val="clear" w:color="auto" w:fill="auto"/>
              <w:spacing w:before="0" w:after="0" w:line="360" w:lineRule="auto"/>
              <w:ind w:firstLine="0"/>
              <w:jc w:val="both"/>
              <w:rPr>
                <w:sz w:val="28"/>
                <w:szCs w:val="28"/>
                <w:lang w:val="uk-UA"/>
              </w:rPr>
            </w:pPr>
            <w:r>
              <w:rPr>
                <w:sz w:val="28"/>
                <w:szCs w:val="28"/>
                <w:lang w:val="uk-UA"/>
              </w:rPr>
              <w:t>Початок досліду, г</w:t>
            </w:r>
          </w:p>
        </w:tc>
        <w:tc>
          <w:tcPr>
            <w:tcW w:w="1418" w:type="dxa"/>
          </w:tcPr>
          <w:p w:rsidR="001A7B15" w:rsidRDefault="001A7B15" w:rsidP="00860A79">
            <w:pPr>
              <w:pStyle w:val="a3"/>
              <w:shd w:val="clear" w:color="auto" w:fill="auto"/>
              <w:spacing w:before="0" w:after="0" w:line="360" w:lineRule="auto"/>
              <w:ind w:firstLine="0"/>
              <w:jc w:val="both"/>
              <w:rPr>
                <w:sz w:val="28"/>
                <w:szCs w:val="28"/>
                <w:lang w:val="uk-UA"/>
              </w:rPr>
            </w:pPr>
            <w:r>
              <w:rPr>
                <w:sz w:val="28"/>
                <w:szCs w:val="28"/>
                <w:lang w:val="uk-UA"/>
              </w:rPr>
              <w:t>Кінець досл</w:t>
            </w:r>
            <w:r>
              <w:rPr>
                <w:sz w:val="28"/>
                <w:szCs w:val="28"/>
                <w:lang w:val="uk-UA"/>
              </w:rPr>
              <w:t>і</w:t>
            </w:r>
            <w:r>
              <w:rPr>
                <w:sz w:val="28"/>
                <w:szCs w:val="28"/>
                <w:lang w:val="uk-UA"/>
              </w:rPr>
              <w:t>ду, г</w:t>
            </w:r>
          </w:p>
        </w:tc>
        <w:tc>
          <w:tcPr>
            <w:tcW w:w="992" w:type="dxa"/>
            <w:vMerge/>
          </w:tcPr>
          <w:p w:rsidR="001A7B15" w:rsidRDefault="001A7B15" w:rsidP="00860A79">
            <w:pPr>
              <w:pStyle w:val="a3"/>
              <w:shd w:val="clear" w:color="auto" w:fill="auto"/>
              <w:spacing w:before="0" w:after="0" w:line="360" w:lineRule="auto"/>
              <w:ind w:firstLine="0"/>
              <w:jc w:val="both"/>
              <w:rPr>
                <w:sz w:val="28"/>
                <w:szCs w:val="28"/>
                <w:lang w:val="uk-UA"/>
              </w:rPr>
            </w:pPr>
          </w:p>
        </w:tc>
        <w:tc>
          <w:tcPr>
            <w:tcW w:w="992" w:type="dxa"/>
            <w:textDirection w:val="btLr"/>
          </w:tcPr>
          <w:p w:rsidR="001A7B15" w:rsidRDefault="001A7B15" w:rsidP="001A7B15">
            <w:pPr>
              <w:pStyle w:val="a3"/>
              <w:shd w:val="clear" w:color="auto" w:fill="auto"/>
              <w:spacing w:before="0" w:after="0" w:line="240" w:lineRule="auto"/>
              <w:ind w:left="113" w:right="113" w:firstLine="0"/>
              <w:jc w:val="both"/>
              <w:rPr>
                <w:sz w:val="24"/>
                <w:szCs w:val="24"/>
                <w:lang w:val="uk-UA"/>
              </w:rPr>
            </w:pPr>
            <w:r w:rsidRPr="001A7B15">
              <w:rPr>
                <w:sz w:val="24"/>
                <w:szCs w:val="24"/>
                <w:lang w:val="uk-UA"/>
              </w:rPr>
              <w:t>Чистого</w:t>
            </w:r>
          </w:p>
          <w:p w:rsidR="001A7B15" w:rsidRDefault="001A7B15" w:rsidP="001A7B15">
            <w:pPr>
              <w:pStyle w:val="a3"/>
              <w:shd w:val="clear" w:color="auto" w:fill="auto"/>
              <w:spacing w:before="0" w:after="0" w:line="240" w:lineRule="auto"/>
              <w:ind w:left="113" w:right="113" w:firstLine="0"/>
              <w:jc w:val="both"/>
              <w:rPr>
                <w:sz w:val="28"/>
                <w:szCs w:val="28"/>
                <w:lang w:val="uk-UA"/>
              </w:rPr>
            </w:pPr>
            <w:r w:rsidRPr="001A7B15">
              <w:rPr>
                <w:sz w:val="24"/>
                <w:szCs w:val="24"/>
                <w:lang w:val="uk-UA"/>
              </w:rPr>
              <w:t xml:space="preserve"> фі</w:t>
            </w:r>
            <w:r>
              <w:rPr>
                <w:sz w:val="28"/>
                <w:szCs w:val="28"/>
                <w:lang w:val="uk-UA"/>
              </w:rPr>
              <w:t>льтра</w:t>
            </w:r>
          </w:p>
        </w:tc>
        <w:tc>
          <w:tcPr>
            <w:tcW w:w="993" w:type="dxa"/>
            <w:textDirection w:val="btLr"/>
          </w:tcPr>
          <w:p w:rsidR="001A7B15" w:rsidRPr="001A7B15" w:rsidRDefault="001A7B15" w:rsidP="001A7B15">
            <w:pPr>
              <w:pStyle w:val="a3"/>
              <w:shd w:val="clear" w:color="auto" w:fill="auto"/>
              <w:spacing w:before="0" w:after="0" w:line="240" w:lineRule="auto"/>
              <w:ind w:left="113" w:right="113" w:firstLine="0"/>
              <w:jc w:val="both"/>
              <w:rPr>
                <w:sz w:val="24"/>
                <w:szCs w:val="24"/>
                <w:lang w:val="uk-UA"/>
              </w:rPr>
            </w:pPr>
            <w:r w:rsidRPr="001A7B15">
              <w:rPr>
                <w:sz w:val="24"/>
                <w:szCs w:val="24"/>
                <w:lang w:val="uk-UA"/>
              </w:rPr>
              <w:t>Запил</w:t>
            </w:r>
            <w:r w:rsidRPr="001A7B15">
              <w:rPr>
                <w:sz w:val="24"/>
                <w:szCs w:val="24"/>
                <w:lang w:val="uk-UA"/>
              </w:rPr>
              <w:t>е</w:t>
            </w:r>
            <w:r w:rsidRPr="001A7B15">
              <w:rPr>
                <w:sz w:val="24"/>
                <w:szCs w:val="24"/>
                <w:lang w:val="uk-UA"/>
              </w:rPr>
              <w:t>ного</w:t>
            </w:r>
            <w:r>
              <w:rPr>
                <w:sz w:val="24"/>
                <w:szCs w:val="24"/>
                <w:lang w:val="uk-UA"/>
              </w:rPr>
              <w:t xml:space="preserve"> фільт</w:t>
            </w:r>
            <w:r w:rsidRPr="001A7B15">
              <w:rPr>
                <w:sz w:val="24"/>
                <w:szCs w:val="24"/>
                <w:lang w:val="uk-UA"/>
              </w:rPr>
              <w:t>ра</w:t>
            </w:r>
          </w:p>
        </w:tc>
        <w:tc>
          <w:tcPr>
            <w:tcW w:w="1099" w:type="dxa"/>
            <w:vMerge/>
          </w:tcPr>
          <w:p w:rsidR="001A7B15" w:rsidRDefault="001A7B15" w:rsidP="00860A79">
            <w:pPr>
              <w:pStyle w:val="a3"/>
              <w:shd w:val="clear" w:color="auto" w:fill="auto"/>
              <w:spacing w:before="0" w:after="0" w:line="360" w:lineRule="auto"/>
              <w:ind w:firstLine="0"/>
              <w:jc w:val="both"/>
              <w:rPr>
                <w:sz w:val="28"/>
                <w:szCs w:val="28"/>
                <w:lang w:val="uk-UA"/>
              </w:rPr>
            </w:pPr>
          </w:p>
        </w:tc>
      </w:tr>
      <w:tr w:rsidR="001A7B15" w:rsidTr="00665F0D">
        <w:tc>
          <w:tcPr>
            <w:tcW w:w="1221" w:type="dxa"/>
            <w:vAlign w:val="center"/>
          </w:tcPr>
          <w:p w:rsidR="001A7B15" w:rsidRDefault="001A7B15" w:rsidP="001A7B15">
            <w:pPr>
              <w:pStyle w:val="a3"/>
              <w:shd w:val="clear" w:color="auto" w:fill="auto"/>
              <w:spacing w:before="0" w:after="0" w:line="360" w:lineRule="auto"/>
              <w:ind w:firstLine="0"/>
              <w:rPr>
                <w:sz w:val="28"/>
                <w:szCs w:val="28"/>
                <w:lang w:val="uk-UA"/>
              </w:rPr>
            </w:pPr>
            <w:r>
              <w:rPr>
                <w:sz w:val="28"/>
                <w:szCs w:val="28"/>
                <w:lang w:val="uk-UA"/>
              </w:rPr>
              <w:t>№6</w:t>
            </w:r>
          </w:p>
        </w:tc>
        <w:tc>
          <w:tcPr>
            <w:tcW w:w="1461" w:type="dxa"/>
          </w:tcPr>
          <w:p w:rsidR="001A7B15" w:rsidRDefault="001A7B15" w:rsidP="00665F0D">
            <w:pPr>
              <w:pStyle w:val="a3"/>
              <w:shd w:val="clear" w:color="auto" w:fill="auto"/>
              <w:spacing w:before="0" w:after="0" w:line="360" w:lineRule="auto"/>
              <w:ind w:firstLine="0"/>
              <w:rPr>
                <w:sz w:val="28"/>
                <w:szCs w:val="28"/>
                <w:lang w:val="uk-UA"/>
              </w:rPr>
            </w:pPr>
            <w:r>
              <w:rPr>
                <w:sz w:val="28"/>
                <w:szCs w:val="28"/>
                <w:lang w:val="uk-UA"/>
              </w:rPr>
              <w:t>24.01.15-26.01.15</w:t>
            </w:r>
          </w:p>
        </w:tc>
        <w:tc>
          <w:tcPr>
            <w:tcW w:w="1275"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11.50</w:t>
            </w:r>
          </w:p>
        </w:tc>
        <w:tc>
          <w:tcPr>
            <w:tcW w:w="1418"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12.35</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2925</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0,0884</w:t>
            </w:r>
          </w:p>
        </w:tc>
        <w:tc>
          <w:tcPr>
            <w:tcW w:w="993"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0,0895</w:t>
            </w:r>
          </w:p>
        </w:tc>
        <w:tc>
          <w:tcPr>
            <w:tcW w:w="1099"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0,0011</w:t>
            </w:r>
          </w:p>
        </w:tc>
      </w:tr>
      <w:tr w:rsidR="001A7B15" w:rsidTr="00665F0D">
        <w:tc>
          <w:tcPr>
            <w:tcW w:w="1221" w:type="dxa"/>
            <w:vMerge w:val="restart"/>
            <w:vAlign w:val="center"/>
          </w:tcPr>
          <w:p w:rsidR="001A7B15" w:rsidRDefault="001A7B15" w:rsidP="001A7B15">
            <w:pPr>
              <w:pStyle w:val="a3"/>
              <w:shd w:val="clear" w:color="auto" w:fill="auto"/>
              <w:spacing w:before="0" w:after="0" w:line="360" w:lineRule="auto"/>
              <w:ind w:firstLine="0"/>
              <w:rPr>
                <w:sz w:val="28"/>
                <w:szCs w:val="28"/>
                <w:lang w:val="uk-UA"/>
              </w:rPr>
            </w:pPr>
            <w:r>
              <w:rPr>
                <w:sz w:val="28"/>
                <w:szCs w:val="28"/>
                <w:lang w:val="uk-UA"/>
              </w:rPr>
              <w:t>№7</w:t>
            </w:r>
          </w:p>
        </w:tc>
        <w:tc>
          <w:tcPr>
            <w:tcW w:w="1461" w:type="dxa"/>
          </w:tcPr>
          <w:p w:rsidR="001A7B15" w:rsidRDefault="001A7B15" w:rsidP="00665F0D">
            <w:pPr>
              <w:pStyle w:val="a3"/>
              <w:shd w:val="clear" w:color="auto" w:fill="auto"/>
              <w:spacing w:before="0" w:after="0" w:line="360" w:lineRule="auto"/>
              <w:ind w:firstLine="0"/>
              <w:rPr>
                <w:sz w:val="28"/>
                <w:szCs w:val="28"/>
                <w:lang w:val="uk-UA"/>
              </w:rPr>
            </w:pPr>
            <w:r>
              <w:rPr>
                <w:sz w:val="28"/>
                <w:szCs w:val="28"/>
                <w:lang w:val="uk-UA"/>
              </w:rPr>
              <w:t>19.01.15-22.01.15</w:t>
            </w:r>
          </w:p>
        </w:tc>
        <w:tc>
          <w:tcPr>
            <w:tcW w:w="1275"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11.30</w:t>
            </w:r>
          </w:p>
        </w:tc>
        <w:tc>
          <w:tcPr>
            <w:tcW w:w="1418"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11.49</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4339</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0,0821</w:t>
            </w:r>
          </w:p>
        </w:tc>
        <w:tc>
          <w:tcPr>
            <w:tcW w:w="993"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0,0835</w:t>
            </w:r>
          </w:p>
        </w:tc>
        <w:tc>
          <w:tcPr>
            <w:tcW w:w="1099"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0,0014</w:t>
            </w:r>
          </w:p>
        </w:tc>
      </w:tr>
      <w:tr w:rsidR="001A7B15" w:rsidTr="00665F0D">
        <w:tc>
          <w:tcPr>
            <w:tcW w:w="1221" w:type="dxa"/>
            <w:vMerge/>
            <w:vAlign w:val="center"/>
          </w:tcPr>
          <w:p w:rsidR="001A7B15" w:rsidRDefault="001A7B15" w:rsidP="001A7B15">
            <w:pPr>
              <w:pStyle w:val="a3"/>
              <w:shd w:val="clear" w:color="auto" w:fill="auto"/>
              <w:spacing w:before="0" w:after="0" w:line="360" w:lineRule="auto"/>
              <w:ind w:firstLine="0"/>
              <w:rPr>
                <w:sz w:val="28"/>
                <w:szCs w:val="28"/>
                <w:lang w:val="uk-UA"/>
              </w:rPr>
            </w:pPr>
          </w:p>
        </w:tc>
        <w:tc>
          <w:tcPr>
            <w:tcW w:w="1461" w:type="dxa"/>
          </w:tcPr>
          <w:p w:rsidR="001A7B15" w:rsidRDefault="001A7B15" w:rsidP="00665F0D">
            <w:pPr>
              <w:pStyle w:val="a3"/>
              <w:shd w:val="clear" w:color="auto" w:fill="auto"/>
              <w:spacing w:before="0" w:after="0" w:line="360" w:lineRule="auto"/>
              <w:ind w:firstLine="0"/>
              <w:rPr>
                <w:sz w:val="28"/>
                <w:szCs w:val="28"/>
                <w:lang w:val="uk-UA"/>
              </w:rPr>
            </w:pPr>
            <w:r>
              <w:rPr>
                <w:sz w:val="28"/>
                <w:szCs w:val="28"/>
                <w:lang w:val="uk-UA"/>
              </w:rPr>
              <w:t>2</w:t>
            </w:r>
            <w:r w:rsidR="00665F0D">
              <w:rPr>
                <w:sz w:val="28"/>
                <w:szCs w:val="28"/>
                <w:lang w:val="uk-UA"/>
              </w:rPr>
              <w:t>5</w:t>
            </w:r>
            <w:r>
              <w:rPr>
                <w:sz w:val="28"/>
                <w:szCs w:val="28"/>
                <w:lang w:val="uk-UA"/>
              </w:rPr>
              <w:t>.01.15-</w:t>
            </w:r>
          </w:p>
          <w:p w:rsidR="00665F0D" w:rsidRDefault="00665F0D" w:rsidP="00665F0D">
            <w:pPr>
              <w:pStyle w:val="a3"/>
              <w:shd w:val="clear" w:color="auto" w:fill="auto"/>
              <w:spacing w:before="0" w:after="0" w:line="360" w:lineRule="auto"/>
              <w:ind w:firstLine="0"/>
              <w:rPr>
                <w:sz w:val="28"/>
                <w:szCs w:val="28"/>
                <w:lang w:val="uk-UA"/>
              </w:rPr>
            </w:pPr>
            <w:r>
              <w:rPr>
                <w:sz w:val="28"/>
                <w:szCs w:val="28"/>
                <w:lang w:val="uk-UA"/>
              </w:rPr>
              <w:t>27.01.15</w:t>
            </w:r>
          </w:p>
        </w:tc>
        <w:tc>
          <w:tcPr>
            <w:tcW w:w="1275"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12.45</w:t>
            </w:r>
          </w:p>
        </w:tc>
        <w:tc>
          <w:tcPr>
            <w:tcW w:w="1418"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11.00</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4215</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0,0896</w:t>
            </w:r>
          </w:p>
        </w:tc>
        <w:tc>
          <w:tcPr>
            <w:tcW w:w="993"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0,0916</w:t>
            </w:r>
          </w:p>
        </w:tc>
        <w:tc>
          <w:tcPr>
            <w:tcW w:w="1099"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0,0020</w:t>
            </w:r>
          </w:p>
        </w:tc>
      </w:tr>
      <w:tr w:rsidR="001A7B15" w:rsidTr="00665F0D">
        <w:tc>
          <w:tcPr>
            <w:tcW w:w="1221" w:type="dxa"/>
            <w:vAlign w:val="center"/>
          </w:tcPr>
          <w:p w:rsidR="001A7B15" w:rsidRDefault="001A7B15" w:rsidP="001A7B15">
            <w:pPr>
              <w:pStyle w:val="a3"/>
              <w:shd w:val="clear" w:color="auto" w:fill="auto"/>
              <w:spacing w:before="0" w:after="0" w:line="360" w:lineRule="auto"/>
              <w:ind w:firstLine="0"/>
              <w:rPr>
                <w:sz w:val="28"/>
                <w:szCs w:val="28"/>
                <w:lang w:val="uk-UA"/>
              </w:rPr>
            </w:pPr>
            <w:r>
              <w:rPr>
                <w:sz w:val="28"/>
                <w:szCs w:val="28"/>
                <w:lang w:val="uk-UA"/>
              </w:rPr>
              <w:t>№8</w:t>
            </w:r>
          </w:p>
        </w:tc>
        <w:tc>
          <w:tcPr>
            <w:tcW w:w="1461"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22.01.15-24.01.15</w:t>
            </w:r>
          </w:p>
        </w:tc>
        <w:tc>
          <w:tcPr>
            <w:tcW w:w="1275"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11.52</w:t>
            </w:r>
          </w:p>
        </w:tc>
        <w:tc>
          <w:tcPr>
            <w:tcW w:w="1418"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11.43</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2871</w:t>
            </w:r>
          </w:p>
        </w:tc>
        <w:tc>
          <w:tcPr>
            <w:tcW w:w="992"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0,0920</w:t>
            </w:r>
          </w:p>
        </w:tc>
        <w:tc>
          <w:tcPr>
            <w:tcW w:w="993"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0,0957</w:t>
            </w:r>
          </w:p>
        </w:tc>
        <w:tc>
          <w:tcPr>
            <w:tcW w:w="1099" w:type="dxa"/>
          </w:tcPr>
          <w:p w:rsidR="001A7B15" w:rsidRDefault="00665F0D" w:rsidP="00665F0D">
            <w:pPr>
              <w:pStyle w:val="a3"/>
              <w:shd w:val="clear" w:color="auto" w:fill="auto"/>
              <w:spacing w:before="0" w:after="0" w:line="360" w:lineRule="auto"/>
              <w:ind w:firstLine="0"/>
              <w:rPr>
                <w:sz w:val="28"/>
                <w:szCs w:val="28"/>
                <w:lang w:val="uk-UA"/>
              </w:rPr>
            </w:pPr>
            <w:r>
              <w:rPr>
                <w:sz w:val="28"/>
                <w:szCs w:val="28"/>
                <w:lang w:val="uk-UA"/>
              </w:rPr>
              <w:t>0,0037</w:t>
            </w:r>
          </w:p>
        </w:tc>
      </w:tr>
    </w:tbl>
    <w:p w:rsidR="001A7B15" w:rsidRDefault="001A7B15" w:rsidP="00860A79">
      <w:pPr>
        <w:pStyle w:val="a3"/>
        <w:shd w:val="clear" w:color="auto" w:fill="auto"/>
        <w:spacing w:before="0" w:after="0" w:line="360" w:lineRule="auto"/>
        <w:ind w:left="120" w:firstLine="560"/>
        <w:jc w:val="both"/>
        <w:rPr>
          <w:sz w:val="28"/>
          <w:szCs w:val="28"/>
          <w:lang w:val="uk-UA"/>
        </w:rPr>
      </w:pPr>
    </w:p>
    <w:p w:rsidR="00376C8A" w:rsidRDefault="00376C8A" w:rsidP="00376C8A">
      <w:pPr>
        <w:pStyle w:val="a3"/>
        <w:shd w:val="clear" w:color="auto" w:fill="auto"/>
        <w:spacing w:before="0" w:after="0" w:line="360" w:lineRule="auto"/>
        <w:ind w:firstLine="708"/>
        <w:jc w:val="both"/>
        <w:rPr>
          <w:sz w:val="28"/>
          <w:szCs w:val="28"/>
          <w:lang w:val="uk-UA"/>
        </w:rPr>
      </w:pPr>
      <w:r w:rsidRPr="00376C8A">
        <w:rPr>
          <w:color w:val="000000"/>
          <w:sz w:val="28"/>
          <w:szCs w:val="28"/>
          <w:lang w:eastAsia="uk-UA"/>
        </w:rPr>
        <w:t>Обробка екперементальних даних:</w:t>
      </w:r>
    </w:p>
    <w:p w:rsidR="00376C8A" w:rsidRPr="00376C8A" w:rsidRDefault="00376C8A" w:rsidP="00694576">
      <w:pPr>
        <w:pStyle w:val="a3"/>
        <w:numPr>
          <w:ilvl w:val="0"/>
          <w:numId w:val="22"/>
        </w:numPr>
        <w:shd w:val="clear" w:color="auto" w:fill="auto"/>
        <w:spacing w:before="0" w:after="0" w:line="360" w:lineRule="auto"/>
        <w:jc w:val="both"/>
        <w:rPr>
          <w:sz w:val="28"/>
          <w:szCs w:val="28"/>
        </w:rPr>
      </w:pPr>
      <w:r w:rsidRPr="00376C8A">
        <w:rPr>
          <w:color w:val="000000"/>
          <w:sz w:val="28"/>
          <w:szCs w:val="28"/>
          <w:lang w:eastAsia="uk-UA"/>
        </w:rPr>
        <w:t xml:space="preserve"> Фак</w:t>
      </w:r>
      <w:r>
        <w:rPr>
          <w:color w:val="000000"/>
          <w:sz w:val="28"/>
          <w:szCs w:val="28"/>
          <w:lang w:val="uk-UA" w:eastAsia="uk-UA"/>
        </w:rPr>
        <w:t>тор</w:t>
      </w:r>
      <w:r w:rsidRPr="00376C8A">
        <w:rPr>
          <w:color w:val="000000"/>
          <w:sz w:val="28"/>
          <w:szCs w:val="28"/>
          <w:lang w:eastAsia="uk-UA"/>
        </w:rPr>
        <w:t xml:space="preserve"> приведення об’єму газа до нормальних умов:</w:t>
      </w:r>
    </w:p>
    <w:p w:rsidR="00376C8A" w:rsidRPr="002169E7" w:rsidRDefault="00376C8A" w:rsidP="00376C8A">
      <w:pPr>
        <w:pStyle w:val="a3"/>
        <w:shd w:val="clear" w:color="auto" w:fill="auto"/>
        <w:spacing w:before="0" w:after="0" w:line="360" w:lineRule="auto"/>
        <w:ind w:left="1068" w:firstLine="0"/>
        <w:jc w:val="both"/>
        <w:rPr>
          <w:i/>
          <w:sz w:val="28"/>
          <w:szCs w:val="28"/>
          <w:lang w:val="uk-UA"/>
        </w:rPr>
      </w:pPr>
      <m:oMathPara>
        <m:oMath>
          <m:r>
            <w:rPr>
              <w:rFonts w:ascii="Cambria Math" w:hAnsi="Cambria Math"/>
              <w:sz w:val="28"/>
              <w:szCs w:val="28"/>
              <w:lang w:val="en-US"/>
            </w:rPr>
            <m:t>f=750∙</m:t>
          </m:r>
          <m:f>
            <m:fPr>
              <m:ctrlPr>
                <w:rPr>
                  <w:rFonts w:ascii="Cambria Math" w:hAnsi="Cambria Math"/>
                  <w:i/>
                  <w:sz w:val="28"/>
                  <w:szCs w:val="28"/>
                  <w:lang w:val="en-US"/>
                </w:rPr>
              </m:ctrlPr>
            </m:fPr>
            <m:num>
              <m:r>
                <w:rPr>
                  <w:rFonts w:ascii="Cambria Math" w:hAnsi="Cambria Math"/>
                  <w:sz w:val="28"/>
                  <w:szCs w:val="28"/>
                  <w:lang w:val="en-US"/>
                </w:rPr>
                <m:t>273</m:t>
              </m:r>
            </m:num>
            <m:den>
              <m:d>
                <m:dPr>
                  <m:ctrlPr>
                    <w:rPr>
                      <w:rFonts w:ascii="Cambria Math" w:hAnsi="Cambria Math"/>
                      <w:i/>
                      <w:sz w:val="28"/>
                      <w:szCs w:val="28"/>
                      <w:lang w:val="en-US"/>
                    </w:rPr>
                  </m:ctrlPr>
                </m:dPr>
                <m:e>
                  <m:r>
                    <w:rPr>
                      <w:rFonts w:ascii="Cambria Math" w:hAnsi="Cambria Math"/>
                      <w:sz w:val="28"/>
                      <w:szCs w:val="28"/>
                      <w:lang w:val="en-US"/>
                    </w:rPr>
                    <m:t>273+15</m:t>
                  </m:r>
                </m:e>
              </m:d>
              <m:r>
                <w:rPr>
                  <w:rFonts w:ascii="Cambria Math" w:hAnsi="Cambria Math"/>
                  <w:sz w:val="28"/>
                  <w:szCs w:val="28"/>
                  <w:lang w:val="en-US"/>
                </w:rPr>
                <m:t>∙760</m:t>
              </m:r>
            </m:den>
          </m:f>
          <m:r>
            <w:rPr>
              <w:rFonts w:ascii="Cambria Math" w:hAnsi="Cambria Math"/>
              <w:sz w:val="28"/>
              <w:szCs w:val="28"/>
              <w:lang w:val="en-US"/>
            </w:rPr>
            <m:t>=0,9354</m:t>
          </m:r>
        </m:oMath>
      </m:oMathPara>
    </w:p>
    <w:p w:rsidR="002169E7" w:rsidRPr="002169E7" w:rsidRDefault="002169E7" w:rsidP="00376C8A">
      <w:pPr>
        <w:pStyle w:val="a3"/>
        <w:shd w:val="clear" w:color="auto" w:fill="auto"/>
        <w:spacing w:before="0" w:after="0" w:line="360" w:lineRule="auto"/>
        <w:ind w:left="1068" w:firstLine="0"/>
        <w:jc w:val="both"/>
        <w:rPr>
          <w:i/>
          <w:sz w:val="28"/>
          <w:szCs w:val="28"/>
          <w:lang w:val="uk-UA"/>
        </w:rPr>
      </w:pPr>
    </w:p>
    <w:p w:rsidR="00376C8A" w:rsidRPr="00D703AB" w:rsidRDefault="00376C8A" w:rsidP="00694576">
      <w:pPr>
        <w:pStyle w:val="a3"/>
        <w:numPr>
          <w:ilvl w:val="0"/>
          <w:numId w:val="22"/>
        </w:numPr>
        <w:shd w:val="clear" w:color="auto" w:fill="auto"/>
        <w:spacing w:before="0" w:after="0" w:line="360" w:lineRule="auto"/>
        <w:jc w:val="both"/>
        <w:rPr>
          <w:i/>
          <w:sz w:val="28"/>
          <w:szCs w:val="28"/>
        </w:rPr>
      </w:pPr>
      <w:r>
        <w:rPr>
          <w:sz w:val="28"/>
          <w:szCs w:val="28"/>
          <w:lang w:val="uk-UA"/>
        </w:rPr>
        <w:lastRenderedPageBreak/>
        <w:t>Розрахунок запиленості повітря по отриманим експериментальним даним</w:t>
      </w:r>
      <w:r w:rsidR="00D703AB">
        <w:rPr>
          <w:sz w:val="28"/>
          <w:szCs w:val="28"/>
          <w:lang w:val="uk-UA"/>
        </w:rPr>
        <w:t xml:space="preserve"> проводиться за формулою:</w:t>
      </w:r>
    </w:p>
    <w:p w:rsidR="00D703AB" w:rsidRPr="00F30F91" w:rsidRDefault="00D703AB" w:rsidP="00F30F91">
      <w:pPr>
        <w:rPr>
          <w:rFonts w:ascii="Times New Roman" w:hAnsi="Times New Roman" w:cs="Times New Roman"/>
          <w:sz w:val="28"/>
          <w:lang w:val="en-US"/>
        </w:rPr>
      </w:pPr>
      <m:oMathPara>
        <m:oMath>
          <m:r>
            <m:rPr>
              <m:sty m:val="p"/>
            </m:rPr>
            <w:rPr>
              <w:rFonts w:ascii="Cambria Math" w:hAnsi="Cambria Math" w:cs="Times New Roman"/>
              <w:sz w:val="28"/>
            </w:rPr>
            <m:t>Х=</m:t>
          </m:r>
          <m:d>
            <m:dPr>
              <m:ctrlPr>
                <w:rPr>
                  <w:rFonts w:ascii="Cambria Math" w:hAnsi="Cambria Math" w:cs="Times New Roman"/>
                  <w:sz w:val="28"/>
                </w:rPr>
              </m:ctrlPr>
            </m:dPr>
            <m:e>
              <m:f>
                <m:fPr>
                  <m:ctrlPr>
                    <w:rPr>
                      <w:rFonts w:ascii="Cambria Math" w:hAnsi="Cambria Math" w:cs="Times New Roman"/>
                      <w:sz w:val="28"/>
                      <w:lang w:val="en-US"/>
                    </w:rPr>
                  </m:ctrlPr>
                </m:fPr>
                <m:num>
                  <m:r>
                    <w:rPr>
                      <w:rFonts w:ascii="Cambria Math" w:hAnsi="Cambria Math" w:cs="Times New Roman"/>
                      <w:sz w:val="28"/>
                      <w:lang w:val="en-US"/>
                    </w:rPr>
                    <m:t>b</m:t>
                  </m:r>
                  <m:r>
                    <m:rPr>
                      <m:sty m:val="p"/>
                    </m:rPr>
                    <w:rPr>
                      <w:rFonts w:ascii="Cambria Math" w:hAnsi="Cambria Math" w:cs="Times New Roman"/>
                      <w:sz w:val="28"/>
                      <w:lang w:val="en-US"/>
                    </w:rPr>
                    <m:t>-</m:t>
                  </m:r>
                  <m:r>
                    <w:rPr>
                      <w:rFonts w:ascii="Cambria Math" w:hAnsi="Cambria Math" w:cs="Times New Roman"/>
                      <w:sz w:val="28"/>
                      <w:lang w:val="en-US"/>
                    </w:rPr>
                    <m:t>a</m:t>
                  </m:r>
                  <m:ctrlPr>
                    <w:rPr>
                      <w:rFonts w:ascii="Cambria Math" w:hAnsi="Cambria Math" w:cs="Times New Roman"/>
                      <w:sz w:val="28"/>
                    </w:rPr>
                  </m:ctrlPr>
                </m:num>
                <m:den>
                  <m:sSub>
                    <m:sSubPr>
                      <m:ctrlPr>
                        <w:rPr>
                          <w:rFonts w:ascii="Cambria Math" w:hAnsi="Cambria Math" w:cs="Times New Roman"/>
                          <w:sz w:val="28"/>
                          <w:lang w:val="en-US"/>
                        </w:rPr>
                      </m:ctrlPr>
                    </m:sSubPr>
                    <m:e>
                      <m:r>
                        <w:rPr>
                          <w:rFonts w:ascii="Cambria Math" w:hAnsi="Cambria Math" w:cs="Times New Roman"/>
                          <w:sz w:val="28"/>
                          <w:lang w:val="en-US"/>
                        </w:rPr>
                        <m:t>V</m:t>
                      </m:r>
                    </m:e>
                    <m:sub>
                      <m:r>
                        <m:rPr>
                          <m:sty m:val="p"/>
                        </m:rPr>
                        <w:rPr>
                          <w:rFonts w:ascii="Cambria Math" w:hAnsi="Cambria Math" w:cs="Times New Roman"/>
                          <w:sz w:val="28"/>
                          <w:lang w:val="en-US"/>
                        </w:rPr>
                        <m:t>0</m:t>
                      </m:r>
                    </m:sub>
                  </m:sSub>
                </m:den>
              </m:f>
              <m:ctrlPr>
                <w:rPr>
                  <w:rFonts w:ascii="Cambria Math" w:hAnsi="Cambria Math" w:cs="Times New Roman"/>
                  <w:sz w:val="28"/>
                  <w:lang w:val="en-US"/>
                </w:rPr>
              </m:ctrlPr>
            </m:e>
          </m:d>
          <m:r>
            <m:rPr>
              <m:sty m:val="p"/>
            </m:rPr>
            <w:rPr>
              <w:rFonts w:ascii="Cambria Math" w:hAnsi="Cambria Math" w:cs="Times New Roman"/>
              <w:sz w:val="28"/>
              <w:lang w:val="en-US"/>
            </w:rPr>
            <m:t xml:space="preserve">∙1000, </m:t>
          </m:r>
        </m:oMath>
      </m:oMathPara>
    </w:p>
    <w:p w:rsidR="005E4C09" w:rsidRPr="00F30F91" w:rsidRDefault="00D703AB" w:rsidP="00F30F91">
      <w:pPr>
        <w:ind w:firstLine="708"/>
        <w:rPr>
          <w:rFonts w:ascii="Times New Roman" w:hAnsi="Times New Roman" w:cs="Times New Roman"/>
          <w:b/>
          <w:bCs/>
          <w:sz w:val="28"/>
          <w:szCs w:val="28"/>
          <w:lang w:val="uk-UA"/>
        </w:rPr>
      </w:pPr>
      <w:r w:rsidRPr="00F30F91">
        <w:rPr>
          <w:rFonts w:ascii="Times New Roman" w:hAnsi="Times New Roman" w:cs="Times New Roman"/>
          <w:sz w:val="28"/>
          <w:szCs w:val="28"/>
        </w:rPr>
        <w:t>де</w:t>
      </w:r>
      <w:r w:rsidRPr="00F30F91">
        <w:rPr>
          <w:rFonts w:ascii="Times New Roman" w:hAnsi="Times New Roman" w:cs="Times New Roman"/>
          <w:b/>
          <w:bCs/>
          <w:sz w:val="28"/>
          <w:szCs w:val="28"/>
        </w:rPr>
        <w:t xml:space="preserve"> </w:t>
      </w:r>
      <m:oMath>
        <m:r>
          <w:rPr>
            <w:rFonts w:ascii="Cambria Math" w:hAnsi="Cambria Math" w:cs="Times New Roman"/>
            <w:sz w:val="28"/>
            <w:szCs w:val="28"/>
            <w:lang w:val="en-US"/>
          </w:rPr>
          <m:t>a</m:t>
        </m:r>
      </m:oMath>
      <w:r w:rsidRPr="00F30F91">
        <w:rPr>
          <w:rFonts w:ascii="Times New Roman" w:hAnsi="Times New Roman" w:cs="Times New Roman"/>
          <w:b/>
          <w:bCs/>
          <w:sz w:val="28"/>
          <w:szCs w:val="28"/>
        </w:rPr>
        <w:t xml:space="preserve"> – </w:t>
      </w:r>
      <w:r w:rsidRPr="00F30F91">
        <w:rPr>
          <w:rFonts w:ascii="Times New Roman" w:hAnsi="Times New Roman" w:cs="Times New Roman"/>
          <w:sz w:val="28"/>
          <w:szCs w:val="28"/>
        </w:rPr>
        <w:t>вага чистого фільтра, мг</w:t>
      </w:r>
      <w:r w:rsidRPr="00F30F91">
        <w:rPr>
          <w:rFonts w:ascii="Times New Roman" w:hAnsi="Times New Roman" w:cs="Times New Roman"/>
          <w:b/>
          <w:bCs/>
          <w:sz w:val="28"/>
          <w:szCs w:val="28"/>
          <w:lang w:val="uk-UA"/>
        </w:rPr>
        <w:t>;</w:t>
      </w:r>
    </w:p>
    <w:p w:rsidR="00D703AB" w:rsidRPr="00F30F91" w:rsidRDefault="00D703AB" w:rsidP="00F30F91">
      <w:pPr>
        <w:rPr>
          <w:rFonts w:ascii="Times New Roman" w:hAnsi="Times New Roman" w:cs="Times New Roman"/>
          <w:sz w:val="28"/>
          <w:lang w:val="uk-UA"/>
        </w:rPr>
      </w:pPr>
      <w:r w:rsidRPr="00F30F91">
        <w:rPr>
          <w:rFonts w:ascii="Times New Roman" w:hAnsi="Times New Roman" w:cs="Times New Roman"/>
          <w:sz w:val="28"/>
          <w:lang w:val="uk-UA"/>
        </w:rPr>
        <w:tab/>
      </w:r>
      <m:oMath>
        <m:r>
          <w:rPr>
            <w:rFonts w:ascii="Cambria Math" w:hAnsi="Cambria Math" w:cs="Times New Roman"/>
            <w:sz w:val="28"/>
            <w:lang w:val="en-US"/>
          </w:rPr>
          <m:t>b</m:t>
        </m:r>
      </m:oMath>
      <w:r w:rsidRPr="00F30F91">
        <w:rPr>
          <w:rFonts w:ascii="Times New Roman" w:hAnsi="Times New Roman" w:cs="Times New Roman"/>
          <w:sz w:val="28"/>
        </w:rPr>
        <w:t xml:space="preserve"> – вага </w:t>
      </w:r>
      <w:r w:rsidRPr="00F30F91">
        <w:rPr>
          <w:rFonts w:ascii="Times New Roman" w:hAnsi="Times New Roman" w:cs="Times New Roman"/>
          <w:sz w:val="28"/>
          <w:lang w:val="uk-UA"/>
        </w:rPr>
        <w:t>фільтра з пилом, мг;</w:t>
      </w:r>
    </w:p>
    <w:p w:rsidR="00D703AB" w:rsidRPr="00F30F91" w:rsidRDefault="00D703AB" w:rsidP="00F30F91">
      <w:pPr>
        <w:rPr>
          <w:rFonts w:ascii="Times New Roman" w:hAnsi="Times New Roman" w:cs="Times New Roman"/>
          <w:sz w:val="28"/>
          <w:lang w:val="uk-UA"/>
        </w:rPr>
      </w:pPr>
      <w:r w:rsidRPr="00F30F91">
        <w:rPr>
          <w:rFonts w:ascii="Times New Roman" w:hAnsi="Times New Roman" w:cs="Times New Roman"/>
          <w:sz w:val="28"/>
          <w:lang w:val="uk-UA"/>
        </w:rPr>
        <w:tab/>
      </w:r>
      <m:oMath>
        <m:sSub>
          <m:sSubPr>
            <m:ctrlPr>
              <w:rPr>
                <w:rFonts w:ascii="Cambria Math" w:hAnsi="Cambria Math" w:cs="Times New Roman"/>
                <w:sz w:val="28"/>
                <w:lang w:val="en-US"/>
              </w:rPr>
            </m:ctrlPr>
          </m:sSubPr>
          <m:e>
            <m:r>
              <w:rPr>
                <w:rFonts w:ascii="Cambria Math" w:hAnsi="Cambria Math" w:cs="Times New Roman"/>
                <w:sz w:val="28"/>
                <w:lang w:val="en-US"/>
              </w:rPr>
              <m:t>V</m:t>
            </m:r>
          </m:e>
          <m:sub>
            <m:r>
              <m:rPr>
                <m:sty m:val="p"/>
              </m:rPr>
              <w:rPr>
                <w:rFonts w:ascii="Cambria Math" w:hAnsi="Cambria Math" w:cs="Times New Roman"/>
                <w:sz w:val="28"/>
              </w:rPr>
              <m:t>0</m:t>
            </m:r>
          </m:sub>
        </m:sSub>
      </m:oMath>
      <w:r w:rsidRPr="00F30F91">
        <w:rPr>
          <w:rFonts w:ascii="Times New Roman" w:hAnsi="Times New Roman" w:cs="Times New Roman"/>
          <w:sz w:val="28"/>
          <w:lang w:val="uk-UA"/>
        </w:rPr>
        <w:t xml:space="preserve"> – об’єм пропущеного повітря, приведений до нормальних умов, л.</w:t>
      </w:r>
    </w:p>
    <w:p w:rsidR="00D703AB" w:rsidRPr="00F30F91" w:rsidRDefault="00D703AB" w:rsidP="00F30F91">
      <w:pPr>
        <w:rPr>
          <w:rFonts w:ascii="Times New Roman" w:hAnsi="Times New Roman" w:cs="Times New Roman"/>
          <w:sz w:val="28"/>
          <w:lang w:val="uk-UA"/>
        </w:rPr>
      </w:pPr>
      <w:r w:rsidRPr="00F30F91">
        <w:rPr>
          <w:rFonts w:ascii="Times New Roman" w:hAnsi="Times New Roman" w:cs="Times New Roman"/>
          <w:sz w:val="28"/>
          <w:lang w:val="uk-UA"/>
        </w:rPr>
        <w:tab/>
        <w:t>Об’єм пропущеного повітря , приведений до нормальних умов, можна приблизно розрах</w:t>
      </w:r>
      <w:r w:rsidRPr="00F30F91">
        <w:rPr>
          <w:rFonts w:ascii="Times New Roman" w:hAnsi="Times New Roman" w:cs="Times New Roman"/>
          <w:sz w:val="28"/>
          <w:lang w:val="uk-UA"/>
        </w:rPr>
        <w:t>у</w:t>
      </w:r>
      <w:r w:rsidRPr="00F30F91">
        <w:rPr>
          <w:rFonts w:ascii="Times New Roman" w:hAnsi="Times New Roman" w:cs="Times New Roman"/>
          <w:sz w:val="28"/>
          <w:lang w:val="uk-UA"/>
        </w:rPr>
        <w:t>вати за спрощеною формулою:</w:t>
      </w:r>
    </w:p>
    <w:p w:rsidR="00D703AB" w:rsidRPr="00D703AB" w:rsidRDefault="00D703AB" w:rsidP="00D703AB">
      <w:pPr>
        <w:spacing w:after="0" w:line="360" w:lineRule="auto"/>
        <w:rPr>
          <w:rFonts w:ascii="Times New Roman" w:hAnsi="Times New Roman" w:cs="Times New Roman"/>
          <w:sz w:val="28"/>
          <w:szCs w:val="28"/>
          <w:lang w:val="uk-UA"/>
        </w:rPr>
      </w:pPr>
      <m:oMathPara>
        <m:oMath>
          <m:sSub>
            <m:sSubPr>
              <m:ctrlPr>
                <w:rPr>
                  <w:rFonts w:ascii="Cambria Math" w:hAnsi="Cambria Math" w:cs="Times New Roman"/>
                  <w:i/>
                  <w:sz w:val="28"/>
                  <w:szCs w:val="28"/>
                  <w:lang w:val="uk-UA"/>
                </w:rPr>
              </m:ctrlPr>
            </m:sSubPr>
            <m:e>
              <m:r>
                <w:rPr>
                  <w:rFonts w:ascii="Cambria Math" w:hAnsi="Cambria Math" w:cs="Times New Roman"/>
                  <w:sz w:val="28"/>
                  <w:szCs w:val="28"/>
                  <w:lang w:val="en-US"/>
                </w:rPr>
                <m:t>V</m:t>
              </m:r>
            </m:e>
            <m:sub>
              <m:r>
                <w:rPr>
                  <w:rFonts w:ascii="Cambria Math" w:hAnsi="Cambria Math" w:cs="Times New Roman"/>
                  <w:sz w:val="28"/>
                  <w:szCs w:val="28"/>
                  <w:lang w:val="uk-UA"/>
                </w:rPr>
                <m:t>0</m:t>
              </m:r>
            </m:sub>
          </m:sSub>
          <m:r>
            <w:rPr>
              <w:rFonts w:ascii="Cambria Math" w:hAnsi="Cambria Math" w:cs="Times New Roman"/>
              <w:sz w:val="28"/>
              <w:szCs w:val="28"/>
              <w:lang w:val="uk-UA"/>
            </w:rPr>
            <m:t>=V∙τ∙f,</m:t>
          </m:r>
        </m:oMath>
      </m:oMathPara>
    </w:p>
    <w:p w:rsidR="00D703AB" w:rsidRDefault="00E44371" w:rsidP="00D703AB">
      <w:pPr>
        <w:pStyle w:val="1"/>
        <w:spacing w:before="0" w:line="360" w:lineRule="auto"/>
        <w:ind w:firstLine="708"/>
        <w:rPr>
          <w:rFonts w:ascii="Times New Roman" w:eastAsiaTheme="minorEastAsia" w:hAnsi="Times New Roman" w:cs="Times New Roman"/>
          <w:b w:val="0"/>
          <w:bCs w:val="0"/>
          <w:color w:val="auto"/>
          <w:lang w:val="uk-UA"/>
        </w:rPr>
      </w:pPr>
      <w:bookmarkStart w:id="17" w:name="_Toc421838338"/>
      <w:r>
        <w:rPr>
          <w:rFonts w:ascii="Times New Roman" w:eastAsiaTheme="minorEastAsia" w:hAnsi="Times New Roman" w:cs="Times New Roman"/>
          <w:b w:val="0"/>
          <w:bCs w:val="0"/>
          <w:color w:val="auto"/>
          <w:lang w:val="uk-UA"/>
        </w:rPr>
        <w:t>Д</w:t>
      </w:r>
      <w:r w:rsidR="00D703AB">
        <w:rPr>
          <w:rFonts w:ascii="Times New Roman" w:eastAsiaTheme="minorEastAsia" w:hAnsi="Times New Roman" w:cs="Times New Roman"/>
          <w:b w:val="0"/>
          <w:bCs w:val="0"/>
          <w:color w:val="auto"/>
        </w:rPr>
        <w:t>е</w:t>
      </w:r>
      <w:r w:rsidRPr="00E44371">
        <w:rPr>
          <w:rFonts w:ascii="Times New Roman" w:eastAsiaTheme="minorEastAsia" w:hAnsi="Times New Roman" w:cs="Times New Roman"/>
          <w:b w:val="0"/>
          <w:bCs w:val="0"/>
          <w:color w:val="auto"/>
        </w:rPr>
        <w:t xml:space="preserve"> </w:t>
      </w:r>
      <m:oMath>
        <m:r>
          <m:rPr>
            <m:sty m:val="bi"/>
          </m:rPr>
          <w:rPr>
            <w:rFonts w:ascii="Cambria Math" w:hAnsi="Cambria Math" w:cs="Times New Roman"/>
            <w:color w:val="auto"/>
            <w:lang w:val="uk-UA"/>
          </w:rPr>
          <m:t>V</m:t>
        </m:r>
      </m:oMath>
      <w:r>
        <w:rPr>
          <w:rFonts w:ascii="Times New Roman" w:eastAsiaTheme="minorEastAsia" w:hAnsi="Times New Roman" w:cs="Times New Roman"/>
          <w:b w:val="0"/>
          <w:bCs w:val="0"/>
          <w:color w:val="auto"/>
        </w:rPr>
        <w:t xml:space="preserve"> </w:t>
      </w:r>
      <w:r w:rsidR="00D703AB">
        <w:rPr>
          <w:rFonts w:ascii="Times New Roman" w:eastAsiaTheme="minorEastAsia" w:hAnsi="Times New Roman" w:cs="Times New Roman"/>
          <w:b w:val="0"/>
          <w:bCs w:val="0"/>
          <w:color w:val="auto"/>
        </w:rPr>
        <w:t xml:space="preserve">– </w:t>
      </w:r>
      <w:r>
        <w:rPr>
          <w:rFonts w:ascii="Times New Roman" w:eastAsiaTheme="minorEastAsia" w:hAnsi="Times New Roman" w:cs="Times New Roman"/>
          <w:b w:val="0"/>
          <w:bCs w:val="0"/>
          <w:color w:val="auto"/>
        </w:rPr>
        <w:t>об</w:t>
      </w:r>
      <w:r>
        <w:rPr>
          <w:rFonts w:ascii="Times New Roman" w:eastAsiaTheme="minorEastAsia" w:hAnsi="Times New Roman" w:cs="Times New Roman"/>
          <w:b w:val="0"/>
          <w:bCs w:val="0"/>
          <w:color w:val="auto"/>
          <w:lang w:val="uk-UA"/>
        </w:rPr>
        <w:t>’ємна швидкість газу</w:t>
      </w:r>
      <w:r w:rsidR="00D703AB">
        <w:rPr>
          <w:rFonts w:ascii="Times New Roman" w:eastAsiaTheme="minorEastAsia" w:hAnsi="Times New Roman" w:cs="Times New Roman"/>
          <w:b w:val="0"/>
          <w:bCs w:val="0"/>
          <w:color w:val="auto"/>
          <w:lang w:val="uk-UA"/>
        </w:rPr>
        <w:t xml:space="preserve">, </w:t>
      </w:r>
      <w:r>
        <w:rPr>
          <w:rFonts w:ascii="Times New Roman" w:eastAsiaTheme="minorEastAsia" w:hAnsi="Times New Roman" w:cs="Times New Roman"/>
          <w:b w:val="0"/>
          <w:bCs w:val="0"/>
          <w:color w:val="auto"/>
          <w:lang w:val="uk-UA"/>
        </w:rPr>
        <w:t>л/хв</w:t>
      </w:r>
      <w:r w:rsidR="00D703AB">
        <w:rPr>
          <w:rFonts w:ascii="Times New Roman" w:eastAsiaTheme="minorEastAsia" w:hAnsi="Times New Roman" w:cs="Times New Roman"/>
          <w:b w:val="0"/>
          <w:bCs w:val="0"/>
          <w:color w:val="auto"/>
          <w:lang w:val="uk-UA"/>
        </w:rPr>
        <w:t>;</w:t>
      </w:r>
      <w:bookmarkEnd w:id="17"/>
    </w:p>
    <w:p w:rsidR="00D703AB" w:rsidRDefault="00D703AB" w:rsidP="00D703AB">
      <w:pPr>
        <w:rPr>
          <w:rFonts w:ascii="Times New Roman" w:hAnsi="Times New Roman" w:cs="Times New Roman"/>
          <w:sz w:val="28"/>
          <w:szCs w:val="28"/>
          <w:lang w:val="uk-UA"/>
        </w:rPr>
      </w:pPr>
      <w:r>
        <w:rPr>
          <w:lang w:val="uk-UA"/>
        </w:rPr>
        <w:tab/>
      </w:r>
      <m:oMath>
        <m:r>
          <w:rPr>
            <w:rFonts w:ascii="Cambria Math" w:hAnsi="Cambria Math" w:cs="Times New Roman"/>
            <w:sz w:val="28"/>
            <w:szCs w:val="28"/>
            <w:lang w:val="uk-UA"/>
          </w:rPr>
          <m:t>τ</m:t>
        </m:r>
      </m:oMath>
      <w:r w:rsidRPr="00D703AB">
        <w:rPr>
          <w:rFonts w:ascii="Times New Roman" w:hAnsi="Times New Roman" w:cs="Times New Roman"/>
          <w:sz w:val="28"/>
          <w:szCs w:val="28"/>
        </w:rPr>
        <w:t xml:space="preserve"> – </w:t>
      </w:r>
      <w:r w:rsidR="00E44371">
        <w:rPr>
          <w:rFonts w:ascii="Times New Roman" w:hAnsi="Times New Roman" w:cs="Times New Roman"/>
          <w:sz w:val="28"/>
          <w:szCs w:val="28"/>
          <w:lang w:val="uk-UA"/>
        </w:rPr>
        <w:t>тривалість відбору газу для аналізу</w:t>
      </w:r>
      <w:r w:rsidRPr="00D703AB">
        <w:rPr>
          <w:rFonts w:ascii="Times New Roman" w:hAnsi="Times New Roman" w:cs="Times New Roman"/>
          <w:sz w:val="28"/>
          <w:szCs w:val="28"/>
          <w:lang w:val="uk-UA"/>
        </w:rPr>
        <w:t xml:space="preserve">, </w:t>
      </w:r>
      <w:r w:rsidR="00E44371">
        <w:rPr>
          <w:rFonts w:ascii="Times New Roman" w:hAnsi="Times New Roman" w:cs="Times New Roman"/>
          <w:sz w:val="28"/>
          <w:szCs w:val="28"/>
          <w:lang w:val="uk-UA"/>
        </w:rPr>
        <w:t>хв</w:t>
      </w:r>
      <w:r w:rsidRPr="00D703AB">
        <w:rPr>
          <w:rFonts w:ascii="Times New Roman" w:hAnsi="Times New Roman" w:cs="Times New Roman"/>
          <w:sz w:val="28"/>
          <w:szCs w:val="28"/>
          <w:lang w:val="uk-UA"/>
        </w:rPr>
        <w:t>;</w:t>
      </w:r>
    </w:p>
    <w:p w:rsidR="00D703AB" w:rsidRDefault="00D703AB" w:rsidP="00D703AB">
      <w:pPr>
        <w:rPr>
          <w:rFonts w:ascii="Times New Roman" w:hAnsi="Times New Roman" w:cs="Times New Roman"/>
          <w:sz w:val="28"/>
          <w:szCs w:val="28"/>
          <w:lang w:val="uk-UA"/>
        </w:rPr>
      </w:pPr>
      <w:r>
        <w:rPr>
          <w:rFonts w:ascii="Times New Roman" w:hAnsi="Times New Roman" w:cs="Times New Roman"/>
          <w:sz w:val="28"/>
          <w:szCs w:val="28"/>
          <w:lang w:val="uk-UA"/>
        </w:rPr>
        <w:tab/>
      </w:r>
      <m:oMath>
        <m:r>
          <w:rPr>
            <w:rFonts w:ascii="Cambria Math" w:hAnsi="Cambria Math" w:cs="Times New Roman"/>
            <w:sz w:val="28"/>
            <w:szCs w:val="28"/>
            <w:lang w:val="uk-UA"/>
          </w:rPr>
          <m:t>f</m:t>
        </m:r>
      </m:oMath>
      <w:r>
        <w:rPr>
          <w:rFonts w:ascii="Times New Roman" w:hAnsi="Times New Roman" w:cs="Times New Roman"/>
          <w:sz w:val="28"/>
          <w:szCs w:val="28"/>
          <w:lang w:val="uk-UA"/>
        </w:rPr>
        <w:t xml:space="preserve"> – </w:t>
      </w:r>
      <w:r w:rsidR="00E44371">
        <w:rPr>
          <w:rFonts w:ascii="Times New Roman" w:hAnsi="Times New Roman" w:cs="Times New Roman"/>
          <w:sz w:val="28"/>
          <w:szCs w:val="28"/>
          <w:lang w:val="uk-UA"/>
        </w:rPr>
        <w:t>фактор для приведення об’єму газу до нормальних умов</w:t>
      </w:r>
      <w:r>
        <w:rPr>
          <w:rFonts w:ascii="Times New Roman" w:hAnsi="Times New Roman" w:cs="Times New Roman"/>
          <w:sz w:val="28"/>
          <w:szCs w:val="28"/>
          <w:lang w:val="uk-UA"/>
        </w:rPr>
        <w:t>.</w:t>
      </w:r>
    </w:p>
    <w:p w:rsidR="00E44371" w:rsidRDefault="00E44371" w:rsidP="00D5502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Агрегат №6 (24.01.15)</w:t>
      </w:r>
    </w:p>
    <w:p w:rsidR="00E44371" w:rsidRPr="00E44371" w:rsidRDefault="00E44371" w:rsidP="00D55021">
      <w:pPr>
        <w:spacing w:after="0" w:line="360" w:lineRule="auto"/>
        <w:rPr>
          <w:rFonts w:ascii="Times New Roman" w:hAnsi="Times New Roman" w:cs="Times New Roman"/>
          <w:sz w:val="28"/>
          <w:szCs w:val="28"/>
          <w:lang w:val="uk-UA"/>
        </w:rPr>
      </w:pPr>
      <m:oMathPara>
        <m:oMath>
          <m:r>
            <w:rPr>
              <w:rFonts w:ascii="Cambria Math" w:hAnsi="Cambria Math" w:cs="Times New Roman"/>
              <w:sz w:val="28"/>
              <w:szCs w:val="28"/>
              <w:lang w:val="uk-UA"/>
            </w:rPr>
            <m:t>Х=0,0011∙1000∙</m:t>
          </m:r>
          <m:f>
            <m:fPr>
              <m:ctrlPr>
                <w:rPr>
                  <w:rFonts w:ascii="Cambria Math" w:hAnsi="Cambria Math" w:cs="Times New Roman"/>
                  <w:i/>
                  <w:sz w:val="28"/>
                  <w:szCs w:val="28"/>
                  <w:lang w:val="uk-UA"/>
                </w:rPr>
              </m:ctrlPr>
            </m:fPr>
            <m:num>
              <m:r>
                <w:rPr>
                  <w:rFonts w:ascii="Cambria Math" w:hAnsi="Cambria Math" w:cs="Times New Roman"/>
                  <w:sz w:val="28"/>
                  <w:szCs w:val="28"/>
                  <w:lang w:val="uk-UA"/>
                </w:rPr>
                <m:t>1000</m:t>
              </m:r>
            </m:num>
            <m:den>
              <m:r>
                <w:rPr>
                  <w:rFonts w:ascii="Cambria Math" w:hAnsi="Cambria Math" w:cs="Times New Roman"/>
                  <w:sz w:val="28"/>
                  <w:szCs w:val="28"/>
                  <w:lang w:val="uk-UA"/>
                </w:rPr>
                <m:t>10∙2925∙0,9354</m:t>
              </m:r>
            </m:den>
          </m:f>
          <m:r>
            <w:rPr>
              <w:rFonts w:ascii="Cambria Math" w:hAnsi="Cambria Math" w:cs="Times New Roman"/>
              <w:sz w:val="28"/>
              <w:szCs w:val="28"/>
              <w:lang w:val="uk-UA"/>
            </w:rPr>
            <m:t>=0,0402 мг/</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м</m:t>
              </m:r>
            </m:e>
            <m:sup>
              <m:r>
                <w:rPr>
                  <w:rFonts w:ascii="Cambria Math" w:hAnsi="Cambria Math" w:cs="Times New Roman"/>
                  <w:sz w:val="28"/>
                  <w:szCs w:val="28"/>
                  <w:lang w:val="uk-UA"/>
                </w:rPr>
                <m:t>3</m:t>
              </m:r>
            </m:sup>
          </m:sSup>
        </m:oMath>
      </m:oMathPara>
    </w:p>
    <w:p w:rsidR="00E44371" w:rsidRDefault="00E44371" w:rsidP="00D5502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Агрегат №7 (19.01.15)</w:t>
      </w:r>
    </w:p>
    <w:p w:rsidR="00E44371" w:rsidRPr="00E44371" w:rsidRDefault="00E44371" w:rsidP="00D55021">
      <w:pPr>
        <w:spacing w:after="0" w:line="360" w:lineRule="auto"/>
        <w:rPr>
          <w:rFonts w:ascii="Times New Roman" w:hAnsi="Times New Roman" w:cs="Times New Roman"/>
          <w:sz w:val="28"/>
          <w:szCs w:val="28"/>
          <w:lang w:val="uk-UA"/>
        </w:rPr>
      </w:pPr>
      <m:oMathPara>
        <m:oMath>
          <m:r>
            <w:rPr>
              <w:rFonts w:ascii="Cambria Math" w:hAnsi="Cambria Math" w:cs="Times New Roman"/>
              <w:sz w:val="28"/>
              <w:szCs w:val="28"/>
              <w:lang w:val="uk-UA"/>
            </w:rPr>
            <m:t>Х=0,0014∙1000∙</m:t>
          </m:r>
          <m:f>
            <m:fPr>
              <m:ctrlPr>
                <w:rPr>
                  <w:rFonts w:ascii="Cambria Math" w:hAnsi="Cambria Math" w:cs="Times New Roman"/>
                  <w:i/>
                  <w:sz w:val="28"/>
                  <w:szCs w:val="28"/>
                  <w:lang w:val="uk-UA"/>
                </w:rPr>
              </m:ctrlPr>
            </m:fPr>
            <m:num>
              <m:r>
                <w:rPr>
                  <w:rFonts w:ascii="Cambria Math" w:hAnsi="Cambria Math" w:cs="Times New Roman"/>
                  <w:sz w:val="28"/>
                  <w:szCs w:val="28"/>
                  <w:lang w:val="uk-UA"/>
                </w:rPr>
                <m:t>1000</m:t>
              </m:r>
            </m:num>
            <m:den>
              <m:r>
                <w:rPr>
                  <w:rFonts w:ascii="Cambria Math" w:hAnsi="Cambria Math" w:cs="Times New Roman"/>
                  <w:sz w:val="28"/>
                  <w:szCs w:val="28"/>
                  <w:lang w:val="uk-UA"/>
                </w:rPr>
                <m:t>10∙4339∙0,9354</m:t>
              </m:r>
            </m:den>
          </m:f>
          <m:r>
            <w:rPr>
              <w:rFonts w:ascii="Cambria Math" w:hAnsi="Cambria Math" w:cs="Times New Roman"/>
              <w:sz w:val="28"/>
              <w:szCs w:val="28"/>
              <w:lang w:val="uk-UA"/>
            </w:rPr>
            <m:t>=0,0345 мг/</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м</m:t>
              </m:r>
            </m:e>
            <m:sup>
              <m:r>
                <w:rPr>
                  <w:rFonts w:ascii="Cambria Math" w:hAnsi="Cambria Math" w:cs="Times New Roman"/>
                  <w:sz w:val="28"/>
                  <w:szCs w:val="28"/>
                  <w:lang w:val="uk-UA"/>
                </w:rPr>
                <m:t>3</m:t>
              </m:r>
            </m:sup>
          </m:sSup>
        </m:oMath>
      </m:oMathPara>
    </w:p>
    <w:p w:rsidR="00E44371" w:rsidRDefault="00E44371" w:rsidP="00D5502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Агрегат №7 (25.01.15)</w:t>
      </w:r>
    </w:p>
    <w:p w:rsidR="00E44371" w:rsidRPr="00E44371" w:rsidRDefault="00E44371" w:rsidP="00D55021">
      <w:pPr>
        <w:spacing w:after="0" w:line="360" w:lineRule="auto"/>
        <w:rPr>
          <w:rFonts w:ascii="Times New Roman" w:hAnsi="Times New Roman" w:cs="Times New Roman"/>
          <w:sz w:val="28"/>
          <w:szCs w:val="28"/>
          <w:lang w:val="uk-UA"/>
        </w:rPr>
      </w:pPr>
      <m:oMathPara>
        <m:oMath>
          <m:r>
            <w:rPr>
              <w:rFonts w:ascii="Cambria Math" w:hAnsi="Cambria Math" w:cs="Times New Roman"/>
              <w:sz w:val="28"/>
              <w:szCs w:val="28"/>
              <w:lang w:val="uk-UA"/>
            </w:rPr>
            <m:t>Х=0,0020∙1000∙</m:t>
          </m:r>
          <m:f>
            <m:fPr>
              <m:ctrlPr>
                <w:rPr>
                  <w:rFonts w:ascii="Cambria Math" w:hAnsi="Cambria Math" w:cs="Times New Roman"/>
                  <w:i/>
                  <w:sz w:val="28"/>
                  <w:szCs w:val="28"/>
                  <w:lang w:val="uk-UA"/>
                </w:rPr>
              </m:ctrlPr>
            </m:fPr>
            <m:num>
              <m:r>
                <w:rPr>
                  <w:rFonts w:ascii="Cambria Math" w:hAnsi="Cambria Math" w:cs="Times New Roman"/>
                  <w:sz w:val="28"/>
                  <w:szCs w:val="28"/>
                  <w:lang w:val="uk-UA"/>
                </w:rPr>
                <m:t>1000</m:t>
              </m:r>
            </m:num>
            <m:den>
              <m:r>
                <w:rPr>
                  <w:rFonts w:ascii="Cambria Math" w:hAnsi="Cambria Math" w:cs="Times New Roman"/>
                  <w:sz w:val="28"/>
                  <w:szCs w:val="28"/>
                  <w:lang w:val="uk-UA"/>
                </w:rPr>
                <m:t>10∙4215∙0,9354</m:t>
              </m:r>
            </m:den>
          </m:f>
          <m:r>
            <w:rPr>
              <w:rFonts w:ascii="Cambria Math" w:hAnsi="Cambria Math" w:cs="Times New Roman"/>
              <w:sz w:val="28"/>
              <w:szCs w:val="28"/>
              <w:lang w:val="uk-UA"/>
            </w:rPr>
            <m:t>=0,0507 мг/</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м</m:t>
              </m:r>
            </m:e>
            <m:sup>
              <m:r>
                <w:rPr>
                  <w:rFonts w:ascii="Cambria Math" w:hAnsi="Cambria Math" w:cs="Times New Roman"/>
                  <w:sz w:val="28"/>
                  <w:szCs w:val="28"/>
                  <w:lang w:val="uk-UA"/>
                </w:rPr>
                <m:t>3</m:t>
              </m:r>
            </m:sup>
          </m:sSup>
        </m:oMath>
      </m:oMathPara>
    </w:p>
    <w:p w:rsidR="00E44371" w:rsidRDefault="00E44371" w:rsidP="00D55021">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Агрегат №8 (22.01.15)</w:t>
      </w:r>
    </w:p>
    <w:p w:rsidR="00E44371" w:rsidRPr="00D55021" w:rsidRDefault="00E44371" w:rsidP="00D55021">
      <w:pPr>
        <w:spacing w:after="0" w:line="360" w:lineRule="auto"/>
        <w:rPr>
          <w:rFonts w:ascii="Times New Roman" w:hAnsi="Times New Roman" w:cs="Times New Roman"/>
          <w:sz w:val="28"/>
          <w:szCs w:val="28"/>
          <w:lang w:val="uk-UA"/>
        </w:rPr>
      </w:pPr>
      <m:oMathPara>
        <m:oMath>
          <m:r>
            <w:rPr>
              <w:rFonts w:ascii="Cambria Math" w:hAnsi="Cambria Math" w:cs="Times New Roman"/>
              <w:sz w:val="28"/>
              <w:szCs w:val="28"/>
              <w:lang w:val="uk-UA"/>
            </w:rPr>
            <m:t>Х=0,0037∙1000∙</m:t>
          </m:r>
          <m:f>
            <m:fPr>
              <m:ctrlPr>
                <w:rPr>
                  <w:rFonts w:ascii="Cambria Math" w:hAnsi="Cambria Math" w:cs="Times New Roman"/>
                  <w:i/>
                  <w:sz w:val="28"/>
                  <w:szCs w:val="28"/>
                  <w:lang w:val="uk-UA"/>
                </w:rPr>
              </m:ctrlPr>
            </m:fPr>
            <m:num>
              <m:r>
                <w:rPr>
                  <w:rFonts w:ascii="Cambria Math" w:hAnsi="Cambria Math" w:cs="Times New Roman"/>
                  <w:sz w:val="28"/>
                  <w:szCs w:val="28"/>
                  <w:lang w:val="uk-UA"/>
                </w:rPr>
                <m:t>1000</m:t>
              </m:r>
            </m:num>
            <m:den>
              <m:r>
                <w:rPr>
                  <w:rFonts w:ascii="Cambria Math" w:hAnsi="Cambria Math" w:cs="Times New Roman"/>
                  <w:sz w:val="28"/>
                  <w:szCs w:val="28"/>
                  <w:lang w:val="uk-UA"/>
                </w:rPr>
                <m:t>10∙2871∙0,9354</m:t>
              </m:r>
            </m:den>
          </m:f>
          <m:r>
            <w:rPr>
              <w:rFonts w:ascii="Cambria Math" w:hAnsi="Cambria Math" w:cs="Times New Roman"/>
              <w:sz w:val="28"/>
              <w:szCs w:val="28"/>
              <w:lang w:val="uk-UA"/>
            </w:rPr>
            <m:t>=0,1378 мг/</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м</m:t>
              </m:r>
            </m:e>
            <m:sup>
              <m:r>
                <w:rPr>
                  <w:rFonts w:ascii="Cambria Math" w:hAnsi="Cambria Math" w:cs="Times New Roman"/>
                  <w:sz w:val="28"/>
                  <w:szCs w:val="28"/>
                  <w:lang w:val="uk-UA"/>
                </w:rPr>
                <m:t>3</m:t>
              </m:r>
            </m:sup>
          </m:sSup>
        </m:oMath>
      </m:oMathPara>
    </w:p>
    <w:p w:rsidR="00D55021" w:rsidRDefault="00D55021" w:rsidP="00D55021">
      <w:pPr>
        <w:ind w:firstLine="708"/>
        <w:rPr>
          <w:rFonts w:ascii="Times New Roman" w:hAnsi="Times New Roman" w:cs="Times New Roman"/>
          <w:sz w:val="28"/>
          <w:szCs w:val="28"/>
          <w:lang w:val="uk-UA"/>
        </w:rPr>
      </w:pPr>
      <w:r>
        <w:rPr>
          <w:rFonts w:ascii="Times New Roman" w:hAnsi="Times New Roman" w:cs="Times New Roman"/>
          <w:sz w:val="28"/>
          <w:szCs w:val="28"/>
          <w:lang w:val="uk-UA"/>
        </w:rPr>
        <w:t>Результати обробки експериментальних даних наведено у таблиці 6.4</w:t>
      </w:r>
    </w:p>
    <w:p w:rsidR="00D55021" w:rsidRDefault="00D55021" w:rsidP="00D55021">
      <w:pPr>
        <w:ind w:firstLine="708"/>
        <w:rPr>
          <w:rFonts w:ascii="Times New Roman" w:hAnsi="Times New Roman" w:cs="Times New Roman"/>
          <w:sz w:val="28"/>
          <w:szCs w:val="28"/>
          <w:lang w:val="uk-UA"/>
        </w:rPr>
      </w:pPr>
      <w:r>
        <w:rPr>
          <w:rFonts w:ascii="Times New Roman" w:hAnsi="Times New Roman" w:cs="Times New Roman"/>
          <w:sz w:val="28"/>
          <w:szCs w:val="28"/>
          <w:lang w:val="uk-UA"/>
        </w:rPr>
        <w:t>Таблиця 6.4 – Результати обробки експериментальних даних</w:t>
      </w:r>
    </w:p>
    <w:tbl>
      <w:tblPr>
        <w:tblStyle w:val="a8"/>
        <w:tblW w:w="0" w:type="auto"/>
        <w:tblLook w:val="04A0" w:firstRow="1" w:lastRow="0" w:firstColumn="1" w:lastColumn="0" w:noHBand="0" w:noVBand="1"/>
      </w:tblPr>
      <w:tblGrid>
        <w:gridCol w:w="3227"/>
        <w:gridCol w:w="1559"/>
        <w:gridCol w:w="1559"/>
        <w:gridCol w:w="1701"/>
        <w:gridCol w:w="1525"/>
      </w:tblGrid>
      <w:tr w:rsidR="00D55021" w:rsidTr="002169E7">
        <w:tc>
          <w:tcPr>
            <w:tcW w:w="3227" w:type="dxa"/>
            <w:vMerge w:val="restart"/>
            <w:vAlign w:val="center"/>
          </w:tcPr>
          <w:p w:rsidR="00D55021" w:rsidRDefault="00D55021" w:rsidP="00D55021">
            <w:pPr>
              <w:jc w:val="center"/>
              <w:rPr>
                <w:rFonts w:ascii="Times New Roman" w:hAnsi="Times New Roman" w:cs="Times New Roman"/>
                <w:sz w:val="28"/>
                <w:szCs w:val="28"/>
                <w:lang w:val="uk-UA"/>
              </w:rPr>
            </w:pPr>
            <w:r>
              <w:rPr>
                <w:rFonts w:ascii="Times New Roman" w:hAnsi="Times New Roman" w:cs="Times New Roman"/>
                <w:sz w:val="28"/>
                <w:szCs w:val="28"/>
                <w:lang w:val="uk-UA"/>
              </w:rPr>
              <w:t>Показник</w:t>
            </w:r>
          </w:p>
        </w:tc>
        <w:tc>
          <w:tcPr>
            <w:tcW w:w="6344" w:type="dxa"/>
            <w:gridSpan w:val="4"/>
            <w:vAlign w:val="center"/>
          </w:tcPr>
          <w:p w:rsidR="00D55021" w:rsidRDefault="00D55021" w:rsidP="00D55021">
            <w:pPr>
              <w:jc w:val="center"/>
              <w:rPr>
                <w:rFonts w:ascii="Times New Roman" w:hAnsi="Times New Roman" w:cs="Times New Roman"/>
                <w:sz w:val="28"/>
                <w:szCs w:val="28"/>
                <w:lang w:val="uk-UA"/>
              </w:rPr>
            </w:pPr>
            <w:r>
              <w:rPr>
                <w:rFonts w:ascii="Times New Roman" w:hAnsi="Times New Roman" w:cs="Times New Roman"/>
                <w:sz w:val="28"/>
                <w:szCs w:val="28"/>
                <w:lang w:val="uk-UA"/>
              </w:rPr>
              <w:t>Номер агрегата</w:t>
            </w:r>
          </w:p>
        </w:tc>
      </w:tr>
      <w:tr w:rsidR="00D55021" w:rsidTr="002169E7">
        <w:tc>
          <w:tcPr>
            <w:tcW w:w="3227" w:type="dxa"/>
            <w:vMerge/>
            <w:vAlign w:val="center"/>
          </w:tcPr>
          <w:p w:rsidR="00D55021" w:rsidRDefault="00D55021" w:rsidP="00D55021">
            <w:pPr>
              <w:jc w:val="center"/>
              <w:rPr>
                <w:rFonts w:ascii="Times New Roman" w:hAnsi="Times New Roman" w:cs="Times New Roman"/>
                <w:sz w:val="28"/>
                <w:szCs w:val="28"/>
                <w:lang w:val="uk-UA"/>
              </w:rPr>
            </w:pPr>
          </w:p>
        </w:tc>
        <w:tc>
          <w:tcPr>
            <w:tcW w:w="1559" w:type="dxa"/>
            <w:vAlign w:val="center"/>
          </w:tcPr>
          <w:p w:rsidR="00D55021" w:rsidRDefault="00D55021" w:rsidP="00D55021">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3260" w:type="dxa"/>
            <w:gridSpan w:val="2"/>
            <w:vAlign w:val="center"/>
          </w:tcPr>
          <w:p w:rsidR="00D55021" w:rsidRDefault="00D55021" w:rsidP="00D55021">
            <w:pPr>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1525" w:type="dxa"/>
            <w:vAlign w:val="center"/>
          </w:tcPr>
          <w:p w:rsidR="00D55021" w:rsidRDefault="00D55021" w:rsidP="00D55021">
            <w:pPr>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r>
      <w:tr w:rsidR="00D55021" w:rsidTr="002169E7">
        <w:tc>
          <w:tcPr>
            <w:tcW w:w="3227"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Дата проведення досл</w:t>
            </w:r>
            <w:r>
              <w:rPr>
                <w:rFonts w:ascii="Times New Roman" w:hAnsi="Times New Roman" w:cs="Times New Roman"/>
                <w:sz w:val="28"/>
                <w:szCs w:val="28"/>
                <w:lang w:val="uk-UA"/>
              </w:rPr>
              <w:t>і</w:t>
            </w:r>
            <w:r>
              <w:rPr>
                <w:rFonts w:ascii="Times New Roman" w:hAnsi="Times New Roman" w:cs="Times New Roman"/>
                <w:sz w:val="28"/>
                <w:szCs w:val="28"/>
                <w:lang w:val="uk-UA"/>
              </w:rPr>
              <w:t>ду</w:t>
            </w:r>
          </w:p>
        </w:tc>
        <w:tc>
          <w:tcPr>
            <w:tcW w:w="1559"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24.01.2015</w:t>
            </w:r>
          </w:p>
        </w:tc>
        <w:tc>
          <w:tcPr>
            <w:tcW w:w="1559"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19.09.2015</w:t>
            </w:r>
          </w:p>
        </w:tc>
        <w:tc>
          <w:tcPr>
            <w:tcW w:w="1701"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25.01.2015</w:t>
            </w:r>
          </w:p>
        </w:tc>
        <w:tc>
          <w:tcPr>
            <w:tcW w:w="1525"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22.01.2015</w:t>
            </w:r>
          </w:p>
        </w:tc>
      </w:tr>
    </w:tbl>
    <w:p w:rsidR="005E4C09" w:rsidRDefault="00D55021" w:rsidP="00D55021">
      <w:pPr>
        <w:spacing w:line="360" w:lineRule="auto"/>
        <w:ind w:firstLine="708"/>
        <w:rPr>
          <w:rFonts w:ascii="Times New Roman" w:hAnsi="Times New Roman" w:cs="Times New Roman"/>
          <w:sz w:val="28"/>
          <w:szCs w:val="28"/>
          <w:lang w:val="uk-UA"/>
        </w:rPr>
      </w:pPr>
      <w:r w:rsidRPr="00D55021">
        <w:rPr>
          <w:rFonts w:ascii="Times New Roman" w:hAnsi="Times New Roman" w:cs="Times New Roman"/>
          <w:sz w:val="28"/>
          <w:szCs w:val="28"/>
          <w:lang w:val="uk-UA"/>
        </w:rPr>
        <w:lastRenderedPageBreak/>
        <w:t>Продовження таблиці 6.4</w:t>
      </w:r>
    </w:p>
    <w:tbl>
      <w:tblPr>
        <w:tblStyle w:val="a8"/>
        <w:tblW w:w="0" w:type="auto"/>
        <w:tblLook w:val="04A0" w:firstRow="1" w:lastRow="0" w:firstColumn="1" w:lastColumn="0" w:noHBand="0" w:noVBand="1"/>
      </w:tblPr>
      <w:tblGrid>
        <w:gridCol w:w="3227"/>
        <w:gridCol w:w="1559"/>
        <w:gridCol w:w="1559"/>
        <w:gridCol w:w="1701"/>
        <w:gridCol w:w="1525"/>
      </w:tblGrid>
      <w:tr w:rsidR="00D55021" w:rsidTr="002169E7">
        <w:tc>
          <w:tcPr>
            <w:tcW w:w="3227" w:type="dxa"/>
            <w:vAlign w:val="center"/>
          </w:tcPr>
          <w:p w:rsidR="00D55021" w:rsidRP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Запиленість повітря, мг/м</w:t>
            </w:r>
            <w:r>
              <w:rPr>
                <w:rFonts w:ascii="Times New Roman" w:hAnsi="Times New Roman" w:cs="Times New Roman"/>
                <w:sz w:val="28"/>
                <w:szCs w:val="28"/>
                <w:vertAlign w:val="superscript"/>
                <w:lang w:val="uk-UA"/>
              </w:rPr>
              <w:t>3</w:t>
            </w:r>
          </w:p>
        </w:tc>
        <w:tc>
          <w:tcPr>
            <w:tcW w:w="1559"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0,0402</w:t>
            </w:r>
          </w:p>
        </w:tc>
        <w:tc>
          <w:tcPr>
            <w:tcW w:w="1559"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0,0345</w:t>
            </w:r>
          </w:p>
        </w:tc>
        <w:tc>
          <w:tcPr>
            <w:tcW w:w="1701"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0,0507</w:t>
            </w:r>
          </w:p>
        </w:tc>
        <w:tc>
          <w:tcPr>
            <w:tcW w:w="1525"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0,1378</w:t>
            </w:r>
          </w:p>
        </w:tc>
      </w:tr>
      <w:tr w:rsidR="00D55021" w:rsidTr="002169E7">
        <w:tc>
          <w:tcPr>
            <w:tcW w:w="3227" w:type="dxa"/>
            <w:vAlign w:val="center"/>
          </w:tcPr>
          <w:p w:rsidR="00D55021" w:rsidRP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Гідравлічний опір, кгс/см</w:t>
            </w:r>
            <w:r>
              <w:rPr>
                <w:rFonts w:ascii="Times New Roman" w:hAnsi="Times New Roman" w:cs="Times New Roman"/>
                <w:sz w:val="28"/>
                <w:szCs w:val="28"/>
                <w:vertAlign w:val="superscript"/>
                <w:lang w:val="uk-UA"/>
              </w:rPr>
              <w:t>2</w:t>
            </w:r>
          </w:p>
        </w:tc>
        <w:tc>
          <w:tcPr>
            <w:tcW w:w="1559"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0,75</w:t>
            </w:r>
          </w:p>
        </w:tc>
        <w:tc>
          <w:tcPr>
            <w:tcW w:w="1559"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1,05</w:t>
            </w:r>
          </w:p>
        </w:tc>
        <w:tc>
          <w:tcPr>
            <w:tcW w:w="1701"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1525"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0,95</w:t>
            </w:r>
          </w:p>
        </w:tc>
      </w:tr>
      <w:tr w:rsidR="00D55021" w:rsidTr="002169E7">
        <w:trPr>
          <w:trHeight w:val="851"/>
        </w:trPr>
        <w:tc>
          <w:tcPr>
            <w:tcW w:w="3227"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Гідравлічний опір, Па</w:t>
            </w:r>
          </w:p>
        </w:tc>
        <w:tc>
          <w:tcPr>
            <w:tcW w:w="1559" w:type="dxa"/>
            <w:vAlign w:val="center"/>
          </w:tcPr>
          <w:p w:rsidR="00D55021" w:rsidRPr="00D55021" w:rsidRDefault="00D55021" w:rsidP="00D55021">
            <w:pPr>
              <w:spacing w:line="360" w:lineRule="auto"/>
              <w:jc w:val="center"/>
              <w:rPr>
                <w:rFonts w:ascii="Times New Roman" w:hAnsi="Times New Roman" w:cs="Times New Roman"/>
                <w:sz w:val="28"/>
                <w:szCs w:val="28"/>
                <w:vertAlign w:val="superscript"/>
                <w:lang w:val="uk-UA"/>
              </w:rPr>
            </w:pPr>
            <w:r>
              <w:rPr>
                <w:rFonts w:ascii="Times New Roman" w:hAnsi="Times New Roman" w:cs="Times New Roman"/>
                <w:sz w:val="28"/>
                <w:szCs w:val="28"/>
                <w:lang w:val="uk-UA"/>
              </w:rPr>
              <w:t>0,735∙10</w:t>
            </w:r>
            <w:r>
              <w:rPr>
                <w:rFonts w:ascii="Times New Roman" w:hAnsi="Times New Roman" w:cs="Times New Roman"/>
                <w:sz w:val="28"/>
                <w:szCs w:val="28"/>
                <w:vertAlign w:val="superscript"/>
                <w:lang w:val="uk-UA"/>
              </w:rPr>
              <w:t>5</w:t>
            </w:r>
          </w:p>
        </w:tc>
        <w:tc>
          <w:tcPr>
            <w:tcW w:w="1559"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1,029∙10</w:t>
            </w:r>
            <w:r>
              <w:rPr>
                <w:rFonts w:ascii="Times New Roman" w:hAnsi="Times New Roman" w:cs="Times New Roman"/>
                <w:sz w:val="28"/>
                <w:szCs w:val="28"/>
                <w:vertAlign w:val="superscript"/>
                <w:lang w:val="uk-UA"/>
              </w:rPr>
              <w:t>5</w:t>
            </w:r>
          </w:p>
        </w:tc>
        <w:tc>
          <w:tcPr>
            <w:tcW w:w="1701"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0,98∙10</w:t>
            </w:r>
            <w:r>
              <w:rPr>
                <w:rFonts w:ascii="Times New Roman" w:hAnsi="Times New Roman" w:cs="Times New Roman"/>
                <w:sz w:val="28"/>
                <w:szCs w:val="28"/>
                <w:vertAlign w:val="superscript"/>
                <w:lang w:val="uk-UA"/>
              </w:rPr>
              <w:t>5</w:t>
            </w:r>
          </w:p>
        </w:tc>
        <w:tc>
          <w:tcPr>
            <w:tcW w:w="1525" w:type="dxa"/>
            <w:vAlign w:val="center"/>
          </w:tcPr>
          <w:p w:rsidR="00D55021" w:rsidRDefault="00D55021" w:rsidP="00D55021">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0,931∙10</w:t>
            </w:r>
            <w:r>
              <w:rPr>
                <w:rFonts w:ascii="Times New Roman" w:hAnsi="Times New Roman" w:cs="Times New Roman"/>
                <w:sz w:val="28"/>
                <w:szCs w:val="28"/>
                <w:vertAlign w:val="superscript"/>
                <w:lang w:val="uk-UA"/>
              </w:rPr>
              <w:t>5</w:t>
            </w:r>
          </w:p>
        </w:tc>
      </w:tr>
    </w:tbl>
    <w:p w:rsidR="00D55021" w:rsidRDefault="00D55021" w:rsidP="000208C3">
      <w:pPr>
        <w:spacing w:after="0"/>
        <w:ind w:firstLine="709"/>
        <w:rPr>
          <w:rFonts w:ascii="Times New Roman" w:hAnsi="Times New Roman" w:cs="Times New Roman"/>
          <w:sz w:val="28"/>
          <w:szCs w:val="28"/>
          <w:lang w:val="uk-UA"/>
        </w:rPr>
      </w:pPr>
    </w:p>
    <w:p w:rsidR="000208C3" w:rsidRPr="000208C3" w:rsidRDefault="000208C3" w:rsidP="000208C3">
      <w:pPr>
        <w:pStyle w:val="a3"/>
        <w:shd w:val="clear" w:color="auto" w:fill="auto"/>
        <w:spacing w:before="0" w:after="0" w:line="360" w:lineRule="auto"/>
        <w:ind w:firstLine="709"/>
        <w:jc w:val="left"/>
        <w:rPr>
          <w:sz w:val="28"/>
          <w:szCs w:val="28"/>
          <w:lang w:val="uk-UA"/>
        </w:rPr>
      </w:pPr>
      <w:r w:rsidRPr="000208C3">
        <w:rPr>
          <w:color w:val="000000"/>
          <w:sz w:val="28"/>
          <w:szCs w:val="28"/>
          <w:lang w:val="uk-UA" w:eastAsia="uk-UA"/>
        </w:rPr>
        <w:t>Висновки по вимірам</w:t>
      </w:r>
      <w:r>
        <w:rPr>
          <w:color w:val="000000"/>
          <w:sz w:val="28"/>
          <w:szCs w:val="28"/>
          <w:lang w:val="uk-UA" w:eastAsia="uk-UA"/>
        </w:rPr>
        <w:t>:</w:t>
      </w:r>
    </w:p>
    <w:p w:rsidR="000208C3" w:rsidRPr="000208C3" w:rsidRDefault="000208C3" w:rsidP="000208C3">
      <w:pPr>
        <w:pStyle w:val="a3"/>
        <w:shd w:val="clear" w:color="auto" w:fill="auto"/>
        <w:spacing w:before="0" w:after="0" w:line="360" w:lineRule="auto"/>
        <w:ind w:firstLine="708"/>
        <w:jc w:val="both"/>
        <w:rPr>
          <w:sz w:val="28"/>
          <w:szCs w:val="28"/>
          <w:lang w:val="uk-UA"/>
        </w:rPr>
      </w:pPr>
      <w:r w:rsidRPr="000208C3">
        <w:rPr>
          <w:color w:val="000000"/>
          <w:sz w:val="28"/>
          <w:szCs w:val="28"/>
          <w:lang w:val="uk-UA" w:eastAsia="uk-UA"/>
        </w:rPr>
        <w:t>Виміри запиленності повітря, що проводились для порівняння агрегатів №6, 7, 8 показали, що при однакових вихідних умовах (запиленість атмос</w:t>
      </w:r>
      <w:r w:rsidRPr="000208C3">
        <w:rPr>
          <w:color w:val="000000"/>
          <w:sz w:val="28"/>
          <w:szCs w:val="28"/>
          <w:lang w:val="uk-UA" w:eastAsia="uk-UA"/>
        </w:rPr>
        <w:softHyphen/>
        <w:t>ферного повітря, температура повітря, відносна вологість і т.д.) фільтри агр</w:t>
      </w:r>
      <w:r w:rsidRPr="000208C3">
        <w:rPr>
          <w:color w:val="000000"/>
          <w:sz w:val="28"/>
          <w:szCs w:val="28"/>
          <w:lang w:val="uk-UA" w:eastAsia="uk-UA"/>
        </w:rPr>
        <w:t>е</w:t>
      </w:r>
      <w:r w:rsidRPr="000208C3">
        <w:rPr>
          <w:color w:val="000000"/>
          <w:sz w:val="28"/>
          <w:szCs w:val="28"/>
          <w:lang w:val="uk-UA" w:eastAsia="uk-UA"/>
        </w:rPr>
        <w:t xml:space="preserve">гатів №6 </w:t>
      </w:r>
      <w:r w:rsidRPr="000208C3">
        <w:rPr>
          <w:color w:val="000000"/>
          <w:sz w:val="28"/>
          <w:szCs w:val="28"/>
          <w:lang w:val="uk-UA"/>
        </w:rPr>
        <w:t xml:space="preserve">и </w:t>
      </w:r>
      <w:r w:rsidRPr="000208C3">
        <w:rPr>
          <w:color w:val="000000"/>
          <w:sz w:val="28"/>
          <w:szCs w:val="28"/>
          <w:lang w:val="uk-UA" w:eastAsia="uk-UA"/>
        </w:rPr>
        <w:t>№7 здійснюють очистку повітря від механічних домішок краще ніж філь</w:t>
      </w:r>
      <w:r w:rsidRPr="000208C3">
        <w:rPr>
          <w:color w:val="000000"/>
          <w:sz w:val="28"/>
          <w:szCs w:val="28"/>
          <w:lang w:val="uk-UA" w:eastAsia="uk-UA"/>
        </w:rPr>
        <w:t>т</w:t>
      </w:r>
      <w:r w:rsidRPr="000208C3">
        <w:rPr>
          <w:color w:val="000000"/>
          <w:sz w:val="28"/>
          <w:szCs w:val="28"/>
          <w:lang w:val="uk-UA" w:eastAsia="uk-UA"/>
        </w:rPr>
        <w:t xml:space="preserve">ри </w:t>
      </w:r>
      <w:r w:rsidRPr="000208C3">
        <w:rPr>
          <w:color w:val="000000"/>
          <w:sz w:val="28"/>
          <w:szCs w:val="28"/>
          <w:lang w:val="uk-UA"/>
        </w:rPr>
        <w:t xml:space="preserve">агрегата </w:t>
      </w:r>
      <w:r w:rsidRPr="000208C3">
        <w:rPr>
          <w:color w:val="000000"/>
          <w:sz w:val="28"/>
          <w:szCs w:val="28"/>
          <w:lang w:val="uk-UA" w:eastAsia="uk-UA"/>
        </w:rPr>
        <w:t xml:space="preserve">№8 (див. </w:t>
      </w:r>
      <w:r>
        <w:rPr>
          <w:color w:val="000000"/>
          <w:sz w:val="28"/>
          <w:szCs w:val="28"/>
          <w:lang w:val="uk-UA"/>
        </w:rPr>
        <w:t>т</w:t>
      </w:r>
      <w:r w:rsidRPr="000208C3">
        <w:rPr>
          <w:color w:val="000000"/>
          <w:sz w:val="28"/>
          <w:szCs w:val="28"/>
          <w:lang w:val="uk-UA"/>
        </w:rPr>
        <w:t>аблиц</w:t>
      </w:r>
      <w:r>
        <w:rPr>
          <w:color w:val="000000"/>
          <w:sz w:val="28"/>
          <w:szCs w:val="28"/>
          <w:lang w:val="uk-UA"/>
        </w:rPr>
        <w:t>я</w:t>
      </w:r>
      <w:r w:rsidRPr="000208C3">
        <w:rPr>
          <w:color w:val="000000"/>
          <w:sz w:val="28"/>
          <w:szCs w:val="28"/>
          <w:lang w:val="uk-UA"/>
        </w:rPr>
        <w:t xml:space="preserve"> </w:t>
      </w:r>
      <w:r>
        <w:rPr>
          <w:color w:val="000000"/>
          <w:sz w:val="28"/>
          <w:szCs w:val="28"/>
          <w:lang w:val="uk-UA" w:eastAsia="uk-UA"/>
        </w:rPr>
        <w:t>6</w:t>
      </w:r>
      <w:r w:rsidRPr="000208C3">
        <w:rPr>
          <w:color w:val="000000"/>
          <w:sz w:val="28"/>
          <w:szCs w:val="28"/>
          <w:lang w:val="uk-UA" w:eastAsia="uk-UA"/>
        </w:rPr>
        <w:t xml:space="preserve">.2 </w:t>
      </w:r>
      <w:r>
        <w:rPr>
          <w:color w:val="000000"/>
          <w:sz w:val="28"/>
          <w:szCs w:val="28"/>
          <w:lang w:val="uk-UA"/>
        </w:rPr>
        <w:t>і</w:t>
      </w:r>
      <w:r w:rsidRPr="000208C3">
        <w:rPr>
          <w:color w:val="000000"/>
          <w:sz w:val="28"/>
          <w:szCs w:val="28"/>
          <w:lang w:val="uk-UA"/>
        </w:rPr>
        <w:t xml:space="preserve"> </w:t>
      </w:r>
      <w:r>
        <w:rPr>
          <w:color w:val="000000"/>
          <w:sz w:val="28"/>
          <w:szCs w:val="28"/>
          <w:lang w:val="uk-UA"/>
        </w:rPr>
        <w:t>т</w:t>
      </w:r>
      <w:r w:rsidRPr="000208C3">
        <w:rPr>
          <w:color w:val="000000"/>
          <w:sz w:val="28"/>
          <w:szCs w:val="28"/>
          <w:lang w:val="uk-UA"/>
        </w:rPr>
        <w:t xml:space="preserve">аблица </w:t>
      </w:r>
      <w:r>
        <w:rPr>
          <w:color w:val="000000"/>
          <w:sz w:val="28"/>
          <w:szCs w:val="28"/>
          <w:lang w:val="uk-UA" w:eastAsia="uk-UA"/>
        </w:rPr>
        <w:t>6</w:t>
      </w:r>
      <w:r w:rsidRPr="000208C3">
        <w:rPr>
          <w:color w:val="000000"/>
          <w:sz w:val="28"/>
          <w:szCs w:val="28"/>
          <w:lang w:val="uk-UA" w:eastAsia="uk-UA"/>
        </w:rPr>
        <w:t>.4).</w:t>
      </w:r>
    </w:p>
    <w:p w:rsidR="000208C3" w:rsidRDefault="000208C3" w:rsidP="000208C3">
      <w:pPr>
        <w:pStyle w:val="a3"/>
        <w:shd w:val="clear" w:color="auto" w:fill="auto"/>
        <w:spacing w:before="0" w:after="0" w:line="360" w:lineRule="auto"/>
        <w:ind w:firstLine="708"/>
        <w:jc w:val="both"/>
        <w:rPr>
          <w:color w:val="000000"/>
          <w:sz w:val="28"/>
          <w:szCs w:val="28"/>
          <w:lang w:val="uk-UA" w:eastAsia="uk-UA"/>
        </w:rPr>
      </w:pPr>
      <w:r w:rsidRPr="000208C3">
        <w:rPr>
          <w:color w:val="000000"/>
          <w:sz w:val="28"/>
          <w:szCs w:val="28"/>
          <w:lang w:val="uk-UA" w:eastAsia="uk-UA"/>
        </w:rPr>
        <w:t>Були проведені мазки у повітряпроводах в місцях відбору проб (піс</w:t>
      </w:r>
      <w:r w:rsidRPr="000208C3">
        <w:rPr>
          <w:color w:val="000000"/>
          <w:sz w:val="28"/>
          <w:szCs w:val="28"/>
          <w:lang w:val="uk-UA" w:eastAsia="uk-UA"/>
        </w:rPr>
        <w:softHyphen/>
        <w:t>ля фільтрів), котрі показали сильне забруднення повітр</w:t>
      </w:r>
      <w:r>
        <w:rPr>
          <w:color w:val="000000"/>
          <w:sz w:val="28"/>
          <w:szCs w:val="28"/>
          <w:lang w:val="uk-UA" w:eastAsia="uk-UA"/>
        </w:rPr>
        <w:t>о</w:t>
      </w:r>
      <w:r w:rsidRPr="000208C3">
        <w:rPr>
          <w:color w:val="000000"/>
          <w:sz w:val="28"/>
          <w:szCs w:val="28"/>
          <w:lang w:val="uk-UA" w:eastAsia="uk-UA"/>
        </w:rPr>
        <w:t xml:space="preserve">проводів усіх агрегатів </w:t>
      </w:r>
      <w:r w:rsidRPr="000208C3">
        <w:rPr>
          <w:color w:val="000000"/>
          <w:sz w:val="28"/>
          <w:szCs w:val="28"/>
          <w:lang w:val="uk-UA"/>
        </w:rPr>
        <w:t>(агр</w:t>
      </w:r>
      <w:r w:rsidRPr="000208C3">
        <w:rPr>
          <w:color w:val="000000"/>
          <w:sz w:val="28"/>
          <w:szCs w:val="28"/>
          <w:lang w:val="uk-UA"/>
        </w:rPr>
        <w:t>е</w:t>
      </w:r>
      <w:r w:rsidRPr="000208C3">
        <w:rPr>
          <w:color w:val="000000"/>
          <w:sz w:val="28"/>
          <w:szCs w:val="28"/>
          <w:lang w:val="uk-UA"/>
        </w:rPr>
        <w:t>гат</w:t>
      </w:r>
      <w:r>
        <w:rPr>
          <w:color w:val="000000"/>
          <w:sz w:val="28"/>
          <w:szCs w:val="28"/>
          <w:lang w:val="uk-UA"/>
        </w:rPr>
        <w:t>и</w:t>
      </w:r>
      <w:r w:rsidRPr="000208C3">
        <w:rPr>
          <w:color w:val="000000"/>
          <w:sz w:val="28"/>
          <w:szCs w:val="28"/>
          <w:lang w:val="uk-UA"/>
        </w:rPr>
        <w:t xml:space="preserve"> </w:t>
      </w:r>
      <w:r w:rsidRPr="000208C3">
        <w:rPr>
          <w:color w:val="000000"/>
          <w:sz w:val="28"/>
          <w:szCs w:val="28"/>
          <w:lang w:val="uk-UA" w:eastAsia="uk-UA"/>
        </w:rPr>
        <w:t>№6, №7, №8).</w:t>
      </w:r>
    </w:p>
    <w:p w:rsidR="000208C3" w:rsidRPr="000208C3" w:rsidRDefault="000208C3" w:rsidP="000208C3">
      <w:pPr>
        <w:pStyle w:val="a3"/>
        <w:shd w:val="clear" w:color="auto" w:fill="auto"/>
        <w:spacing w:before="0" w:after="0" w:line="360" w:lineRule="auto"/>
        <w:ind w:firstLine="708"/>
        <w:jc w:val="both"/>
        <w:rPr>
          <w:sz w:val="28"/>
          <w:szCs w:val="28"/>
          <w:lang w:val="uk-UA"/>
        </w:rPr>
      </w:pPr>
      <w:r>
        <w:rPr>
          <w:color w:val="000000"/>
          <w:sz w:val="28"/>
          <w:szCs w:val="28"/>
          <w:lang w:val="uk-UA" w:eastAsia="uk-UA"/>
        </w:rPr>
        <w:t>За період експлуатації фільтрів гідравлічний опір підвищився від поч</w:t>
      </w:r>
      <w:r>
        <w:rPr>
          <w:color w:val="000000"/>
          <w:sz w:val="28"/>
          <w:szCs w:val="28"/>
          <w:lang w:val="uk-UA" w:eastAsia="uk-UA"/>
        </w:rPr>
        <w:t>а</w:t>
      </w:r>
      <w:r>
        <w:rPr>
          <w:color w:val="000000"/>
          <w:sz w:val="28"/>
          <w:szCs w:val="28"/>
          <w:lang w:val="uk-UA" w:eastAsia="uk-UA"/>
        </w:rPr>
        <w:t>токового 0,50 кгс/см</w:t>
      </w:r>
      <w:r>
        <w:rPr>
          <w:color w:val="000000"/>
          <w:sz w:val="28"/>
          <w:szCs w:val="28"/>
          <w:vertAlign w:val="superscript"/>
          <w:lang w:val="uk-UA" w:eastAsia="uk-UA"/>
        </w:rPr>
        <w:t>2</w:t>
      </w:r>
      <w:r>
        <w:rPr>
          <w:color w:val="000000"/>
          <w:sz w:val="28"/>
          <w:szCs w:val="28"/>
          <w:lang w:val="uk-UA" w:eastAsia="uk-UA"/>
        </w:rPr>
        <w:t xml:space="preserve"> до 0,105 кгс/см</w:t>
      </w:r>
      <w:r>
        <w:rPr>
          <w:color w:val="000000"/>
          <w:sz w:val="28"/>
          <w:szCs w:val="28"/>
          <w:vertAlign w:val="superscript"/>
          <w:lang w:val="uk-UA" w:eastAsia="uk-UA"/>
        </w:rPr>
        <w:t>2</w:t>
      </w:r>
      <w:r>
        <w:rPr>
          <w:color w:val="000000"/>
          <w:sz w:val="28"/>
          <w:szCs w:val="28"/>
          <w:lang w:val="uk-UA" w:eastAsia="uk-UA"/>
        </w:rPr>
        <w:t xml:space="preserve"> (на агрегаті №7) і до 0,95 кгс/см</w:t>
      </w:r>
      <w:r>
        <w:rPr>
          <w:color w:val="000000"/>
          <w:sz w:val="28"/>
          <w:szCs w:val="28"/>
          <w:vertAlign w:val="superscript"/>
          <w:lang w:val="uk-UA" w:eastAsia="uk-UA"/>
        </w:rPr>
        <w:t xml:space="preserve">2 </w:t>
      </w:r>
      <w:r>
        <w:rPr>
          <w:color w:val="000000"/>
          <w:sz w:val="28"/>
          <w:szCs w:val="28"/>
          <w:lang w:val="uk-UA" w:eastAsia="uk-UA"/>
        </w:rPr>
        <w:t xml:space="preserve"> (на а</w:t>
      </w:r>
      <w:r>
        <w:rPr>
          <w:color w:val="000000"/>
          <w:sz w:val="28"/>
          <w:szCs w:val="28"/>
          <w:lang w:val="uk-UA" w:eastAsia="uk-UA"/>
        </w:rPr>
        <w:t>г</w:t>
      </w:r>
      <w:r>
        <w:rPr>
          <w:color w:val="000000"/>
          <w:sz w:val="28"/>
          <w:szCs w:val="28"/>
          <w:lang w:val="uk-UA" w:eastAsia="uk-UA"/>
        </w:rPr>
        <w:t>регаті №8).</w:t>
      </w:r>
    </w:p>
    <w:p w:rsidR="002169E7" w:rsidRDefault="002169E7" w:rsidP="00D359E5">
      <w:pPr>
        <w:spacing w:after="0" w:line="360" w:lineRule="auto"/>
        <w:ind w:firstLine="708"/>
        <w:jc w:val="both"/>
        <w:rPr>
          <w:rFonts w:ascii="Times New Roman" w:hAnsi="Times New Roman" w:cs="Times New Roman"/>
          <w:sz w:val="28"/>
          <w:szCs w:val="28"/>
          <w:lang w:val="uk-UA"/>
        </w:rPr>
      </w:pPr>
    </w:p>
    <w:p w:rsidR="00D359E5" w:rsidRPr="00D359E5" w:rsidRDefault="0078510F" w:rsidP="00D359E5">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D359E5" w:rsidRPr="00D359E5">
        <w:rPr>
          <w:rFonts w:ascii="Times New Roman" w:hAnsi="Times New Roman" w:cs="Times New Roman"/>
          <w:sz w:val="28"/>
          <w:szCs w:val="28"/>
          <w:lang w:val="uk-UA"/>
        </w:rPr>
        <w:t>цінка тонкості й ефективності очищення фільтрів з параметрами ро</w:t>
      </w:r>
      <w:r w:rsidR="00D359E5" w:rsidRPr="00D359E5">
        <w:rPr>
          <w:rFonts w:ascii="Times New Roman" w:hAnsi="Times New Roman" w:cs="Times New Roman"/>
          <w:sz w:val="28"/>
          <w:szCs w:val="28"/>
          <w:lang w:val="uk-UA"/>
        </w:rPr>
        <w:t>з</w:t>
      </w:r>
      <w:r w:rsidR="00D359E5" w:rsidRPr="00D359E5">
        <w:rPr>
          <w:rFonts w:ascii="Times New Roman" w:hAnsi="Times New Roman" w:cs="Times New Roman"/>
          <w:sz w:val="28"/>
          <w:szCs w:val="28"/>
          <w:lang w:val="uk-UA"/>
        </w:rPr>
        <w:t>мірів аерозольних часток менше 10 мкн стандартами України не встановлені.</w:t>
      </w:r>
    </w:p>
    <w:p w:rsidR="0078510F" w:rsidRDefault="00D359E5" w:rsidP="00D359E5">
      <w:pPr>
        <w:spacing w:after="0" w:line="360" w:lineRule="auto"/>
        <w:jc w:val="both"/>
        <w:rPr>
          <w:rFonts w:ascii="Times New Roman" w:hAnsi="Times New Roman" w:cs="Times New Roman"/>
          <w:sz w:val="28"/>
          <w:szCs w:val="28"/>
          <w:lang w:val="uk-UA"/>
        </w:rPr>
      </w:pPr>
      <w:r w:rsidRPr="00D359E5">
        <w:rPr>
          <w:rFonts w:ascii="Times New Roman" w:hAnsi="Times New Roman" w:cs="Times New Roman"/>
          <w:sz w:val="28"/>
          <w:szCs w:val="28"/>
          <w:lang w:val="uk-UA"/>
        </w:rPr>
        <w:t xml:space="preserve">За рекомендацією фірми </w:t>
      </w:r>
      <w:r>
        <w:rPr>
          <w:rFonts w:ascii="Times New Roman" w:hAnsi="Times New Roman" w:cs="Times New Roman"/>
          <w:sz w:val="28"/>
          <w:szCs w:val="28"/>
          <w:lang w:val="en-US"/>
        </w:rPr>
        <w:t>EMW</w:t>
      </w:r>
      <w:r w:rsidRPr="00D359E5">
        <w:rPr>
          <w:rFonts w:ascii="Times New Roman" w:hAnsi="Times New Roman" w:cs="Times New Roman"/>
          <w:sz w:val="28"/>
          <w:szCs w:val="28"/>
          <w:lang w:val="uk-UA"/>
        </w:rPr>
        <w:t xml:space="preserve"> (Німеччина) фільтруючий матеріал рекоме</w:t>
      </w:r>
      <w:r w:rsidRPr="00D359E5">
        <w:rPr>
          <w:rFonts w:ascii="Times New Roman" w:hAnsi="Times New Roman" w:cs="Times New Roman"/>
          <w:sz w:val="28"/>
          <w:szCs w:val="28"/>
          <w:lang w:val="uk-UA"/>
        </w:rPr>
        <w:t>н</w:t>
      </w:r>
      <w:r w:rsidRPr="00D359E5">
        <w:rPr>
          <w:rFonts w:ascii="Times New Roman" w:hAnsi="Times New Roman" w:cs="Times New Roman"/>
          <w:sz w:val="28"/>
          <w:szCs w:val="28"/>
          <w:lang w:val="uk-UA"/>
        </w:rPr>
        <w:t>дованого нами фільтра ФЦ</w:t>
      </w:r>
      <w:r w:rsidRPr="00D359E5">
        <w:rPr>
          <w:rFonts w:ascii="Times New Roman" w:hAnsi="Times New Roman" w:cs="Times New Roman"/>
          <w:color w:val="000000"/>
          <w:sz w:val="28"/>
          <w:szCs w:val="28"/>
          <w:lang w:val="uk-UA" w:eastAsia="uk-UA"/>
        </w:rPr>
        <w:t>-6-1,0/2</w:t>
      </w:r>
      <w:r w:rsidRPr="00D359E5">
        <w:rPr>
          <w:color w:val="000000"/>
          <w:sz w:val="28"/>
          <w:szCs w:val="28"/>
          <w:lang w:val="uk-UA" w:eastAsia="uk-UA"/>
        </w:rPr>
        <w:t xml:space="preserve"> </w:t>
      </w:r>
      <w:r w:rsidRPr="00D359E5">
        <w:rPr>
          <w:rFonts w:ascii="Times New Roman" w:hAnsi="Times New Roman" w:cs="Times New Roman"/>
          <w:sz w:val="28"/>
          <w:szCs w:val="28"/>
          <w:lang w:val="uk-UA"/>
        </w:rPr>
        <w:t xml:space="preserve">пройшов тестування по Європейському стандарту </w:t>
      </w:r>
      <w:r>
        <w:rPr>
          <w:rFonts w:ascii="Times New Roman" w:hAnsi="Times New Roman" w:cs="Times New Roman"/>
          <w:sz w:val="28"/>
          <w:szCs w:val="28"/>
          <w:lang w:val="en-US"/>
        </w:rPr>
        <w:t>EN</w:t>
      </w:r>
      <w:r w:rsidRPr="00D359E5">
        <w:rPr>
          <w:rFonts w:ascii="Times New Roman" w:hAnsi="Times New Roman" w:cs="Times New Roman"/>
          <w:sz w:val="28"/>
          <w:szCs w:val="28"/>
          <w:lang w:val="uk-UA"/>
        </w:rPr>
        <w:t xml:space="preserve"> 779:2012 і було визначено якість фільтра по тонкості й ефект</w:t>
      </w:r>
      <w:r w:rsidRPr="00D359E5">
        <w:rPr>
          <w:rFonts w:ascii="Times New Roman" w:hAnsi="Times New Roman" w:cs="Times New Roman"/>
          <w:sz w:val="28"/>
          <w:szCs w:val="28"/>
          <w:lang w:val="uk-UA"/>
        </w:rPr>
        <w:t>и</w:t>
      </w:r>
      <w:r w:rsidRPr="00D359E5">
        <w:rPr>
          <w:rFonts w:ascii="Times New Roman" w:hAnsi="Times New Roman" w:cs="Times New Roman"/>
          <w:sz w:val="28"/>
          <w:szCs w:val="28"/>
          <w:lang w:val="uk-UA"/>
        </w:rPr>
        <w:t>вності очищення</w:t>
      </w:r>
      <w:r w:rsidR="00641776" w:rsidRPr="00641776">
        <w:rPr>
          <w:rFonts w:ascii="Times New Roman" w:hAnsi="Times New Roman" w:cs="Times New Roman"/>
          <w:sz w:val="28"/>
          <w:szCs w:val="28"/>
          <w:lang w:val="uk-UA"/>
        </w:rPr>
        <w:t>.</w:t>
      </w:r>
      <w:r w:rsidR="00641776">
        <w:rPr>
          <w:rFonts w:ascii="Times New Roman" w:hAnsi="Times New Roman" w:cs="Times New Roman"/>
          <w:sz w:val="28"/>
          <w:szCs w:val="28"/>
          <w:lang w:val="uk-UA"/>
        </w:rPr>
        <w:t xml:space="preserve"> </w:t>
      </w:r>
    </w:p>
    <w:p w:rsidR="00D359E5" w:rsidRDefault="00641776" w:rsidP="0078510F">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Дані наведені у таблиці 6.5.</w:t>
      </w:r>
    </w:p>
    <w:p w:rsidR="00641776" w:rsidRPr="00641776" w:rsidRDefault="00641776" w:rsidP="00D359E5">
      <w:pPr>
        <w:spacing w:after="0" w:line="360" w:lineRule="auto"/>
        <w:jc w:val="both"/>
        <w:rPr>
          <w:rFonts w:ascii="Times New Roman" w:hAnsi="Times New Roman" w:cs="Times New Roman"/>
          <w:sz w:val="28"/>
          <w:szCs w:val="28"/>
          <w:lang w:val="uk-UA"/>
        </w:rPr>
      </w:pPr>
    </w:p>
    <w:p w:rsidR="0078510F" w:rsidRDefault="0078510F" w:rsidP="00641776">
      <w:pPr>
        <w:spacing w:after="0" w:line="360" w:lineRule="auto"/>
        <w:ind w:firstLine="708"/>
        <w:jc w:val="both"/>
        <w:rPr>
          <w:rFonts w:ascii="Times New Roman" w:hAnsi="Times New Roman" w:cs="Times New Roman"/>
          <w:sz w:val="28"/>
          <w:szCs w:val="28"/>
          <w:lang w:val="uk-UA"/>
        </w:rPr>
      </w:pPr>
    </w:p>
    <w:p w:rsidR="00641776" w:rsidRDefault="00641776" w:rsidP="00641776">
      <w:pPr>
        <w:spacing w:after="0" w:line="360" w:lineRule="auto"/>
        <w:ind w:firstLine="708"/>
        <w:jc w:val="both"/>
        <w:rPr>
          <w:rFonts w:ascii="Times New Roman" w:hAnsi="Times New Roman" w:cs="Times New Roman"/>
          <w:color w:val="000000"/>
          <w:sz w:val="28"/>
          <w:szCs w:val="28"/>
          <w:lang w:val="uk-UA" w:eastAsia="uk-UA"/>
        </w:rPr>
      </w:pPr>
      <w:r>
        <w:rPr>
          <w:rFonts w:ascii="Times New Roman" w:hAnsi="Times New Roman" w:cs="Times New Roman"/>
          <w:sz w:val="28"/>
          <w:szCs w:val="28"/>
          <w:lang w:val="uk-UA"/>
        </w:rPr>
        <w:lastRenderedPageBreak/>
        <w:t xml:space="preserve">Таблиця 6.5 - Ефективність очистки фільтра </w:t>
      </w:r>
      <w:r w:rsidRPr="00641776">
        <w:rPr>
          <w:rFonts w:ascii="Times New Roman" w:hAnsi="Times New Roman" w:cs="Times New Roman"/>
          <w:sz w:val="28"/>
          <w:szCs w:val="28"/>
          <w:lang w:val="uk-UA"/>
        </w:rPr>
        <w:t>ФЦ</w:t>
      </w:r>
      <w:r w:rsidRPr="00641776">
        <w:rPr>
          <w:rFonts w:ascii="Times New Roman" w:hAnsi="Times New Roman" w:cs="Times New Roman"/>
          <w:color w:val="000000"/>
          <w:sz w:val="28"/>
          <w:szCs w:val="28"/>
          <w:lang w:eastAsia="uk-UA"/>
        </w:rPr>
        <w:t>-6-1,0/2</w:t>
      </w:r>
    </w:p>
    <w:tbl>
      <w:tblPr>
        <w:tblStyle w:val="a8"/>
        <w:tblW w:w="0" w:type="auto"/>
        <w:tblLook w:val="04A0" w:firstRow="1" w:lastRow="0" w:firstColumn="1" w:lastColumn="0" w:noHBand="0" w:noVBand="1"/>
      </w:tblPr>
      <w:tblGrid>
        <w:gridCol w:w="4785"/>
        <w:gridCol w:w="4786"/>
      </w:tblGrid>
      <w:tr w:rsidR="00641776" w:rsidTr="00641776">
        <w:trPr>
          <w:trHeight w:hRule="exact" w:val="340"/>
        </w:trPr>
        <w:tc>
          <w:tcPr>
            <w:tcW w:w="4785" w:type="dxa"/>
          </w:tcPr>
          <w:p w:rsidR="00641776" w:rsidRPr="00641776" w:rsidRDefault="00641776" w:rsidP="00641776">
            <w:pPr>
              <w:spacing w:line="36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Р</w:t>
            </w:r>
            <w:r>
              <w:rPr>
                <w:rFonts w:ascii="Times New Roman" w:hAnsi="Times New Roman" w:cs="Times New Roman"/>
                <w:color w:val="000000"/>
                <w:sz w:val="28"/>
                <w:szCs w:val="28"/>
                <w:lang w:eastAsia="uk-UA"/>
              </w:rPr>
              <w:t>озм</w:t>
            </w:r>
            <w:r>
              <w:rPr>
                <w:rFonts w:ascii="Times New Roman" w:hAnsi="Times New Roman" w:cs="Times New Roman"/>
                <w:color w:val="000000"/>
                <w:sz w:val="28"/>
                <w:szCs w:val="28"/>
                <w:lang w:val="uk-UA" w:eastAsia="uk-UA"/>
              </w:rPr>
              <w:t>ір частинок, мкн</w:t>
            </w:r>
          </w:p>
        </w:tc>
        <w:tc>
          <w:tcPr>
            <w:tcW w:w="4786" w:type="dxa"/>
          </w:tcPr>
          <w:p w:rsidR="00641776" w:rsidRDefault="00641776" w:rsidP="00641776">
            <w:pPr>
              <w:spacing w:line="360" w:lineRule="auto"/>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Ефективність очистки</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0,1</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64</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0,2</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0,3</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76</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0,4</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83</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0,5</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0,6</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93</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0,7</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95</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0,8</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96</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0,9</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97</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98</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1,5</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99</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2,0</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2,5</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3,0</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3,5</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4,0</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4,5</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100</w:t>
            </w:r>
          </w:p>
        </w:tc>
      </w:tr>
      <w:tr w:rsidR="00641776" w:rsidTr="00641776">
        <w:trPr>
          <w:trHeight w:hRule="exact" w:val="340"/>
        </w:trPr>
        <w:tc>
          <w:tcPr>
            <w:tcW w:w="4785"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5,0</w:t>
            </w:r>
          </w:p>
        </w:tc>
        <w:tc>
          <w:tcPr>
            <w:tcW w:w="4786" w:type="dxa"/>
            <w:vAlign w:val="center"/>
          </w:tcPr>
          <w:p w:rsidR="00641776" w:rsidRDefault="00641776" w:rsidP="00641776">
            <w:pPr>
              <w:spacing w:line="360" w:lineRule="auto"/>
              <w:jc w:val="center"/>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100</w:t>
            </w:r>
          </w:p>
        </w:tc>
      </w:tr>
    </w:tbl>
    <w:p w:rsidR="002169E7" w:rsidRDefault="002169E7" w:rsidP="00641776">
      <w:pPr>
        <w:spacing w:after="0" w:line="360" w:lineRule="auto"/>
        <w:ind w:firstLine="708"/>
        <w:jc w:val="both"/>
        <w:rPr>
          <w:rFonts w:ascii="Times New Roman" w:hAnsi="Times New Roman" w:cs="Times New Roman"/>
          <w:color w:val="000000"/>
          <w:sz w:val="28"/>
          <w:szCs w:val="28"/>
          <w:lang w:val="uk-UA" w:eastAsia="uk-UA"/>
        </w:rPr>
      </w:pPr>
    </w:p>
    <w:p w:rsidR="00641776" w:rsidRDefault="00B26068" w:rsidP="00641776">
      <w:pPr>
        <w:spacing w:after="0" w:line="360" w:lineRule="auto"/>
        <w:ind w:firstLine="708"/>
        <w:jc w:val="both"/>
        <w:rPr>
          <w:rFonts w:ascii="Times New Roman" w:hAnsi="Times New Roman" w:cs="Times New Roman"/>
          <w:color w:val="000000"/>
          <w:sz w:val="28"/>
          <w:szCs w:val="28"/>
          <w:lang w:val="uk-UA" w:eastAsia="uk-UA"/>
        </w:rPr>
      </w:pPr>
      <w:r>
        <w:rPr>
          <w:rFonts w:ascii="Times New Roman" w:hAnsi="Times New Roman" w:cs="Times New Roman"/>
          <w:color w:val="000000"/>
          <w:sz w:val="28"/>
          <w:szCs w:val="28"/>
          <w:lang w:val="uk-UA" w:eastAsia="uk-UA"/>
        </w:rPr>
        <w:t xml:space="preserve">З таблиці 6.5 можна зробити висновок, що </w:t>
      </w:r>
      <w:r w:rsidR="00FD3FB3">
        <w:rPr>
          <w:rFonts w:ascii="Times New Roman" w:hAnsi="Times New Roman" w:cs="Times New Roman"/>
          <w:color w:val="000000"/>
          <w:sz w:val="28"/>
          <w:szCs w:val="28"/>
          <w:lang w:val="uk-UA" w:eastAsia="uk-UA"/>
        </w:rPr>
        <w:t>тонкість очистки частинок більших 2 мкн складає 100 %. Ефективність очистки – 99,68 %.</w:t>
      </w:r>
    </w:p>
    <w:p w:rsidR="00FD3FB3" w:rsidRDefault="00FD3FB3" w:rsidP="00641776">
      <w:pPr>
        <w:spacing w:after="0" w:line="360" w:lineRule="auto"/>
        <w:ind w:firstLine="708"/>
        <w:jc w:val="both"/>
        <w:rPr>
          <w:rFonts w:ascii="Times New Roman" w:hAnsi="Times New Roman" w:cs="Times New Roman"/>
          <w:color w:val="000000"/>
          <w:sz w:val="28"/>
          <w:szCs w:val="28"/>
          <w:lang w:eastAsia="uk-UA"/>
        </w:rPr>
      </w:pPr>
      <w:r>
        <w:rPr>
          <w:rFonts w:ascii="Times New Roman" w:hAnsi="Times New Roman" w:cs="Times New Roman"/>
          <w:color w:val="000000"/>
          <w:sz w:val="28"/>
          <w:szCs w:val="28"/>
          <w:lang w:val="uk-UA" w:eastAsia="uk-UA"/>
        </w:rPr>
        <w:t xml:space="preserve">Ці параметри відповідають за Європейським стандартам найвищому класу </w:t>
      </w:r>
      <w:r>
        <w:rPr>
          <w:rFonts w:ascii="Times New Roman" w:hAnsi="Times New Roman" w:cs="Times New Roman"/>
          <w:color w:val="000000"/>
          <w:sz w:val="28"/>
          <w:szCs w:val="28"/>
          <w:lang w:val="en-US" w:eastAsia="uk-UA"/>
        </w:rPr>
        <w:t>F</w:t>
      </w:r>
      <w:r w:rsidRPr="00FD3FB3">
        <w:rPr>
          <w:rFonts w:ascii="Times New Roman" w:hAnsi="Times New Roman" w:cs="Times New Roman"/>
          <w:color w:val="000000"/>
          <w:sz w:val="28"/>
          <w:szCs w:val="28"/>
          <w:lang w:eastAsia="uk-UA"/>
        </w:rPr>
        <w:t>9</w:t>
      </w:r>
      <w:r>
        <w:rPr>
          <w:rFonts w:ascii="Times New Roman" w:hAnsi="Times New Roman" w:cs="Times New Roman"/>
          <w:color w:val="000000"/>
          <w:sz w:val="28"/>
          <w:szCs w:val="28"/>
          <w:lang w:eastAsia="uk-UA"/>
        </w:rPr>
        <w:t>.</w:t>
      </w:r>
    </w:p>
    <w:p w:rsidR="002169E7" w:rsidRDefault="00FD3FB3" w:rsidP="002169E7">
      <w:pPr>
        <w:spacing w:after="0" w:line="360" w:lineRule="auto"/>
        <w:ind w:firstLine="708"/>
        <w:jc w:val="both"/>
        <w:rPr>
          <w:rFonts w:ascii="Times New Roman" w:hAnsi="Times New Roman" w:cs="Times New Roman"/>
          <w:color w:val="000000"/>
          <w:sz w:val="28"/>
          <w:szCs w:val="28"/>
          <w:lang w:val="uk-UA" w:eastAsia="uk-UA"/>
        </w:rPr>
        <w:sectPr w:rsidR="002169E7" w:rsidSect="000A23A0">
          <w:pgSz w:w="11906" w:h="16838" w:code="9"/>
          <w:pgMar w:top="1134" w:right="850" w:bottom="1134" w:left="1701" w:header="708" w:footer="708" w:gutter="0"/>
          <w:cols w:space="708"/>
          <w:docGrid w:linePitch="360"/>
        </w:sectPr>
      </w:pPr>
      <w:r>
        <w:rPr>
          <w:rFonts w:ascii="Times New Roman" w:hAnsi="Times New Roman" w:cs="Times New Roman"/>
          <w:color w:val="000000"/>
          <w:sz w:val="28"/>
          <w:szCs w:val="28"/>
          <w:lang w:eastAsia="uk-UA"/>
        </w:rPr>
        <w:t>Фактичн</w:t>
      </w:r>
      <w:r>
        <w:rPr>
          <w:rFonts w:ascii="Times New Roman" w:hAnsi="Times New Roman" w:cs="Times New Roman"/>
          <w:color w:val="000000"/>
          <w:sz w:val="28"/>
          <w:szCs w:val="28"/>
          <w:lang w:val="uk-UA" w:eastAsia="uk-UA"/>
        </w:rPr>
        <w:t xml:space="preserve">і результати сорбції фільтруючого матеріалу </w:t>
      </w:r>
      <w:r>
        <w:rPr>
          <w:rFonts w:ascii="Times New Roman" w:hAnsi="Times New Roman" w:cs="Times New Roman"/>
          <w:color w:val="000000"/>
          <w:sz w:val="28"/>
          <w:szCs w:val="28"/>
          <w:lang w:val="en-US" w:eastAsia="uk-UA"/>
        </w:rPr>
        <w:t>Poret</w:t>
      </w:r>
      <w:r w:rsidRPr="00FD3FB3">
        <w:rPr>
          <w:rFonts w:ascii="Times New Roman" w:hAnsi="Times New Roman" w:cs="Times New Roman"/>
          <w:color w:val="000000"/>
          <w:sz w:val="28"/>
          <w:szCs w:val="28"/>
          <w:lang w:eastAsia="uk-UA"/>
        </w:rPr>
        <w:t>-</w:t>
      </w:r>
      <w:r>
        <w:rPr>
          <w:rFonts w:ascii="Times New Roman" w:hAnsi="Times New Roman" w:cs="Times New Roman"/>
          <w:color w:val="000000"/>
          <w:sz w:val="28"/>
          <w:szCs w:val="28"/>
          <w:lang w:val="en-US" w:eastAsia="uk-UA"/>
        </w:rPr>
        <w:t>Carbon</w:t>
      </w:r>
      <w:r w:rsidRPr="00FD3FB3">
        <w:rPr>
          <w:rFonts w:ascii="Times New Roman" w:hAnsi="Times New Roman" w:cs="Times New Roman"/>
          <w:color w:val="000000"/>
          <w:sz w:val="28"/>
          <w:szCs w:val="28"/>
          <w:lang w:eastAsia="uk-UA"/>
        </w:rPr>
        <w:t xml:space="preserve"> </w:t>
      </w:r>
      <w:r>
        <w:rPr>
          <w:rFonts w:ascii="Times New Roman" w:hAnsi="Times New Roman" w:cs="Times New Roman"/>
          <w:color w:val="000000"/>
          <w:sz w:val="28"/>
          <w:szCs w:val="28"/>
          <w:lang w:val="uk-UA" w:eastAsia="uk-UA"/>
        </w:rPr>
        <w:t>на стадії покращення і будут вдосконалені у 2016 р.</w:t>
      </w:r>
    </w:p>
    <w:p w:rsidR="0080598C" w:rsidRDefault="0080598C" w:rsidP="002169E7">
      <w:pPr>
        <w:pStyle w:val="1"/>
        <w:spacing w:before="0" w:line="360" w:lineRule="auto"/>
        <w:rPr>
          <w:rFonts w:ascii="Times New Roman" w:hAnsi="Times New Roman" w:cs="Times New Roman"/>
          <w:color w:val="auto"/>
          <w:lang w:val="uk-UA"/>
        </w:rPr>
      </w:pPr>
    </w:p>
    <w:p w:rsidR="002169E7" w:rsidRDefault="002169E7" w:rsidP="0080598C">
      <w:pPr>
        <w:pStyle w:val="1"/>
        <w:spacing w:before="0" w:line="360" w:lineRule="auto"/>
        <w:ind w:firstLine="708"/>
        <w:rPr>
          <w:rStyle w:val="110"/>
          <w:b/>
          <w:bCs/>
          <w:color w:val="auto"/>
          <w:lang w:val="uk-UA" w:eastAsia="uk-UA"/>
        </w:rPr>
      </w:pPr>
      <w:bookmarkStart w:id="18" w:name="_Toc421838339"/>
      <w:r>
        <w:rPr>
          <w:rFonts w:ascii="Times New Roman" w:hAnsi="Times New Roman" w:cs="Times New Roman"/>
          <w:color w:val="auto"/>
          <w:lang w:val="uk-UA"/>
        </w:rPr>
        <w:t>6</w:t>
      </w:r>
      <w:r w:rsidRPr="002169E7">
        <w:rPr>
          <w:rFonts w:ascii="Times New Roman" w:hAnsi="Times New Roman" w:cs="Times New Roman"/>
          <w:color w:val="auto"/>
          <w:lang w:val="uk-UA"/>
        </w:rPr>
        <w:t xml:space="preserve">.2 </w:t>
      </w:r>
      <w:bookmarkStart w:id="19" w:name="bookmark41"/>
      <w:r w:rsidRPr="002169E7">
        <w:rPr>
          <w:rFonts w:ascii="Times New Roman" w:hAnsi="Times New Roman" w:cs="Times New Roman"/>
          <w:color w:val="auto"/>
          <w:lang w:val="uk-UA"/>
        </w:rPr>
        <w:t xml:space="preserve"> </w:t>
      </w:r>
      <w:r w:rsidRPr="002169E7">
        <w:rPr>
          <w:rStyle w:val="110"/>
          <w:b/>
          <w:bCs/>
          <w:color w:val="auto"/>
          <w:lang w:eastAsia="uk-UA"/>
        </w:rPr>
        <w:t>Розрахунок гідравлічного опору модернізованого</w:t>
      </w:r>
      <w:bookmarkStart w:id="20" w:name="bookmark42"/>
      <w:bookmarkEnd w:id="19"/>
      <w:r w:rsidRPr="002169E7">
        <w:rPr>
          <w:rStyle w:val="110"/>
          <w:b/>
          <w:bCs/>
          <w:color w:val="auto"/>
          <w:lang w:val="uk-UA" w:eastAsia="uk-UA"/>
        </w:rPr>
        <w:t xml:space="preserve"> </w:t>
      </w:r>
      <w:r w:rsidRPr="002169E7">
        <w:rPr>
          <w:rStyle w:val="110"/>
          <w:b/>
          <w:bCs/>
          <w:color w:val="auto"/>
          <w:lang w:eastAsia="uk-UA"/>
        </w:rPr>
        <w:t>апарата очистки повітря</w:t>
      </w:r>
      <w:bookmarkEnd w:id="18"/>
      <w:bookmarkEnd w:id="20"/>
    </w:p>
    <w:p w:rsidR="0080598C" w:rsidRPr="0080598C" w:rsidRDefault="0080598C" w:rsidP="0080598C">
      <w:pPr>
        <w:rPr>
          <w:lang w:val="uk-UA" w:eastAsia="uk-UA"/>
        </w:rPr>
      </w:pPr>
    </w:p>
    <w:p w:rsidR="0080598C" w:rsidRDefault="0080598C" w:rsidP="0080598C">
      <w:pPr>
        <w:ind w:firstLine="708"/>
        <w:rPr>
          <w:rFonts w:ascii="Times New Roman" w:hAnsi="Times New Roman" w:cs="Times New Roman"/>
          <w:sz w:val="28"/>
          <w:szCs w:val="28"/>
          <w:lang w:val="uk-UA" w:eastAsia="uk-UA"/>
        </w:rPr>
      </w:pPr>
      <w:r w:rsidRPr="0080598C">
        <w:rPr>
          <w:rFonts w:ascii="Times New Roman" w:hAnsi="Times New Roman" w:cs="Times New Roman"/>
          <w:sz w:val="28"/>
          <w:szCs w:val="28"/>
          <w:lang w:val="uk-UA" w:eastAsia="uk-UA"/>
        </w:rPr>
        <w:t>Вихідні дані:</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666"/>
      </w:tblGrid>
      <w:tr w:rsidR="0080598C" w:rsidTr="002631A4">
        <w:trPr>
          <w:trHeight w:hRule="exact" w:val="454"/>
        </w:trPr>
        <w:tc>
          <w:tcPr>
            <w:tcW w:w="7905" w:type="dxa"/>
          </w:tcPr>
          <w:p w:rsidR="0080598C" w:rsidRDefault="0080598C" w:rsidP="0080598C">
            <w:pP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продуктивність по повітрю, кг/с</w:t>
            </w:r>
          </w:p>
        </w:tc>
        <w:tc>
          <w:tcPr>
            <w:tcW w:w="1666" w:type="dxa"/>
            <w:vAlign w:val="center"/>
          </w:tcPr>
          <w:p w:rsidR="0080598C" w:rsidRDefault="0080598C" w:rsidP="002631A4">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28</w:t>
            </w:r>
          </w:p>
        </w:tc>
      </w:tr>
      <w:tr w:rsidR="0080598C" w:rsidTr="002631A4">
        <w:trPr>
          <w:trHeight w:hRule="exact" w:val="454"/>
        </w:trPr>
        <w:tc>
          <w:tcPr>
            <w:tcW w:w="7905" w:type="dxa"/>
          </w:tcPr>
          <w:p w:rsidR="0080598C" w:rsidRPr="0080598C" w:rsidRDefault="0080598C" w:rsidP="0080598C">
            <w:pPr>
              <w:rPr>
                <w:rFonts w:ascii="Times New Roman" w:hAnsi="Times New Roman" w:cs="Times New Roman"/>
                <w:sz w:val="28"/>
                <w:szCs w:val="28"/>
                <w:lang w:eastAsia="uk-UA"/>
              </w:rPr>
            </w:pPr>
            <w:r>
              <w:rPr>
                <w:rFonts w:ascii="Times New Roman" w:hAnsi="Times New Roman" w:cs="Times New Roman"/>
                <w:sz w:val="28"/>
                <w:szCs w:val="28"/>
                <w:lang w:val="uk-UA" w:eastAsia="uk-UA"/>
              </w:rPr>
              <w:t xml:space="preserve">густина повітря при </w:t>
            </w:r>
            <w:r>
              <w:rPr>
                <w:rFonts w:ascii="Times New Roman" w:hAnsi="Times New Roman" w:cs="Times New Roman"/>
                <w:sz w:val="28"/>
                <w:szCs w:val="28"/>
                <w:lang w:val="en-US" w:eastAsia="uk-UA"/>
              </w:rPr>
              <w:t>t</w:t>
            </w:r>
            <w:r w:rsidRPr="0080598C">
              <w:rPr>
                <w:rFonts w:ascii="Times New Roman" w:hAnsi="Times New Roman" w:cs="Times New Roman"/>
                <w:sz w:val="28"/>
                <w:szCs w:val="28"/>
                <w:lang w:eastAsia="uk-UA"/>
              </w:rPr>
              <w:t>=</w:t>
            </w:r>
            <w:r>
              <w:rPr>
                <w:rFonts w:ascii="Times New Roman" w:hAnsi="Times New Roman" w:cs="Times New Roman"/>
                <w:sz w:val="28"/>
                <w:szCs w:val="28"/>
                <w:lang w:eastAsia="uk-UA"/>
              </w:rPr>
              <w:t>15 ºС, кг/м</w:t>
            </w:r>
            <w:r>
              <w:rPr>
                <w:rFonts w:ascii="Times New Roman" w:hAnsi="Times New Roman" w:cs="Times New Roman"/>
                <w:sz w:val="28"/>
                <w:szCs w:val="28"/>
                <w:vertAlign w:val="superscript"/>
                <w:lang w:eastAsia="uk-UA"/>
              </w:rPr>
              <w:t>3</w:t>
            </w:r>
          </w:p>
        </w:tc>
        <w:tc>
          <w:tcPr>
            <w:tcW w:w="1666" w:type="dxa"/>
            <w:vAlign w:val="center"/>
          </w:tcPr>
          <w:p w:rsidR="0080598C" w:rsidRDefault="0080598C" w:rsidP="002631A4">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1,226</w:t>
            </w:r>
          </w:p>
        </w:tc>
      </w:tr>
      <w:tr w:rsidR="0080598C" w:rsidTr="002631A4">
        <w:trPr>
          <w:trHeight w:hRule="exact" w:val="454"/>
        </w:trPr>
        <w:tc>
          <w:tcPr>
            <w:tcW w:w="7905" w:type="dxa"/>
          </w:tcPr>
          <w:p w:rsidR="0080598C" w:rsidRPr="0080598C" w:rsidRDefault="0080598C" w:rsidP="0080598C">
            <w:pP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коефіцієнт кінематичної в’язкості при </w:t>
            </w:r>
            <w:r>
              <w:rPr>
                <w:rFonts w:ascii="Times New Roman" w:hAnsi="Times New Roman" w:cs="Times New Roman"/>
                <w:sz w:val="28"/>
                <w:szCs w:val="28"/>
                <w:lang w:val="en-US" w:eastAsia="uk-UA"/>
              </w:rPr>
              <w:t>t</w:t>
            </w:r>
            <w:r w:rsidRPr="0080598C">
              <w:rPr>
                <w:rFonts w:ascii="Times New Roman" w:hAnsi="Times New Roman" w:cs="Times New Roman"/>
                <w:sz w:val="28"/>
                <w:szCs w:val="28"/>
                <w:lang w:eastAsia="uk-UA"/>
              </w:rPr>
              <w:t>=</w:t>
            </w:r>
            <w:r>
              <w:rPr>
                <w:rFonts w:ascii="Times New Roman" w:hAnsi="Times New Roman" w:cs="Times New Roman"/>
                <w:sz w:val="28"/>
                <w:szCs w:val="28"/>
                <w:lang w:eastAsia="uk-UA"/>
              </w:rPr>
              <w:t>15 ºС,</w:t>
            </w:r>
            <w:r>
              <w:rPr>
                <w:rFonts w:ascii="Times New Roman" w:hAnsi="Times New Roman" w:cs="Times New Roman"/>
                <w:sz w:val="28"/>
                <w:szCs w:val="28"/>
                <w:lang w:val="uk-UA" w:eastAsia="uk-UA"/>
              </w:rPr>
              <w:t xml:space="preserve"> м</w:t>
            </w:r>
            <w:r>
              <w:rPr>
                <w:rFonts w:ascii="Times New Roman" w:hAnsi="Times New Roman" w:cs="Times New Roman"/>
                <w:sz w:val="28"/>
                <w:szCs w:val="28"/>
                <w:vertAlign w:val="superscript"/>
                <w:lang w:val="uk-UA" w:eastAsia="uk-UA"/>
              </w:rPr>
              <w:t>2</w:t>
            </w:r>
            <w:r>
              <w:rPr>
                <w:rFonts w:ascii="Times New Roman" w:hAnsi="Times New Roman" w:cs="Times New Roman"/>
                <w:sz w:val="28"/>
                <w:szCs w:val="28"/>
                <w:lang w:val="uk-UA" w:eastAsia="uk-UA"/>
              </w:rPr>
              <w:t>/с</w:t>
            </w:r>
          </w:p>
        </w:tc>
        <w:tc>
          <w:tcPr>
            <w:tcW w:w="1666" w:type="dxa"/>
            <w:vAlign w:val="center"/>
          </w:tcPr>
          <w:p w:rsidR="0080598C" w:rsidRPr="0080598C" w:rsidRDefault="0080598C" w:rsidP="002631A4">
            <w:pPr>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14,56∙10</w:t>
            </w:r>
            <w:r>
              <w:rPr>
                <w:rFonts w:ascii="Times New Roman" w:hAnsi="Times New Roman" w:cs="Times New Roman"/>
                <w:sz w:val="28"/>
                <w:szCs w:val="28"/>
                <w:vertAlign w:val="superscript"/>
                <w:lang w:val="uk-UA" w:eastAsia="uk-UA"/>
              </w:rPr>
              <w:t>-6</w:t>
            </w:r>
          </w:p>
        </w:tc>
      </w:tr>
    </w:tbl>
    <w:p w:rsidR="0080598C" w:rsidRPr="0080598C" w:rsidRDefault="0080598C" w:rsidP="0080598C">
      <w:pPr>
        <w:ind w:firstLine="708"/>
        <w:rPr>
          <w:rFonts w:ascii="Times New Roman" w:hAnsi="Times New Roman" w:cs="Times New Roman"/>
          <w:sz w:val="28"/>
          <w:szCs w:val="28"/>
          <w:lang w:val="uk-UA" w:eastAsia="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5"/>
        <w:gridCol w:w="1666"/>
      </w:tblGrid>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Pr>
                <w:rFonts w:ascii="Times New Roman" w:hAnsi="Times New Roman" w:cs="Times New Roman"/>
                <w:sz w:val="28"/>
                <w:szCs w:val="28"/>
                <w:lang w:val="uk-UA"/>
              </w:rPr>
              <w:lastRenderedPageBreak/>
              <w:t>к</w:t>
            </w:r>
            <w:r w:rsidRPr="0080598C">
              <w:rPr>
                <w:rFonts w:ascii="Times New Roman" w:hAnsi="Times New Roman" w:cs="Times New Roman"/>
                <w:sz w:val="28"/>
                <w:szCs w:val="28"/>
                <w:lang w:val="uk-UA"/>
              </w:rPr>
              <w:t>оефіцієнти місцевих опорів:</w:t>
            </w:r>
          </w:p>
        </w:tc>
        <w:tc>
          <w:tcPr>
            <w:tcW w:w="1666" w:type="dxa"/>
          </w:tcPr>
          <w:p w:rsidR="0080598C" w:rsidRDefault="0080598C" w:rsidP="002631A4">
            <w:pPr>
              <w:rPr>
                <w:lang w:val="uk-UA"/>
              </w:rPr>
            </w:pP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п</w:t>
            </w:r>
            <w:r w:rsidRPr="0080598C">
              <w:rPr>
                <w:rFonts w:ascii="Times New Roman" w:hAnsi="Times New Roman" w:cs="Times New Roman"/>
                <w:sz w:val="28"/>
                <w:szCs w:val="28"/>
              </w:rPr>
              <w:t>оворот на 90º</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1,13</w:t>
            </w: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80598C">
              <w:rPr>
                <w:rFonts w:ascii="Times New Roman" w:hAnsi="Times New Roman" w:cs="Times New Roman"/>
                <w:sz w:val="28"/>
                <w:szCs w:val="28"/>
                <w:lang w:val="uk-UA"/>
              </w:rPr>
              <w:t>звуження</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0,38</w:t>
            </w: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Pr>
                <w:rFonts w:ascii="Times New Roman" w:hAnsi="Times New Roman" w:cs="Times New Roman"/>
                <w:sz w:val="28"/>
                <w:szCs w:val="28"/>
                <w:lang w:val="uk-UA"/>
              </w:rPr>
              <w:t xml:space="preserve">    вхі</w:t>
            </w:r>
            <w:r w:rsidRPr="0080598C">
              <w:rPr>
                <w:rFonts w:ascii="Times New Roman" w:hAnsi="Times New Roman" w:cs="Times New Roman"/>
                <w:sz w:val="28"/>
                <w:szCs w:val="28"/>
                <w:lang w:val="uk-UA"/>
              </w:rPr>
              <w:t>д газу в трубу</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0,25</w:t>
            </w: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Pr>
                <w:rFonts w:ascii="Times New Roman" w:hAnsi="Times New Roman" w:cs="Times New Roman"/>
                <w:sz w:val="28"/>
                <w:szCs w:val="28"/>
                <w:lang w:val="uk-UA"/>
              </w:rPr>
              <w:t xml:space="preserve">    в</w:t>
            </w:r>
            <w:r w:rsidRPr="0080598C">
              <w:rPr>
                <w:rFonts w:ascii="Times New Roman" w:hAnsi="Times New Roman" w:cs="Times New Roman"/>
                <w:sz w:val="28"/>
                <w:szCs w:val="28"/>
                <w:lang w:val="uk-UA"/>
              </w:rPr>
              <w:t>ихід газу</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1</w:t>
            </w: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sidRPr="0080598C">
              <w:rPr>
                <w:rFonts w:ascii="Times New Roman" w:hAnsi="Times New Roman" w:cs="Times New Roman"/>
                <w:sz w:val="28"/>
                <w:szCs w:val="28"/>
                <w:lang w:val="uk-UA"/>
              </w:rPr>
              <w:t>гідравлічний опір фільтра ФЦ – 6-1,0/2, Па</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350</w:t>
            </w: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sidRPr="0080598C">
              <w:rPr>
                <w:rFonts w:ascii="Times New Roman" w:hAnsi="Times New Roman" w:cs="Times New Roman"/>
                <w:sz w:val="28"/>
                <w:szCs w:val="28"/>
                <w:lang w:val="uk-UA"/>
              </w:rPr>
              <w:t>гідравлічний опір рамного фільтра, Па</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20</w:t>
            </w: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sidRPr="0080598C">
              <w:rPr>
                <w:rFonts w:ascii="Times New Roman" w:hAnsi="Times New Roman" w:cs="Times New Roman"/>
                <w:sz w:val="28"/>
                <w:szCs w:val="28"/>
                <w:lang w:val="uk-UA"/>
              </w:rPr>
              <w:t>висота колектора, м</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5</w:t>
            </w:r>
          </w:p>
        </w:tc>
      </w:tr>
      <w:tr w:rsidR="0080598C" w:rsidTr="002631A4">
        <w:trPr>
          <w:trHeight w:val="454"/>
        </w:trPr>
        <w:tc>
          <w:tcPr>
            <w:tcW w:w="7905" w:type="dxa"/>
          </w:tcPr>
          <w:p w:rsidR="0080598C" w:rsidRPr="0080598C" w:rsidRDefault="0080598C" w:rsidP="0080598C">
            <w:pPr>
              <w:rPr>
                <w:rFonts w:ascii="Times New Roman" w:hAnsi="Times New Roman" w:cs="Times New Roman"/>
                <w:sz w:val="28"/>
                <w:szCs w:val="28"/>
                <w:lang w:val="uk-UA"/>
              </w:rPr>
            </w:pPr>
            <w:r w:rsidRPr="0080598C">
              <w:rPr>
                <w:rFonts w:ascii="Times New Roman" w:hAnsi="Times New Roman" w:cs="Times New Roman"/>
                <w:sz w:val="28"/>
                <w:szCs w:val="28"/>
                <w:lang w:val="uk-UA"/>
              </w:rPr>
              <w:t>довжина звуження (розширення), м</w:t>
            </w:r>
          </w:p>
        </w:tc>
        <w:tc>
          <w:tcPr>
            <w:tcW w:w="1666" w:type="dxa"/>
            <w:vAlign w:val="center"/>
          </w:tcPr>
          <w:p w:rsidR="0080598C" w:rsidRPr="002631A4" w:rsidRDefault="002631A4" w:rsidP="002631A4">
            <w:pPr>
              <w:jc w:val="center"/>
              <w:rPr>
                <w:rFonts w:ascii="Times New Roman" w:hAnsi="Times New Roman" w:cs="Times New Roman"/>
                <w:sz w:val="28"/>
                <w:szCs w:val="28"/>
                <w:lang w:val="uk-UA"/>
              </w:rPr>
            </w:pPr>
            <w:r w:rsidRPr="002631A4">
              <w:rPr>
                <w:rFonts w:ascii="Times New Roman" w:hAnsi="Times New Roman" w:cs="Times New Roman"/>
                <w:sz w:val="28"/>
                <w:szCs w:val="28"/>
                <w:lang w:val="uk-UA"/>
              </w:rPr>
              <w:t>2</w:t>
            </w:r>
          </w:p>
        </w:tc>
      </w:tr>
    </w:tbl>
    <w:p w:rsidR="005E4C09" w:rsidRDefault="005E4C09" w:rsidP="00263D8C">
      <w:pPr>
        <w:pStyle w:val="1"/>
        <w:spacing w:before="0" w:line="360" w:lineRule="auto"/>
        <w:jc w:val="center"/>
        <w:rPr>
          <w:rFonts w:ascii="Times New Roman" w:hAnsi="Times New Roman" w:cs="Times New Roman"/>
          <w:color w:val="auto"/>
          <w:lang w:val="uk-UA"/>
        </w:rPr>
      </w:pPr>
    </w:p>
    <w:p w:rsidR="00B94D9A" w:rsidRPr="00B94D9A" w:rsidRDefault="00B94D9A" w:rsidP="00694576">
      <w:pPr>
        <w:pStyle w:val="a3"/>
        <w:numPr>
          <w:ilvl w:val="0"/>
          <w:numId w:val="25"/>
        </w:numPr>
        <w:shd w:val="clear" w:color="auto" w:fill="auto"/>
        <w:tabs>
          <w:tab w:val="left" w:pos="389"/>
        </w:tabs>
        <w:spacing w:before="0" w:after="0" w:line="360" w:lineRule="auto"/>
        <w:ind w:right="320"/>
        <w:jc w:val="left"/>
        <w:rPr>
          <w:sz w:val="28"/>
          <w:szCs w:val="28"/>
        </w:rPr>
      </w:pPr>
      <w:r w:rsidRPr="00B94D9A">
        <w:rPr>
          <w:color w:val="000000"/>
          <w:sz w:val="28"/>
          <w:szCs w:val="28"/>
          <w:lang w:eastAsia="uk-UA"/>
        </w:rPr>
        <w:t>Гідравлічний опір захисного козирька з рамними фільтрами ( чотири секції по десять фільтрів) складає:</w:t>
      </w:r>
    </w:p>
    <w:p w:rsidR="00B94D9A" w:rsidRPr="00B94D9A" w:rsidRDefault="00B94D9A" w:rsidP="00B94D9A">
      <w:pPr>
        <w:pStyle w:val="a3"/>
        <w:shd w:val="clear" w:color="auto" w:fill="auto"/>
        <w:spacing w:before="0" w:after="0" w:line="360" w:lineRule="auto"/>
        <w:ind w:left="280" w:firstLine="0"/>
        <w:rPr>
          <w:rStyle w:val="16"/>
          <w:color w:val="000000"/>
          <w:sz w:val="28"/>
          <w:szCs w:val="28"/>
          <w:lang w:val="uk-UA" w:eastAsia="uk-UA"/>
        </w:rPr>
      </w:pPr>
      <m:oMathPara>
        <m:oMath>
          <m:r>
            <m:rPr>
              <m:sty m:val="p"/>
            </m:rPr>
            <w:rPr>
              <w:rStyle w:val="16"/>
              <w:rFonts w:ascii="Cambria Math" w:hAnsi="Cambria Math"/>
              <w:color w:val="000000"/>
              <w:sz w:val="28"/>
              <w:szCs w:val="28"/>
              <w:lang w:eastAsia="uk-UA"/>
            </w:rPr>
            <m:t>∆</m:t>
          </m:r>
          <m:r>
            <m:rPr>
              <m:sty m:val="p"/>
            </m:rPr>
            <w:rPr>
              <w:rStyle w:val="16"/>
              <w:rFonts w:ascii="Cambria Math" w:hAnsi="Cambria Math"/>
              <w:color w:val="000000"/>
              <w:sz w:val="28"/>
              <w:szCs w:val="28"/>
              <w:lang w:eastAsia="uk-UA"/>
            </w:rPr>
            <m:t>р=4</m:t>
          </m:r>
          <m:r>
            <m:rPr>
              <m:sty m:val="p"/>
            </m:rPr>
            <w:rPr>
              <w:rStyle w:val="16"/>
              <w:rFonts w:ascii="Cambria Math" w:hAnsi="Cambria Math"/>
              <w:color w:val="000000"/>
              <w:sz w:val="28"/>
              <w:szCs w:val="28"/>
              <w:lang w:eastAsia="uk-UA"/>
            </w:rPr>
            <m:t>∙</m:t>
          </m:r>
          <m:r>
            <m:rPr>
              <m:sty m:val="p"/>
            </m:rPr>
            <w:rPr>
              <w:rStyle w:val="16"/>
              <w:rFonts w:ascii="Cambria Math" w:hAnsi="Cambria Math"/>
              <w:color w:val="000000"/>
              <w:sz w:val="28"/>
              <w:szCs w:val="28"/>
              <w:lang w:eastAsia="uk-UA"/>
            </w:rPr>
            <m:t>10∙20=800 Па</m:t>
          </m:r>
        </m:oMath>
      </m:oMathPara>
    </w:p>
    <w:p w:rsidR="00B94D9A" w:rsidRPr="00B94D9A" w:rsidRDefault="00B94D9A" w:rsidP="00694576">
      <w:pPr>
        <w:pStyle w:val="a3"/>
        <w:numPr>
          <w:ilvl w:val="0"/>
          <w:numId w:val="25"/>
        </w:numPr>
        <w:shd w:val="clear" w:color="auto" w:fill="auto"/>
        <w:spacing w:before="0" w:after="0" w:line="360" w:lineRule="auto"/>
        <w:jc w:val="left"/>
        <w:rPr>
          <w:sz w:val="28"/>
          <w:szCs w:val="28"/>
          <w:lang w:val="uk-UA"/>
        </w:rPr>
      </w:pPr>
      <w:r w:rsidRPr="00B94D9A">
        <w:rPr>
          <w:color w:val="000000"/>
          <w:sz w:val="28"/>
          <w:szCs w:val="28"/>
          <w:lang w:val="uk-UA" w:eastAsia="uk-UA"/>
        </w:rPr>
        <w:t>Гідравлічний опір секцій з фільтрами (сумарна кількість фільтрів 40штук):</w:t>
      </w:r>
    </w:p>
    <w:p w:rsidR="00B94D9A" w:rsidRPr="00B94D9A" w:rsidRDefault="00B94D9A" w:rsidP="00B94D9A">
      <w:pPr>
        <w:pStyle w:val="a3"/>
        <w:shd w:val="clear" w:color="auto" w:fill="auto"/>
        <w:spacing w:before="0" w:after="0" w:line="360" w:lineRule="auto"/>
        <w:ind w:left="360" w:firstLine="0"/>
        <w:rPr>
          <w:rStyle w:val="16"/>
          <w:iCs w:val="0"/>
          <w:color w:val="000000"/>
          <w:sz w:val="28"/>
          <w:szCs w:val="28"/>
          <w:lang w:val="uk-UA" w:eastAsia="uk-UA"/>
        </w:rPr>
      </w:pPr>
      <m:oMathPara>
        <m:oMath>
          <m:r>
            <m:rPr>
              <m:sty m:val="p"/>
            </m:rPr>
            <w:rPr>
              <w:rStyle w:val="16"/>
              <w:rFonts w:ascii="Cambria Math" w:hAnsi="Cambria Math"/>
              <w:color w:val="000000"/>
              <w:sz w:val="28"/>
              <w:szCs w:val="28"/>
              <w:lang w:eastAsia="uk-UA"/>
            </w:rPr>
            <m:t>∆</m:t>
          </m:r>
          <m:r>
            <m:rPr>
              <m:sty m:val="p"/>
            </m:rPr>
            <w:rPr>
              <w:rStyle w:val="16"/>
              <w:rFonts w:ascii="Cambria Math" w:hAnsi="Cambria Math"/>
              <w:color w:val="000000"/>
              <w:sz w:val="28"/>
              <w:szCs w:val="28"/>
              <w:lang w:eastAsia="uk-UA"/>
            </w:rPr>
            <m:t>р=40</m:t>
          </m:r>
          <m:r>
            <m:rPr>
              <m:sty m:val="p"/>
            </m:rPr>
            <w:rPr>
              <w:rStyle w:val="16"/>
              <w:rFonts w:ascii="Cambria Math" w:hAnsi="Cambria Math"/>
              <w:color w:val="000000"/>
              <w:sz w:val="28"/>
              <w:szCs w:val="28"/>
              <w:lang w:eastAsia="uk-UA"/>
            </w:rPr>
            <m:t>∙</m:t>
          </m:r>
          <m:r>
            <m:rPr>
              <m:sty m:val="p"/>
            </m:rPr>
            <w:rPr>
              <w:rStyle w:val="16"/>
              <w:rFonts w:ascii="Cambria Math" w:hAnsi="Cambria Math"/>
              <w:color w:val="000000"/>
              <w:sz w:val="28"/>
              <w:szCs w:val="28"/>
              <w:lang w:eastAsia="uk-UA"/>
            </w:rPr>
            <m:t>350=14 000 Па</m:t>
          </m:r>
        </m:oMath>
      </m:oMathPara>
    </w:p>
    <w:p w:rsidR="00B94D9A" w:rsidRPr="00F30F91" w:rsidRDefault="00B94D9A" w:rsidP="00694576">
      <w:pPr>
        <w:pStyle w:val="a3"/>
        <w:numPr>
          <w:ilvl w:val="0"/>
          <w:numId w:val="25"/>
        </w:numPr>
        <w:shd w:val="clear" w:color="auto" w:fill="auto"/>
        <w:spacing w:before="0" w:after="0" w:line="360" w:lineRule="auto"/>
        <w:jc w:val="left"/>
        <w:rPr>
          <w:i/>
          <w:color w:val="000000"/>
          <w:sz w:val="28"/>
          <w:szCs w:val="28"/>
          <w:shd w:val="clear" w:color="auto" w:fill="FFFFFF"/>
          <w:lang w:val="uk-UA" w:eastAsia="uk-UA"/>
        </w:rPr>
      </w:pPr>
      <w:r w:rsidRPr="00F30F91">
        <w:rPr>
          <w:color w:val="000000"/>
          <w:sz w:val="28"/>
          <w:szCs w:val="28"/>
          <w:lang w:eastAsia="uk-UA"/>
        </w:rPr>
        <w:t xml:space="preserve">Гідравлічний опір звуження модернізованого апарату очистки повітря рівний гідравлічному опору звуження розрахованому у пункті </w:t>
      </w:r>
      <w:r w:rsidRPr="00F30F91">
        <w:rPr>
          <w:color w:val="000000"/>
          <w:sz w:val="28"/>
          <w:szCs w:val="28"/>
          <w:lang w:val="uk-UA" w:eastAsia="uk-UA"/>
        </w:rPr>
        <w:t>5</w:t>
      </w:r>
      <w:r w:rsidRPr="00F30F91">
        <w:rPr>
          <w:color w:val="000000"/>
          <w:sz w:val="28"/>
          <w:szCs w:val="28"/>
          <w:lang w:eastAsia="uk-UA"/>
        </w:rPr>
        <w:t>.</w:t>
      </w:r>
      <w:r w:rsidR="002517BA">
        <w:rPr>
          <w:color w:val="000000"/>
          <w:sz w:val="28"/>
          <w:szCs w:val="28"/>
          <w:lang w:val="uk-UA" w:eastAsia="uk-UA"/>
        </w:rPr>
        <w:t>3</w:t>
      </w:r>
      <w:r w:rsidRPr="00F30F91">
        <w:rPr>
          <w:color w:val="000000"/>
          <w:sz w:val="28"/>
          <w:szCs w:val="28"/>
          <w:lang w:eastAsia="uk-UA"/>
        </w:rPr>
        <w:t xml:space="preserve"> і ст</w:t>
      </w:r>
      <w:r w:rsidRPr="00F30F91">
        <w:rPr>
          <w:color w:val="000000"/>
          <w:sz w:val="28"/>
          <w:szCs w:val="28"/>
          <w:lang w:eastAsia="uk-UA"/>
        </w:rPr>
        <w:t>а</w:t>
      </w:r>
      <w:r w:rsidRPr="00F30F91">
        <w:rPr>
          <w:color w:val="000000"/>
          <w:sz w:val="28"/>
          <w:szCs w:val="28"/>
          <w:lang w:eastAsia="uk-UA"/>
        </w:rPr>
        <w:t>новить 6,8</w:t>
      </w:r>
      <w:r w:rsidRPr="00F30F91">
        <w:rPr>
          <w:color w:val="000000"/>
          <w:sz w:val="28"/>
          <w:szCs w:val="28"/>
          <w:lang w:val="uk-UA" w:eastAsia="uk-UA"/>
        </w:rPr>
        <w:t xml:space="preserve"> </w:t>
      </w:r>
      <w:r w:rsidRPr="00F30F91">
        <w:rPr>
          <w:color w:val="000000"/>
          <w:sz w:val="28"/>
          <w:szCs w:val="28"/>
          <w:lang w:eastAsia="uk-UA"/>
        </w:rPr>
        <w:t>Па</w:t>
      </w:r>
      <w:r w:rsidRPr="00F30F91">
        <w:rPr>
          <w:color w:val="000000"/>
          <w:sz w:val="28"/>
          <w:szCs w:val="28"/>
          <w:lang w:val="uk-UA" w:eastAsia="uk-UA"/>
        </w:rPr>
        <w:t>.</w:t>
      </w:r>
    </w:p>
    <w:p w:rsidR="00F30F91" w:rsidRPr="00F30F91" w:rsidRDefault="00F30F91" w:rsidP="00694576">
      <w:pPr>
        <w:pStyle w:val="a3"/>
        <w:numPr>
          <w:ilvl w:val="0"/>
          <w:numId w:val="25"/>
        </w:numPr>
        <w:shd w:val="clear" w:color="auto" w:fill="auto"/>
        <w:spacing w:before="0" w:after="0" w:line="475" w:lineRule="exact"/>
        <w:ind w:right="320"/>
        <w:jc w:val="left"/>
        <w:rPr>
          <w:sz w:val="28"/>
          <w:szCs w:val="28"/>
        </w:rPr>
      </w:pPr>
      <w:r w:rsidRPr="00F30F91">
        <w:rPr>
          <w:color w:val="000000"/>
          <w:sz w:val="28"/>
          <w:szCs w:val="28"/>
          <w:lang w:eastAsia="uk-UA"/>
        </w:rPr>
        <w:t xml:space="preserve">Гідравлічний опір колектора розраховується: </w:t>
      </w:r>
    </w:p>
    <w:p w:rsidR="00F30F91" w:rsidRPr="00F30F91" w:rsidRDefault="00F30F91" w:rsidP="00F30F91">
      <w:pPr>
        <w:pStyle w:val="a3"/>
        <w:shd w:val="clear" w:color="auto" w:fill="auto"/>
        <w:spacing w:before="0" w:after="0" w:line="475" w:lineRule="exact"/>
        <w:ind w:left="720" w:right="320" w:firstLine="0"/>
        <w:jc w:val="left"/>
        <w:rPr>
          <w:color w:val="000000"/>
          <w:sz w:val="28"/>
          <w:szCs w:val="28"/>
          <w:lang w:val="uk-UA" w:eastAsia="uk-UA"/>
        </w:rPr>
      </w:pPr>
      <w:r w:rsidRPr="00F30F91">
        <w:rPr>
          <w:color w:val="000000"/>
          <w:sz w:val="28"/>
          <w:szCs w:val="28"/>
          <w:lang w:eastAsia="uk-UA"/>
        </w:rPr>
        <w:t>площа поперечного пер</w:t>
      </w:r>
      <w:r w:rsidRPr="00F30F91">
        <w:rPr>
          <w:color w:val="000000"/>
          <w:sz w:val="28"/>
          <w:szCs w:val="28"/>
          <w:lang w:eastAsia="uk-UA"/>
        </w:rPr>
        <w:t>е</w:t>
      </w:r>
      <w:r w:rsidRPr="00F30F91">
        <w:rPr>
          <w:color w:val="000000"/>
          <w:sz w:val="28"/>
          <w:szCs w:val="28"/>
          <w:lang w:eastAsia="uk-UA"/>
        </w:rPr>
        <w:t>різу:</w:t>
      </w:r>
    </w:p>
    <w:p w:rsidR="00F30F91" w:rsidRPr="00D4565A" w:rsidRDefault="00F30F91" w:rsidP="00F30F91">
      <w:pPr>
        <w:tabs>
          <w:tab w:val="left" w:pos="1409"/>
        </w:tabs>
        <w:spacing w:after="0" w:line="360" w:lineRule="auto"/>
        <w:ind w:left="360"/>
        <w:jc w:val="center"/>
        <w:rPr>
          <w:rFonts w:ascii="Times New Roman" w:eastAsia="Calibri" w:hAnsi="Times New Roman" w:cs="Times New Roman"/>
          <w:color w:val="000000"/>
          <w:sz w:val="28"/>
          <w:szCs w:val="28"/>
          <w:vertAlign w:val="superscript"/>
        </w:rPr>
      </w:pPr>
      <m:oMath>
        <m:sSub>
          <m:sSubPr>
            <m:ctrlPr>
              <w:rPr>
                <w:rFonts w:ascii="Cambria Math" w:eastAsia="Calibri" w:hAnsi="Cambria Math" w:cs="Times New Roman"/>
                <w:i/>
                <w:color w:val="000000"/>
                <w:sz w:val="28"/>
                <w:szCs w:val="28"/>
                <w:lang w:val="en-US"/>
              </w:rPr>
            </m:ctrlPr>
          </m:sSubPr>
          <m:e>
            <m:r>
              <w:rPr>
                <w:rFonts w:ascii="Cambria Math" w:eastAsia="Calibri" w:hAnsi="Cambria Math" w:cs="Times New Roman"/>
                <w:color w:val="000000"/>
                <w:sz w:val="28"/>
                <w:szCs w:val="28"/>
                <w:lang w:val="en-US"/>
              </w:rPr>
              <m:t>f</m:t>
            </m:r>
          </m:e>
          <m:sub>
            <m:r>
              <w:rPr>
                <w:rFonts w:ascii="Cambria Math" w:eastAsia="Calibri" w:hAnsi="Cambria Math" w:cs="Times New Roman"/>
                <w:color w:val="000000"/>
                <w:sz w:val="28"/>
                <w:szCs w:val="28"/>
              </w:rPr>
              <m:t>0</m:t>
            </m:r>
          </m:sub>
        </m:sSub>
        <m:r>
          <w:rPr>
            <w:rFonts w:ascii="Cambria Math" w:eastAsia="Calibri" w:hAnsi="Cambria Math" w:cs="Times New Roman"/>
            <w:color w:val="000000"/>
            <w:sz w:val="28"/>
            <w:szCs w:val="28"/>
          </w:rPr>
          <m:t>=3,14∙</m:t>
        </m:r>
        <m:f>
          <m:fPr>
            <m:ctrlPr>
              <w:rPr>
                <w:rFonts w:ascii="Cambria Math" w:eastAsia="Calibri" w:hAnsi="Cambria Math" w:cs="Times New Roman"/>
                <w:i/>
                <w:color w:val="000000"/>
                <w:sz w:val="28"/>
                <w:szCs w:val="28"/>
                <w:lang w:val="en-US"/>
              </w:rPr>
            </m:ctrlPr>
          </m:fPr>
          <m:num>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rPr>
                  <m:t>1,6</m:t>
                </m:r>
              </m:e>
              <m:sup>
                <m:r>
                  <w:rPr>
                    <w:rFonts w:ascii="Cambria Math" w:eastAsia="Calibri" w:hAnsi="Cambria Math" w:cs="Times New Roman"/>
                    <w:color w:val="000000"/>
                    <w:sz w:val="28"/>
                    <w:szCs w:val="28"/>
                  </w:rPr>
                  <m:t>2</m:t>
                </m:r>
              </m:sup>
            </m:sSup>
          </m:num>
          <m:den>
            <m:r>
              <w:rPr>
                <w:rFonts w:ascii="Cambria Math" w:eastAsia="Calibri" w:hAnsi="Cambria Math" w:cs="Times New Roman"/>
                <w:color w:val="000000"/>
                <w:sz w:val="28"/>
                <w:szCs w:val="28"/>
              </w:rPr>
              <m:t>4</m:t>
            </m:r>
          </m:den>
        </m:f>
        <m:r>
          <w:rPr>
            <w:rFonts w:ascii="Cambria Math" w:eastAsia="Calibri" w:hAnsi="Cambria Math" w:cs="Times New Roman"/>
            <w:color w:val="000000"/>
            <w:sz w:val="28"/>
            <w:szCs w:val="28"/>
          </w:rPr>
          <m:t xml:space="preserve">=2,01 </m:t>
        </m:r>
      </m:oMath>
      <w:r>
        <w:rPr>
          <w:rFonts w:ascii="Times New Roman" w:eastAsia="Calibri" w:hAnsi="Times New Roman" w:cs="Times New Roman"/>
          <w:color w:val="000000"/>
          <w:sz w:val="28"/>
          <w:szCs w:val="28"/>
        </w:rPr>
        <w:t>м</w:t>
      </w:r>
      <w:r>
        <w:rPr>
          <w:rFonts w:ascii="Times New Roman" w:eastAsia="Calibri" w:hAnsi="Times New Roman" w:cs="Times New Roman"/>
          <w:color w:val="000000"/>
          <w:sz w:val="28"/>
          <w:szCs w:val="28"/>
          <w:vertAlign w:val="superscript"/>
        </w:rPr>
        <w:t>2</w:t>
      </w:r>
    </w:p>
    <w:p w:rsidR="00F30F91" w:rsidRDefault="00F30F91" w:rsidP="00F30F91">
      <w:pPr>
        <w:tabs>
          <w:tab w:val="left" w:pos="1409"/>
        </w:tabs>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Швидкість повітря:</w:t>
      </w:r>
    </w:p>
    <w:p w:rsidR="00F30F91" w:rsidRDefault="00F30F91" w:rsidP="00F30F91">
      <w:pPr>
        <w:tabs>
          <w:tab w:val="left" w:pos="1409"/>
        </w:tabs>
        <w:spacing w:after="0" w:line="360" w:lineRule="auto"/>
        <w:jc w:val="center"/>
        <w:rPr>
          <w:rFonts w:ascii="Times New Roman" w:eastAsia="Calibri" w:hAnsi="Times New Roman" w:cs="Times New Roman"/>
          <w:color w:val="000000"/>
          <w:sz w:val="28"/>
          <w:szCs w:val="28"/>
          <w:lang w:val="uk-UA"/>
        </w:rPr>
      </w:pPr>
      <m:oMath>
        <m:r>
          <w:rPr>
            <w:rFonts w:ascii="Cambria Math" w:eastAsia="Calibri" w:hAnsi="Cambria Math" w:cs="Times New Roman"/>
            <w:color w:val="000000"/>
            <w:sz w:val="28"/>
            <w:szCs w:val="28"/>
            <w:lang w:val="en-US"/>
          </w:rPr>
          <m:t>w</m:t>
        </m:r>
        <m:r>
          <w:rPr>
            <w:rFonts w:ascii="Cambria Math" w:eastAsia="Calibri" w:hAnsi="Cambria Math" w:cs="Times New Roman"/>
            <w:color w:val="000000"/>
            <w:sz w:val="28"/>
            <w:szCs w:val="28"/>
          </w:rPr>
          <m:t>=</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rPr>
              <m:t>28</m:t>
            </m:r>
          </m:num>
          <m:den>
            <m:r>
              <w:rPr>
                <w:rFonts w:ascii="Cambria Math" w:eastAsia="Calibri" w:hAnsi="Cambria Math" w:cs="Times New Roman"/>
                <w:color w:val="000000"/>
                <w:sz w:val="28"/>
                <w:szCs w:val="28"/>
              </w:rPr>
              <m:t>1,226∙2,01</m:t>
            </m:r>
          </m:den>
        </m:f>
        <m:r>
          <w:rPr>
            <w:rFonts w:ascii="Cambria Math" w:eastAsia="Calibri" w:hAnsi="Cambria Math" w:cs="Times New Roman"/>
            <w:color w:val="000000"/>
            <w:sz w:val="28"/>
            <w:szCs w:val="28"/>
          </w:rPr>
          <m:t>=11,4</m:t>
        </m:r>
      </m:oMath>
      <w:r>
        <w:rPr>
          <w:rFonts w:ascii="Times New Roman" w:eastAsia="Calibri" w:hAnsi="Times New Roman" w:cs="Times New Roman"/>
          <w:color w:val="000000"/>
          <w:sz w:val="28"/>
          <w:szCs w:val="28"/>
          <w:lang w:val="uk-UA"/>
        </w:rPr>
        <w:t xml:space="preserve"> м/с</w:t>
      </w:r>
    </w:p>
    <w:p w:rsidR="00F30F91" w:rsidRPr="00F30F91" w:rsidRDefault="00F30F91" w:rsidP="00F30F91">
      <w:pPr>
        <w:tabs>
          <w:tab w:val="left" w:pos="1409"/>
        </w:tabs>
        <w:spacing w:after="0" w:line="360" w:lineRule="auto"/>
        <w:rPr>
          <w:rFonts w:ascii="Times New Roman" w:eastAsia="Calibri" w:hAnsi="Times New Roman" w:cs="Times New Roman"/>
          <w:color w:val="000000"/>
          <w:sz w:val="28"/>
          <w:szCs w:val="28"/>
        </w:rPr>
      </w:pPr>
    </w:p>
    <w:p w:rsidR="00F30F91" w:rsidRDefault="00F30F91" w:rsidP="00F30F91">
      <w:pPr>
        <w:tabs>
          <w:tab w:val="left" w:pos="1409"/>
        </w:tabs>
        <w:spacing w:after="0" w:line="360" w:lineRule="auto"/>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Критерій Рейнольдса:</w:t>
      </w:r>
    </w:p>
    <w:p w:rsidR="00F30F91" w:rsidRDefault="00F30F91" w:rsidP="00F30F91">
      <w:pPr>
        <w:tabs>
          <w:tab w:val="left" w:pos="1409"/>
        </w:tabs>
        <w:spacing w:after="0" w:line="360" w:lineRule="auto"/>
        <w:rPr>
          <w:rFonts w:ascii="Times New Roman" w:eastAsia="Calibri" w:hAnsi="Times New Roman" w:cs="Times New Roman"/>
          <w:color w:val="000000"/>
          <w:sz w:val="28"/>
          <w:szCs w:val="28"/>
          <w:lang w:val="uk-UA"/>
        </w:rPr>
      </w:pPr>
      <m:oMathPara>
        <m:oMathParaPr>
          <m:jc m:val="center"/>
        </m:oMathParaPr>
        <m:oMath>
          <m:r>
            <w:rPr>
              <w:rFonts w:ascii="Cambria Math" w:eastAsia="Calibri" w:hAnsi="Cambria Math" w:cs="Times New Roman"/>
              <w:color w:val="000000"/>
              <w:sz w:val="28"/>
              <w:szCs w:val="28"/>
              <w:lang w:val="en-US"/>
            </w:rPr>
            <m:t>Re</m:t>
          </m:r>
          <m:r>
            <w:rPr>
              <w:rFonts w:ascii="Cambria Math" w:eastAsia="Calibri" w:hAnsi="Cambria Math" w:cs="Times New Roman"/>
              <w:color w:val="000000"/>
              <w:sz w:val="28"/>
              <w:szCs w:val="28"/>
            </w:rPr>
            <m:t>=11,4∙</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rPr>
                <m:t>1,6</m:t>
              </m:r>
            </m:num>
            <m:den>
              <m:r>
                <w:rPr>
                  <w:rFonts w:ascii="Cambria Math" w:eastAsia="Calibri" w:hAnsi="Cambria Math" w:cs="Times New Roman"/>
                  <w:color w:val="000000"/>
                  <w:sz w:val="28"/>
                  <w:szCs w:val="28"/>
                </w:rPr>
                <m:t>14,56</m:t>
              </m:r>
            </m:den>
          </m:f>
          <m:r>
            <w:rPr>
              <w:rFonts w:ascii="Cambria Math" w:eastAsia="Calibri" w:hAnsi="Cambria Math" w:cs="Times New Roman"/>
              <w:color w:val="000000"/>
              <w:sz w:val="28"/>
              <w:szCs w:val="28"/>
            </w:rPr>
            <m:t>∙</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r>
            <w:rPr>
              <w:rFonts w:ascii="Cambria Math" w:eastAsia="Calibri" w:hAnsi="Cambria Math" w:cs="Times New Roman"/>
              <w:color w:val="000000"/>
              <w:sz w:val="28"/>
              <w:szCs w:val="28"/>
            </w:rPr>
            <m:t>=1,25∙</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rPr>
                <m:t>10</m:t>
              </m:r>
            </m:e>
            <m:sup>
              <m:r>
                <w:rPr>
                  <w:rFonts w:ascii="Cambria Math" w:eastAsia="Calibri" w:hAnsi="Cambria Math" w:cs="Times New Roman"/>
                  <w:color w:val="000000"/>
                  <w:sz w:val="28"/>
                  <w:szCs w:val="28"/>
                </w:rPr>
                <m:t>-6</m:t>
              </m:r>
            </m:sup>
          </m:sSup>
          <m:r>
            <m:rPr>
              <m:sty m:val="p"/>
            </m:rPr>
            <w:rPr>
              <w:rFonts w:ascii="Cambria Math" w:eastAsia="Calibri" w:hAnsi="Cambria Math" w:cs="Times New Roman"/>
              <w:color w:val="000000"/>
              <w:sz w:val="28"/>
              <w:szCs w:val="28"/>
            </w:rPr>
            <w:br/>
          </m:r>
        </m:oMath>
      </m:oMathPara>
      <w:r>
        <w:rPr>
          <w:rFonts w:ascii="Times New Roman" w:eastAsia="Calibri" w:hAnsi="Times New Roman" w:cs="Times New Roman"/>
          <w:color w:val="000000"/>
          <w:sz w:val="28"/>
          <w:szCs w:val="28"/>
          <w:lang w:val="uk-UA"/>
        </w:rPr>
        <w:t>коефіцієнт тертя для турбулентного режиму визначається за формулою:</w:t>
      </w:r>
    </w:p>
    <w:p w:rsidR="00F30F91" w:rsidRPr="00D4565A" w:rsidRDefault="00F30F91" w:rsidP="00F30F91">
      <w:pPr>
        <w:tabs>
          <w:tab w:val="left" w:pos="1409"/>
        </w:tabs>
        <w:spacing w:after="0" w:line="360" w:lineRule="auto"/>
        <w:rPr>
          <w:rFonts w:ascii="Times New Roman" w:eastAsia="Calibri" w:hAnsi="Times New Roman" w:cs="Times New Roman"/>
          <w:color w:val="000000"/>
          <w:sz w:val="28"/>
          <w:szCs w:val="28"/>
          <w:lang w:val="en-US"/>
        </w:rPr>
      </w:pPr>
      <m:oMathPara>
        <m:oMathParaPr>
          <m:jc m:val="center"/>
        </m:oMathParaPr>
        <m:oMath>
          <m:r>
            <w:rPr>
              <w:rFonts w:ascii="Cambria Math" w:eastAsia="Calibri" w:hAnsi="Cambria Math" w:cs="Times New Roman"/>
              <w:color w:val="000000"/>
              <w:sz w:val="28"/>
              <w:szCs w:val="28"/>
              <w:lang w:val="en-US"/>
            </w:rPr>
            <m:t>λ=0,3164/</m:t>
          </m:r>
          <m:rad>
            <m:radPr>
              <m:ctrlPr>
                <w:rPr>
                  <w:rFonts w:ascii="Cambria Math" w:eastAsia="Calibri" w:hAnsi="Cambria Math" w:cs="Times New Roman"/>
                  <w:i/>
                  <w:color w:val="000000"/>
                  <w:sz w:val="28"/>
                  <w:szCs w:val="28"/>
                  <w:lang w:val="en-US"/>
                </w:rPr>
              </m:ctrlPr>
            </m:radPr>
            <m:deg>
              <m:r>
                <w:rPr>
                  <w:rFonts w:ascii="Cambria Math" w:eastAsia="Calibri" w:hAnsi="Cambria Math" w:cs="Times New Roman"/>
                  <w:color w:val="000000"/>
                  <w:sz w:val="28"/>
                  <w:szCs w:val="28"/>
                  <w:lang w:val="en-US"/>
                </w:rPr>
                <m:t>4</m:t>
              </m:r>
            </m:deg>
            <m:e>
              <m:r>
                <w:rPr>
                  <w:rFonts w:ascii="Cambria Math" w:eastAsia="Calibri" w:hAnsi="Cambria Math" w:cs="Times New Roman"/>
                  <w:color w:val="000000"/>
                  <w:sz w:val="28"/>
                  <w:szCs w:val="28"/>
                  <w:lang w:val="en-US"/>
                </w:rPr>
                <m:t>Re</m:t>
              </m:r>
            </m:e>
          </m:rad>
        </m:oMath>
      </m:oMathPara>
    </w:p>
    <w:p w:rsidR="00F30F91" w:rsidRPr="00D4565A" w:rsidRDefault="00F30F91" w:rsidP="00F30F91">
      <w:pPr>
        <w:spacing w:after="0" w:line="360" w:lineRule="auto"/>
        <w:jc w:val="both"/>
        <w:rPr>
          <w:rFonts w:ascii="Times New Roman" w:eastAsia="Calibri" w:hAnsi="Times New Roman" w:cs="Times New Roman"/>
          <w:color w:val="000000"/>
          <w:sz w:val="28"/>
          <w:szCs w:val="28"/>
          <w:lang w:val="en-US"/>
        </w:rPr>
      </w:pPr>
      <m:oMathPara>
        <m:oMath>
          <m:r>
            <w:rPr>
              <w:rFonts w:ascii="Cambria Math" w:eastAsia="Calibri" w:hAnsi="Cambria Math" w:cs="Times New Roman"/>
              <w:color w:val="000000"/>
              <w:sz w:val="28"/>
              <w:szCs w:val="28"/>
              <w:lang w:val="uk-UA"/>
            </w:rPr>
            <w:lastRenderedPageBreak/>
            <m:t>λ=</m:t>
          </m:r>
          <m:f>
            <m:fPr>
              <m:ctrlPr>
                <w:rPr>
                  <w:rFonts w:ascii="Cambria Math" w:eastAsia="Calibri" w:hAnsi="Cambria Math" w:cs="Times New Roman"/>
                  <w:i/>
                  <w:color w:val="000000"/>
                  <w:sz w:val="28"/>
                  <w:szCs w:val="28"/>
                  <w:lang w:val="uk-UA"/>
                </w:rPr>
              </m:ctrlPr>
            </m:fPr>
            <m:num>
              <m:r>
                <w:rPr>
                  <w:rFonts w:ascii="Cambria Math" w:eastAsia="Calibri" w:hAnsi="Cambria Math" w:cs="Times New Roman"/>
                  <w:color w:val="000000"/>
                  <w:sz w:val="28"/>
                  <w:szCs w:val="28"/>
                  <w:lang w:val="uk-UA"/>
                </w:rPr>
                <m:t>0,3164</m:t>
              </m:r>
            </m:num>
            <m:den>
              <m:rad>
                <m:radPr>
                  <m:ctrlPr>
                    <w:rPr>
                      <w:rFonts w:ascii="Cambria Math" w:eastAsia="Calibri" w:hAnsi="Cambria Math" w:cs="Times New Roman"/>
                      <w:i/>
                      <w:color w:val="000000"/>
                      <w:sz w:val="28"/>
                      <w:szCs w:val="28"/>
                      <w:lang w:val="uk-UA"/>
                    </w:rPr>
                  </m:ctrlPr>
                </m:radPr>
                <m:deg>
                  <m:r>
                    <w:rPr>
                      <w:rFonts w:ascii="Cambria Math" w:eastAsia="Calibri" w:hAnsi="Cambria Math" w:cs="Times New Roman"/>
                      <w:color w:val="000000"/>
                      <w:sz w:val="28"/>
                      <w:szCs w:val="28"/>
                      <w:lang w:val="uk-UA"/>
                    </w:rPr>
                    <m:t>4</m:t>
                  </m:r>
                </m:deg>
                <m:e>
                  <m:r>
                    <w:rPr>
                      <w:rFonts w:ascii="Cambria Math" w:eastAsia="Calibri" w:hAnsi="Cambria Math" w:cs="Times New Roman"/>
                      <w:color w:val="000000"/>
                      <w:sz w:val="28"/>
                      <w:szCs w:val="28"/>
                      <w:lang w:val="uk-UA"/>
                    </w:rPr>
                    <m:t>1,25∙</m:t>
                  </m:r>
                  <m:sSup>
                    <m:sSupPr>
                      <m:ctrlPr>
                        <w:rPr>
                          <w:rFonts w:ascii="Cambria Math" w:eastAsia="Calibri" w:hAnsi="Cambria Math" w:cs="Times New Roman"/>
                          <w:i/>
                          <w:color w:val="000000"/>
                          <w:sz w:val="28"/>
                          <w:szCs w:val="28"/>
                          <w:lang w:val="uk-UA"/>
                        </w:rPr>
                      </m:ctrlPr>
                    </m:sSupPr>
                    <m:e>
                      <m:r>
                        <w:rPr>
                          <w:rFonts w:ascii="Cambria Math" w:eastAsia="Calibri" w:hAnsi="Cambria Math" w:cs="Times New Roman"/>
                          <w:color w:val="000000"/>
                          <w:sz w:val="28"/>
                          <w:szCs w:val="28"/>
                          <w:lang w:val="uk-UA"/>
                        </w:rPr>
                        <m:t>10</m:t>
                      </m:r>
                    </m:e>
                    <m:sup>
                      <m:r>
                        <w:rPr>
                          <w:rFonts w:ascii="Cambria Math" w:eastAsia="Calibri" w:hAnsi="Cambria Math" w:cs="Times New Roman"/>
                          <w:color w:val="000000"/>
                          <w:sz w:val="28"/>
                          <w:szCs w:val="28"/>
                          <w:lang w:val="uk-UA"/>
                        </w:rPr>
                        <m:t>-6</m:t>
                      </m:r>
                    </m:sup>
                  </m:sSup>
                </m:e>
              </m:rad>
            </m:den>
          </m:f>
          <m:r>
            <w:rPr>
              <w:rFonts w:ascii="Cambria Math" w:eastAsia="Calibri" w:hAnsi="Cambria Math" w:cs="Times New Roman"/>
              <w:color w:val="000000"/>
              <w:sz w:val="28"/>
              <w:szCs w:val="28"/>
              <w:lang w:val="uk-UA"/>
            </w:rPr>
            <m:t>=0,0095</m:t>
          </m:r>
        </m:oMath>
      </m:oMathPara>
    </w:p>
    <w:p w:rsidR="00F30F91" w:rsidRDefault="00F30F91" w:rsidP="00F30F91">
      <w:pPr>
        <w:spacing w:after="0" w:line="360" w:lineRule="auto"/>
        <w:jc w:val="both"/>
        <w:rPr>
          <w:rFonts w:ascii="Times New Roman" w:eastAsia="Calibri" w:hAnsi="Times New Roman" w:cs="Times New Roman"/>
          <w:color w:val="000000"/>
          <w:sz w:val="28"/>
          <w:szCs w:val="28"/>
          <w:lang w:val="uk-UA"/>
        </w:rPr>
      </w:pPr>
      <w:r>
        <w:rPr>
          <w:rFonts w:ascii="Times New Roman" w:eastAsia="Calibri" w:hAnsi="Times New Roman" w:cs="Times New Roman"/>
          <w:color w:val="000000"/>
          <w:sz w:val="28"/>
          <w:szCs w:val="28"/>
          <w:lang w:val="uk-UA"/>
        </w:rPr>
        <w:t>Гідравлічний опір повітрозабірної труби:</w:t>
      </w:r>
    </w:p>
    <w:p w:rsidR="00F30F91" w:rsidRPr="006F35F0" w:rsidRDefault="00F30F91" w:rsidP="00F30F91">
      <w:pPr>
        <w:spacing w:after="0" w:line="360" w:lineRule="auto"/>
        <w:jc w:val="both"/>
        <w:rPr>
          <w:rFonts w:ascii="Times New Roman" w:eastAsia="Calibri" w:hAnsi="Times New Roman" w:cs="Times New Roman"/>
          <w:i/>
          <w:color w:val="000000"/>
          <w:sz w:val="28"/>
          <w:szCs w:val="28"/>
          <w:lang w:val="uk-UA"/>
        </w:rPr>
      </w:pPr>
      <m:oMathPara>
        <m:oMath>
          <m:r>
            <w:rPr>
              <w:rFonts w:ascii="Cambria Math" w:eastAsia="Calibri" w:hAnsi="Cambria Math" w:cs="Times New Roman"/>
              <w:color w:val="000000"/>
              <w:sz w:val="28"/>
              <w:szCs w:val="28"/>
              <w:lang w:val="uk-UA"/>
            </w:rPr>
            <m:t>∆</m:t>
          </m:r>
          <m:r>
            <w:rPr>
              <w:rFonts w:ascii="Cambria Math" w:eastAsia="Calibri" w:hAnsi="Cambria Math" w:cs="Times New Roman"/>
              <w:color w:val="000000"/>
              <w:sz w:val="28"/>
              <w:szCs w:val="28"/>
              <w:lang w:val="en-US"/>
            </w:rPr>
            <m:t>p=</m:t>
          </m:r>
          <m:sSup>
            <m:sSupPr>
              <m:ctrlPr>
                <w:rPr>
                  <w:rFonts w:ascii="Cambria Math" w:eastAsia="Calibri" w:hAnsi="Cambria Math" w:cs="Times New Roman"/>
                  <w:i/>
                  <w:color w:val="000000"/>
                  <w:sz w:val="28"/>
                  <w:szCs w:val="28"/>
                  <w:lang w:val="en-US"/>
                </w:rPr>
              </m:ctrlPr>
            </m:sSupPr>
            <m:e>
              <m:r>
                <w:rPr>
                  <w:rFonts w:ascii="Cambria Math" w:eastAsia="Calibri" w:hAnsi="Cambria Math" w:cs="Times New Roman"/>
                  <w:color w:val="000000"/>
                  <w:sz w:val="28"/>
                  <w:szCs w:val="28"/>
                  <w:lang w:val="en-US"/>
                </w:rPr>
                <m:t>11,4</m:t>
              </m:r>
            </m:e>
            <m:sup>
              <m:r>
                <w:rPr>
                  <w:rFonts w:ascii="Cambria Math" w:eastAsia="Calibri" w:hAnsi="Cambria Math" w:cs="Times New Roman"/>
                  <w:color w:val="000000"/>
                  <w:sz w:val="28"/>
                  <w:szCs w:val="28"/>
                  <w:lang w:val="en-US"/>
                </w:rPr>
                <m:t>2</m:t>
              </m:r>
            </m:sup>
          </m:sSup>
          <m:r>
            <w:rPr>
              <w:rFonts w:ascii="Cambria Math" w:eastAsia="Calibri" w:hAnsi="Cambria Math" w:cs="Times New Roman"/>
              <w:color w:val="000000"/>
              <w:sz w:val="28"/>
              <w:szCs w:val="28"/>
              <w:lang w:val="en-US"/>
            </w:rPr>
            <m:t>∙</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1,226</m:t>
              </m:r>
            </m:num>
            <m:den>
              <m:r>
                <w:rPr>
                  <w:rFonts w:ascii="Cambria Math" w:eastAsia="Calibri" w:hAnsi="Cambria Math" w:cs="Times New Roman"/>
                  <w:color w:val="000000"/>
                  <w:sz w:val="28"/>
                  <w:szCs w:val="28"/>
                  <w:lang w:val="en-US"/>
                </w:rPr>
                <m:t>2</m:t>
              </m:r>
            </m:den>
          </m:f>
          <m:r>
            <w:rPr>
              <w:rFonts w:ascii="Cambria Math" w:eastAsia="Calibri" w:hAnsi="Cambria Math" w:cs="Times New Roman"/>
              <w:color w:val="000000"/>
              <w:sz w:val="28"/>
              <w:szCs w:val="28"/>
              <w:lang w:val="en-US"/>
            </w:rPr>
            <m:t>∙</m:t>
          </m:r>
          <m:d>
            <m:dPr>
              <m:ctrlPr>
                <w:rPr>
                  <w:rFonts w:ascii="Cambria Math" w:eastAsia="Calibri" w:hAnsi="Cambria Math" w:cs="Times New Roman"/>
                  <w:i/>
                  <w:color w:val="000000"/>
                  <w:sz w:val="28"/>
                  <w:szCs w:val="28"/>
                  <w:lang w:val="en-US"/>
                </w:rPr>
              </m:ctrlPr>
            </m:dPr>
            <m:e>
              <m:r>
                <w:rPr>
                  <w:rFonts w:ascii="Cambria Math" w:eastAsia="Calibri" w:hAnsi="Cambria Math" w:cs="Times New Roman"/>
                  <w:color w:val="000000"/>
                  <w:sz w:val="28"/>
                  <w:szCs w:val="28"/>
                  <w:lang w:val="en-US"/>
                </w:rPr>
                <m:t>0,0095∙</m:t>
              </m:r>
              <m:f>
                <m:fPr>
                  <m:ctrlPr>
                    <w:rPr>
                      <w:rFonts w:ascii="Cambria Math" w:eastAsia="Calibri" w:hAnsi="Cambria Math" w:cs="Times New Roman"/>
                      <w:i/>
                      <w:color w:val="000000"/>
                      <w:sz w:val="28"/>
                      <w:szCs w:val="28"/>
                      <w:lang w:val="en-US"/>
                    </w:rPr>
                  </m:ctrlPr>
                </m:fPr>
                <m:num>
                  <m:r>
                    <w:rPr>
                      <w:rFonts w:ascii="Cambria Math" w:eastAsia="Calibri" w:hAnsi="Cambria Math" w:cs="Times New Roman"/>
                      <w:color w:val="000000"/>
                      <w:sz w:val="28"/>
                      <w:szCs w:val="28"/>
                      <w:lang w:val="en-US"/>
                    </w:rPr>
                    <m:t>5</m:t>
                  </m:r>
                </m:num>
                <m:den>
                  <m:r>
                    <w:rPr>
                      <w:rFonts w:ascii="Cambria Math" w:eastAsia="Calibri" w:hAnsi="Cambria Math" w:cs="Times New Roman"/>
                      <w:color w:val="000000"/>
                      <w:sz w:val="28"/>
                      <w:szCs w:val="28"/>
                      <w:lang w:val="en-US"/>
                    </w:rPr>
                    <m:t>1,6</m:t>
                  </m:r>
                </m:den>
              </m:f>
              <m:r>
                <w:rPr>
                  <w:rFonts w:ascii="Cambria Math" w:eastAsia="Calibri" w:hAnsi="Cambria Math" w:cs="Times New Roman"/>
                  <w:color w:val="000000"/>
                  <w:sz w:val="28"/>
                  <w:szCs w:val="28"/>
                  <w:lang w:val="en-US"/>
                </w:rPr>
                <m:t>+1+0,25</m:t>
              </m:r>
            </m:e>
          </m:d>
          <m:r>
            <w:rPr>
              <w:rFonts w:ascii="Cambria Math" w:eastAsia="Calibri" w:hAnsi="Cambria Math" w:cs="Times New Roman"/>
              <w:color w:val="000000"/>
              <w:sz w:val="28"/>
              <w:szCs w:val="28"/>
              <w:lang w:val="en-US"/>
            </w:rPr>
            <m:t>=342 Па</m:t>
          </m:r>
        </m:oMath>
      </m:oMathPara>
    </w:p>
    <w:p w:rsidR="00F30F91" w:rsidRPr="00F30F91" w:rsidRDefault="00F30F91" w:rsidP="00F30F91">
      <w:pPr>
        <w:pStyle w:val="a3"/>
        <w:shd w:val="clear" w:color="auto" w:fill="auto"/>
        <w:spacing w:before="0" w:after="0" w:line="475" w:lineRule="exact"/>
        <w:ind w:left="720" w:right="320" w:firstLine="0"/>
        <w:jc w:val="left"/>
        <w:rPr>
          <w:lang w:val="uk-UA"/>
        </w:rPr>
      </w:pPr>
    </w:p>
    <w:p w:rsidR="00F30F91" w:rsidRPr="00F30F91" w:rsidRDefault="00F30F91" w:rsidP="00694576">
      <w:pPr>
        <w:pStyle w:val="a3"/>
        <w:numPr>
          <w:ilvl w:val="0"/>
          <w:numId w:val="25"/>
        </w:numPr>
        <w:shd w:val="clear" w:color="auto" w:fill="auto"/>
        <w:tabs>
          <w:tab w:val="left" w:pos="433"/>
        </w:tabs>
        <w:spacing w:before="0" w:after="0" w:line="360" w:lineRule="auto"/>
        <w:ind w:left="754" w:right="318" w:hanging="357"/>
        <w:jc w:val="both"/>
        <w:rPr>
          <w:sz w:val="28"/>
          <w:szCs w:val="28"/>
          <w:lang w:val="uk-UA"/>
        </w:rPr>
      </w:pPr>
      <w:r w:rsidRPr="00F30F91">
        <w:rPr>
          <w:color w:val="000000"/>
          <w:sz w:val="28"/>
          <w:szCs w:val="28"/>
          <w:lang w:val="uk-UA" w:eastAsia="uk-UA"/>
        </w:rPr>
        <w:t>Гідравлічний опір модернізованого апарату очистки повітря розр</w:t>
      </w:r>
      <w:r w:rsidRPr="00F30F91">
        <w:rPr>
          <w:color w:val="000000"/>
          <w:sz w:val="28"/>
          <w:szCs w:val="28"/>
          <w:lang w:val="uk-UA" w:eastAsia="uk-UA"/>
        </w:rPr>
        <w:t>а</w:t>
      </w:r>
      <w:r w:rsidRPr="00F30F91">
        <w:rPr>
          <w:color w:val="000000"/>
          <w:sz w:val="28"/>
          <w:szCs w:val="28"/>
          <w:lang w:val="uk-UA" w:eastAsia="uk-UA"/>
        </w:rPr>
        <w:t>хову</w:t>
      </w:r>
      <w:r w:rsidRPr="00F30F91">
        <w:rPr>
          <w:color w:val="000000"/>
          <w:sz w:val="28"/>
          <w:szCs w:val="28"/>
          <w:lang w:val="uk-UA" w:eastAsia="uk-UA"/>
        </w:rPr>
        <w:softHyphen/>
        <w:t>ється, як сума місцевих гідравлічних опорів:</w:t>
      </w:r>
    </w:p>
    <w:p w:rsidR="00F30F91" w:rsidRPr="00F30F91" w:rsidRDefault="00F30F91" w:rsidP="00F30F91">
      <w:pPr>
        <w:pStyle w:val="a3"/>
        <w:shd w:val="clear" w:color="auto" w:fill="auto"/>
        <w:spacing w:before="0" w:after="0" w:line="360" w:lineRule="auto"/>
        <w:ind w:left="720" w:firstLine="0"/>
        <w:jc w:val="left"/>
        <w:rPr>
          <w:rStyle w:val="16"/>
          <w:i w:val="0"/>
          <w:iCs w:val="0"/>
          <w:color w:val="000000"/>
          <w:sz w:val="28"/>
          <w:szCs w:val="28"/>
          <w:lang w:val="uk-UA" w:eastAsia="uk-UA"/>
        </w:rPr>
      </w:pPr>
      <m:oMathPara>
        <m:oMath>
          <m:r>
            <w:rPr>
              <w:rFonts w:ascii="Cambria Math" w:eastAsia="Calibri" w:hAnsi="Cambria Math"/>
              <w:color w:val="000000"/>
              <w:sz w:val="28"/>
              <w:szCs w:val="28"/>
              <w:lang w:val="uk-UA"/>
            </w:rPr>
            <m:t>∆</m:t>
          </m:r>
          <m:r>
            <w:rPr>
              <w:rFonts w:ascii="Cambria Math" w:eastAsia="Calibri" w:hAnsi="Cambria Math"/>
              <w:color w:val="000000"/>
              <w:sz w:val="28"/>
              <w:szCs w:val="28"/>
              <w:lang w:val="en-US"/>
            </w:rPr>
            <m:t>p=800+14000+2∙6,8+342=0,2∙</m:t>
          </m:r>
          <m:sSup>
            <m:sSupPr>
              <m:ctrlPr>
                <w:rPr>
                  <w:rFonts w:ascii="Cambria Math" w:eastAsia="Calibri" w:hAnsi="Cambria Math"/>
                  <w:i/>
                  <w:color w:val="000000"/>
                  <w:sz w:val="28"/>
                  <w:szCs w:val="28"/>
                  <w:lang w:val="en-US"/>
                </w:rPr>
              </m:ctrlPr>
            </m:sSupPr>
            <m:e>
              <m:r>
                <w:rPr>
                  <w:rFonts w:ascii="Cambria Math" w:eastAsia="Calibri" w:hAnsi="Cambria Math"/>
                  <w:color w:val="000000"/>
                  <w:sz w:val="28"/>
                  <w:szCs w:val="28"/>
                  <w:lang w:val="en-US"/>
                </w:rPr>
                <m:t>10</m:t>
              </m:r>
            </m:e>
            <m:sup>
              <m:r>
                <w:rPr>
                  <w:rFonts w:ascii="Cambria Math" w:eastAsia="Calibri" w:hAnsi="Cambria Math"/>
                  <w:color w:val="000000"/>
                  <w:sz w:val="28"/>
                  <w:szCs w:val="28"/>
                  <w:lang w:val="en-US"/>
                </w:rPr>
                <m:t>5</m:t>
              </m:r>
            </m:sup>
          </m:sSup>
          <m:r>
            <w:rPr>
              <w:rFonts w:ascii="Cambria Math" w:eastAsia="Calibri" w:hAnsi="Cambria Math"/>
              <w:color w:val="000000"/>
              <w:sz w:val="28"/>
              <w:szCs w:val="28"/>
              <w:lang w:val="en-US"/>
            </w:rPr>
            <m:t xml:space="preserve"> Па</m:t>
          </m:r>
        </m:oMath>
      </m:oMathPara>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263D8C">
      <w:pPr>
        <w:pStyle w:val="1"/>
        <w:spacing w:before="0" w:line="360" w:lineRule="auto"/>
        <w:jc w:val="center"/>
        <w:rPr>
          <w:rFonts w:ascii="Times New Roman" w:hAnsi="Times New Roman" w:cs="Times New Roman"/>
          <w:color w:val="auto"/>
          <w:lang w:val="uk-UA"/>
        </w:rPr>
      </w:pPr>
    </w:p>
    <w:p w:rsidR="005E4C09" w:rsidRDefault="005E4C09" w:rsidP="005E4C09">
      <w:pPr>
        <w:rPr>
          <w:lang w:val="uk-UA"/>
        </w:rPr>
      </w:pPr>
    </w:p>
    <w:p w:rsidR="00F30F91" w:rsidRDefault="00F30F91" w:rsidP="005E4C09">
      <w:pPr>
        <w:rPr>
          <w:lang w:val="uk-UA"/>
        </w:rPr>
      </w:pPr>
    </w:p>
    <w:p w:rsidR="0087793C" w:rsidRDefault="0087793C" w:rsidP="005E4C09">
      <w:pPr>
        <w:rPr>
          <w:lang w:val="uk-UA"/>
        </w:rPr>
        <w:sectPr w:rsidR="0087793C" w:rsidSect="002169E7">
          <w:type w:val="continuous"/>
          <w:pgSz w:w="11906" w:h="16838" w:code="9"/>
          <w:pgMar w:top="1134" w:right="850" w:bottom="1134" w:left="1701" w:header="708" w:footer="708" w:gutter="0"/>
          <w:cols w:space="708"/>
          <w:docGrid w:linePitch="360"/>
        </w:sectPr>
      </w:pPr>
    </w:p>
    <w:p w:rsidR="0087793C" w:rsidRDefault="0087793C" w:rsidP="00263D8C">
      <w:pPr>
        <w:pStyle w:val="1"/>
        <w:spacing w:before="0" w:line="360" w:lineRule="auto"/>
        <w:jc w:val="center"/>
        <w:rPr>
          <w:rFonts w:ascii="Times New Roman" w:hAnsi="Times New Roman" w:cs="Times New Roman"/>
          <w:color w:val="auto"/>
          <w:lang w:val="uk-UA"/>
        </w:rPr>
        <w:sectPr w:rsidR="0087793C" w:rsidSect="002169E7">
          <w:type w:val="continuous"/>
          <w:pgSz w:w="11906" w:h="16838" w:code="9"/>
          <w:pgMar w:top="1134" w:right="850" w:bottom="1134" w:left="1701" w:header="708" w:footer="708" w:gutter="0"/>
          <w:cols w:space="708"/>
          <w:docGrid w:linePitch="360"/>
        </w:sectPr>
      </w:pPr>
      <w:bookmarkStart w:id="21" w:name="_Toc421838340"/>
    </w:p>
    <w:p w:rsidR="0087793C" w:rsidRDefault="0087793C" w:rsidP="0087793C">
      <w:pPr>
        <w:pStyle w:val="1"/>
        <w:spacing w:before="0" w:line="360" w:lineRule="auto"/>
        <w:rPr>
          <w:rFonts w:ascii="Times New Roman" w:hAnsi="Times New Roman" w:cs="Times New Roman"/>
          <w:color w:val="auto"/>
          <w:lang w:val="uk-UA"/>
        </w:rPr>
        <w:sectPr w:rsidR="0087793C" w:rsidSect="002169E7">
          <w:type w:val="continuous"/>
          <w:pgSz w:w="11906" w:h="16838" w:code="9"/>
          <w:pgMar w:top="1134" w:right="850" w:bottom="1134" w:left="1701" w:header="708" w:footer="708" w:gutter="0"/>
          <w:cols w:space="708"/>
          <w:docGrid w:linePitch="360"/>
        </w:sectPr>
      </w:pPr>
    </w:p>
    <w:p w:rsidR="00072AE3" w:rsidRPr="0087793C" w:rsidRDefault="0087793C" w:rsidP="0087793C">
      <w:pPr>
        <w:pStyle w:val="1"/>
        <w:spacing w:before="0" w:line="360" w:lineRule="auto"/>
        <w:rPr>
          <w:rFonts w:ascii="Times New Roman" w:hAnsi="Times New Roman" w:cs="Times New Roman"/>
          <w:color w:val="auto"/>
        </w:rPr>
      </w:pPr>
      <w:r>
        <w:rPr>
          <w:rFonts w:ascii="Times New Roman" w:hAnsi="Times New Roman" w:cs="Times New Roman"/>
          <w:color w:val="auto"/>
          <w:lang w:val="uk-UA"/>
        </w:rPr>
        <w:lastRenderedPageBreak/>
        <w:t>7</w:t>
      </w:r>
      <w:r w:rsidR="00072AE3" w:rsidRPr="0087793C">
        <w:rPr>
          <w:rFonts w:ascii="Times New Roman" w:hAnsi="Times New Roman" w:cs="Times New Roman"/>
          <w:color w:val="auto"/>
        </w:rPr>
        <w:t xml:space="preserve"> АВТОМАТИЧНЕ РЕГУЛЮВАННЯ ТА КОНТРОЛЬ ВИРОБНИЦТВА</w:t>
      </w:r>
      <w:bookmarkEnd w:id="21"/>
    </w:p>
    <w:p w:rsidR="00263D8C" w:rsidRDefault="00263D8C" w:rsidP="00F63930">
      <w:pPr>
        <w:pStyle w:val="a3"/>
        <w:shd w:val="clear" w:color="auto" w:fill="auto"/>
        <w:spacing w:before="0" w:after="0" w:line="360" w:lineRule="auto"/>
        <w:ind w:left="20" w:right="20" w:firstLine="560"/>
        <w:jc w:val="both"/>
        <w:rPr>
          <w:color w:val="000000"/>
          <w:sz w:val="28"/>
          <w:szCs w:val="28"/>
          <w:lang w:val="uk-UA" w:eastAsia="uk-UA"/>
        </w:rPr>
      </w:pPr>
    </w:p>
    <w:p w:rsidR="00F63930" w:rsidRPr="00F63930" w:rsidRDefault="00F63930" w:rsidP="00F63930">
      <w:pPr>
        <w:pStyle w:val="a3"/>
        <w:shd w:val="clear" w:color="auto" w:fill="auto"/>
        <w:spacing w:before="0" w:after="0" w:line="360" w:lineRule="auto"/>
        <w:ind w:left="20" w:right="20" w:firstLine="560"/>
        <w:jc w:val="both"/>
        <w:rPr>
          <w:sz w:val="28"/>
          <w:szCs w:val="28"/>
        </w:rPr>
      </w:pPr>
      <w:r w:rsidRPr="00F63930">
        <w:rPr>
          <w:color w:val="000000"/>
          <w:sz w:val="28"/>
          <w:szCs w:val="28"/>
          <w:lang w:eastAsia="uk-UA"/>
        </w:rPr>
        <w:t>Велика увага у хімічній промисловості приділяється комплексній м</w:t>
      </w:r>
      <w:r w:rsidRPr="00F63930">
        <w:rPr>
          <w:color w:val="000000"/>
          <w:sz w:val="28"/>
          <w:szCs w:val="28"/>
          <w:lang w:eastAsia="uk-UA"/>
        </w:rPr>
        <w:t>е</w:t>
      </w:r>
      <w:r w:rsidRPr="00F63930">
        <w:rPr>
          <w:color w:val="000000"/>
          <w:sz w:val="28"/>
          <w:szCs w:val="28"/>
          <w:lang w:eastAsia="uk-UA"/>
        </w:rPr>
        <w:t>ханізації та автоматизації. Це обумовлено складністю і високою швидкістю протікання технологічних процесів, чутливістю їх до порушення режиму, шкідливістю умов роботи, вибухо- та пожежонебезпекою речовин,що пере</w:t>
      </w:r>
      <w:r w:rsidRPr="00F63930">
        <w:rPr>
          <w:color w:val="000000"/>
          <w:sz w:val="28"/>
          <w:szCs w:val="28"/>
          <w:lang w:eastAsia="uk-UA"/>
        </w:rPr>
        <w:t>р</w:t>
      </w:r>
      <w:r w:rsidRPr="00F63930">
        <w:rPr>
          <w:color w:val="000000"/>
          <w:sz w:val="28"/>
          <w:szCs w:val="28"/>
          <w:lang w:eastAsia="uk-UA"/>
        </w:rPr>
        <w:t>обляються.</w:t>
      </w:r>
    </w:p>
    <w:p w:rsidR="00F63930" w:rsidRPr="00F63930" w:rsidRDefault="00F63930" w:rsidP="00F63930">
      <w:pPr>
        <w:pStyle w:val="a3"/>
        <w:shd w:val="clear" w:color="auto" w:fill="auto"/>
        <w:spacing w:before="0" w:after="0" w:line="360" w:lineRule="auto"/>
        <w:ind w:left="20" w:right="20" w:firstLine="560"/>
        <w:jc w:val="both"/>
        <w:rPr>
          <w:sz w:val="28"/>
          <w:szCs w:val="28"/>
        </w:rPr>
      </w:pPr>
      <w:r w:rsidRPr="00F63930">
        <w:rPr>
          <w:color w:val="000000"/>
          <w:sz w:val="28"/>
          <w:szCs w:val="28"/>
          <w:lang w:eastAsia="uk-UA"/>
        </w:rPr>
        <w:t>Автоматизація дає можливість звільнити людину від особистої участі у виробництві, а функції керування технологічними процесами, механізмами, машинами передавати автоматичним пристроям.</w:t>
      </w:r>
    </w:p>
    <w:p w:rsidR="00F63930" w:rsidRPr="00F63930" w:rsidRDefault="00F63930" w:rsidP="00F63930">
      <w:pPr>
        <w:pStyle w:val="a3"/>
        <w:shd w:val="clear" w:color="auto" w:fill="auto"/>
        <w:spacing w:before="0" w:after="0" w:line="360" w:lineRule="auto"/>
        <w:ind w:left="20" w:right="20" w:firstLine="560"/>
        <w:jc w:val="both"/>
        <w:rPr>
          <w:sz w:val="28"/>
          <w:szCs w:val="28"/>
        </w:rPr>
      </w:pPr>
      <w:r w:rsidRPr="00F63930">
        <w:rPr>
          <w:color w:val="000000"/>
          <w:sz w:val="28"/>
          <w:szCs w:val="28"/>
          <w:lang w:eastAsia="uk-UA"/>
        </w:rPr>
        <w:t>Комплексна автоматизація процесів хімічної технології припускає не тільки автоматичне забезпечення нормального ходу цих процесів з викор</w:t>
      </w:r>
      <w:r w:rsidRPr="00F63930">
        <w:rPr>
          <w:color w:val="000000"/>
          <w:sz w:val="28"/>
          <w:szCs w:val="28"/>
          <w:lang w:eastAsia="uk-UA"/>
        </w:rPr>
        <w:t>и</w:t>
      </w:r>
      <w:r w:rsidRPr="00F63930">
        <w:rPr>
          <w:color w:val="000000"/>
          <w:sz w:val="28"/>
          <w:szCs w:val="28"/>
          <w:lang w:eastAsia="uk-UA"/>
        </w:rPr>
        <w:t>станням різних автоматичних пристроїв ( регулювання, контролю, си</w:t>
      </w:r>
      <w:r w:rsidRPr="00F63930">
        <w:rPr>
          <w:color w:val="000000"/>
          <w:sz w:val="28"/>
          <w:szCs w:val="28"/>
          <w:lang w:eastAsia="uk-UA"/>
        </w:rPr>
        <w:t>г</w:t>
      </w:r>
      <w:r w:rsidRPr="00F63930">
        <w:rPr>
          <w:color w:val="000000"/>
          <w:sz w:val="28"/>
          <w:szCs w:val="28"/>
          <w:lang w:eastAsia="uk-UA"/>
        </w:rPr>
        <w:t>налізації ), але і автоматичне керування пуском і зупинкою апаратів для мо</w:t>
      </w:r>
      <w:r w:rsidRPr="00F63930">
        <w:rPr>
          <w:color w:val="000000"/>
          <w:sz w:val="28"/>
          <w:szCs w:val="28"/>
          <w:lang w:eastAsia="uk-UA"/>
        </w:rPr>
        <w:t>н</w:t>
      </w:r>
      <w:r w:rsidRPr="00F63930">
        <w:rPr>
          <w:color w:val="000000"/>
          <w:sz w:val="28"/>
          <w:szCs w:val="28"/>
          <w:lang w:eastAsia="uk-UA"/>
        </w:rPr>
        <w:t>тажних робіт та в інших ситуаціях.</w:t>
      </w:r>
    </w:p>
    <w:p w:rsidR="00F63930" w:rsidRPr="00F63930" w:rsidRDefault="00F63930" w:rsidP="00F63930">
      <w:pPr>
        <w:pStyle w:val="a3"/>
        <w:shd w:val="clear" w:color="auto" w:fill="auto"/>
        <w:spacing w:before="0" w:after="0" w:line="360" w:lineRule="auto"/>
        <w:ind w:left="20" w:right="20" w:firstLine="560"/>
        <w:jc w:val="both"/>
        <w:rPr>
          <w:sz w:val="28"/>
          <w:szCs w:val="28"/>
        </w:rPr>
      </w:pPr>
      <w:r w:rsidRPr="00F63930">
        <w:rPr>
          <w:color w:val="000000"/>
          <w:sz w:val="28"/>
          <w:szCs w:val="28"/>
          <w:lang w:eastAsia="uk-UA"/>
        </w:rPr>
        <w:t>У виробництві некрнцентрованої азотної кислоти йде безперервний процес, тому для надійної експлуатації обладнання, підтримки оптимальних технологічних параметрів, використання обладнання на Повну Потужність застосовують системи автоматичного регулювання та контролю, що дозволяє підвйіцити безпеку роботи агрегату і поліпшує умови роботи обслуговуюч</w:t>
      </w:r>
      <w:r w:rsidRPr="00F63930">
        <w:rPr>
          <w:color w:val="000000"/>
          <w:sz w:val="28"/>
          <w:szCs w:val="28"/>
          <w:lang w:eastAsia="uk-UA"/>
        </w:rPr>
        <w:t>о</w:t>
      </w:r>
      <w:r w:rsidRPr="00F63930">
        <w:rPr>
          <w:color w:val="000000"/>
          <w:sz w:val="28"/>
          <w:szCs w:val="28"/>
          <w:lang w:eastAsia="uk-UA"/>
        </w:rPr>
        <w:t>го персоналу.</w:t>
      </w:r>
    </w:p>
    <w:p w:rsidR="00072AE3" w:rsidRPr="00072AE3" w:rsidRDefault="00072AE3" w:rsidP="00072AE3">
      <w:pPr>
        <w:rPr>
          <w:lang w:val="uk-UA"/>
        </w:rPr>
      </w:pPr>
    </w:p>
    <w:p w:rsidR="00072AE3" w:rsidRDefault="002169E7" w:rsidP="00072AE3">
      <w:pPr>
        <w:pStyle w:val="1"/>
        <w:spacing w:before="0" w:line="360" w:lineRule="auto"/>
        <w:ind w:firstLine="708"/>
        <w:rPr>
          <w:rFonts w:ascii="Times New Roman" w:hAnsi="Times New Roman" w:cs="Times New Roman"/>
          <w:color w:val="auto"/>
          <w:lang w:val="uk-UA"/>
        </w:rPr>
      </w:pPr>
      <w:bookmarkStart w:id="22" w:name="_Toc421838341"/>
      <w:r>
        <w:rPr>
          <w:rFonts w:ascii="Times New Roman" w:hAnsi="Times New Roman" w:cs="Times New Roman"/>
          <w:color w:val="auto"/>
          <w:lang w:val="uk-UA"/>
        </w:rPr>
        <w:t>7</w:t>
      </w:r>
      <w:r w:rsidR="00072AE3" w:rsidRPr="00072AE3">
        <w:rPr>
          <w:rFonts w:ascii="Times New Roman" w:hAnsi="Times New Roman" w:cs="Times New Roman"/>
          <w:color w:val="auto"/>
          <w:lang w:val="uk-UA"/>
        </w:rPr>
        <w:t>.1 Аналіз технологічного процесу як об’єкта автоматизації та о</w:t>
      </w:r>
      <w:r w:rsidR="00072AE3" w:rsidRPr="00072AE3">
        <w:rPr>
          <w:rFonts w:ascii="Times New Roman" w:hAnsi="Times New Roman" w:cs="Times New Roman"/>
          <w:color w:val="auto"/>
          <w:lang w:val="uk-UA"/>
        </w:rPr>
        <w:t>б</w:t>
      </w:r>
      <w:r w:rsidR="00072AE3" w:rsidRPr="00072AE3">
        <w:rPr>
          <w:rFonts w:ascii="Times New Roman" w:hAnsi="Times New Roman" w:cs="Times New Roman"/>
          <w:color w:val="auto"/>
          <w:lang w:val="uk-UA"/>
        </w:rPr>
        <w:t>ґрунтування задач автоматизації</w:t>
      </w:r>
      <w:bookmarkEnd w:id="22"/>
    </w:p>
    <w:p w:rsidR="000A23A0" w:rsidRPr="000A23A0" w:rsidRDefault="000A23A0" w:rsidP="000A23A0">
      <w:pPr>
        <w:rPr>
          <w:lang w:val="uk-UA"/>
        </w:rPr>
      </w:pPr>
    </w:p>
    <w:p w:rsidR="000A23A0" w:rsidRDefault="00DC238F" w:rsidP="000A23A0">
      <w:pPr>
        <w:spacing w:after="0" w:line="360" w:lineRule="auto"/>
        <w:ind w:right="-284" w:firstLine="567"/>
        <w:rPr>
          <w:rFonts w:ascii="Times New Roman" w:eastAsia="Calibri" w:hAnsi="Times New Roman" w:cs="Times New Roman"/>
          <w:noProof/>
          <w:sz w:val="28"/>
          <w:szCs w:val="28"/>
          <w:lang w:val="uk-UA"/>
        </w:rPr>
      </w:pPr>
      <w:r w:rsidRPr="00DC238F">
        <w:rPr>
          <w:rFonts w:ascii="Times New Roman" w:eastAsia="Calibri" w:hAnsi="Times New Roman" w:cs="Times New Roman"/>
          <w:noProof/>
          <w:sz w:val="28"/>
          <w:szCs w:val="28"/>
          <w:lang w:val="uk-UA"/>
        </w:rPr>
        <w:t>На підставі аналізу технологічного процесу</w:t>
      </w:r>
      <w:r w:rsidRPr="00DC238F">
        <w:rPr>
          <w:rFonts w:ascii="Times New Roman" w:eastAsia="Calibri" w:hAnsi="Times New Roman" w:cs="Times New Roman"/>
          <w:sz w:val="28"/>
          <w:szCs w:val="28"/>
        </w:rPr>
        <w:t xml:space="preserve">  </w:t>
      </w:r>
      <w:r w:rsidRPr="00DC238F">
        <w:rPr>
          <w:rFonts w:ascii="Times New Roman" w:eastAsia="Calibri" w:hAnsi="Times New Roman" w:cs="Times New Roman"/>
          <w:noProof/>
          <w:sz w:val="28"/>
          <w:szCs w:val="28"/>
          <w:lang w:val="uk-UA"/>
        </w:rPr>
        <w:t>постають такі задачі</w:t>
      </w:r>
      <w:r w:rsidRPr="00DC238F">
        <w:rPr>
          <w:rFonts w:ascii="Times New Roman" w:eastAsia="Calibri" w:hAnsi="Times New Roman" w:cs="Times New Roman"/>
          <w:noProof/>
          <w:sz w:val="28"/>
          <w:szCs w:val="28"/>
        </w:rPr>
        <w:t xml:space="preserve"> автоматизації:</w:t>
      </w:r>
    </w:p>
    <w:p w:rsidR="000A23A0" w:rsidRPr="000A23A0" w:rsidRDefault="000A23A0" w:rsidP="00694576">
      <w:pPr>
        <w:pStyle w:val="ae"/>
        <w:numPr>
          <w:ilvl w:val="0"/>
          <w:numId w:val="17"/>
        </w:numPr>
        <w:spacing w:after="0" w:line="360" w:lineRule="auto"/>
        <w:ind w:left="357" w:right="-284" w:firstLine="0"/>
        <w:rPr>
          <w:rFonts w:ascii="Times New Roman" w:eastAsia="Calibri" w:hAnsi="Times New Roman" w:cs="Times New Roman"/>
          <w:noProof/>
          <w:sz w:val="28"/>
          <w:szCs w:val="28"/>
          <w:lang w:val="uk-UA"/>
        </w:rPr>
      </w:pPr>
      <w:r w:rsidRPr="000A23A0">
        <w:rPr>
          <w:rFonts w:ascii="Times New Roman" w:hAnsi="Times New Roman" w:cs="Times New Roman"/>
          <w:spacing w:val="-2"/>
          <w:sz w:val="28"/>
          <w:szCs w:val="28"/>
          <w:lang w:val="uk-UA"/>
        </w:rPr>
        <w:t>тиску у трубопроводі 3о;</w:t>
      </w:r>
    </w:p>
    <w:p w:rsid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витрати у трубопроводі 3о;</w:t>
      </w:r>
    </w:p>
    <w:p w:rsidR="000A23A0" w:rsidRP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температури у трубопроводі 3о;</w:t>
      </w:r>
    </w:p>
    <w:p w:rsidR="000A23A0" w:rsidRP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lastRenderedPageBreak/>
        <w:t>співвідношення витрат у трубопроводах 3о та 11г;</w:t>
      </w:r>
    </w:p>
    <w:p w:rsidR="000A23A0" w:rsidRP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витрати у трубопроводі 29;</w:t>
      </w:r>
    </w:p>
    <w:p w:rsidR="000A23A0" w:rsidRP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температури у трубопроводі 2;</w:t>
      </w:r>
    </w:p>
    <w:p w:rsidR="000A23A0" w:rsidRP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рівня у котлі-утилізаторі 7;</w:t>
      </w:r>
    </w:p>
    <w:p w:rsidR="000A23A0" w:rsidRP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рівня у випарнику аміаку 9;</w:t>
      </w:r>
    </w:p>
    <w:p w:rsidR="000A23A0" w:rsidRPr="000A23A0" w:rsidRDefault="000A23A0" w:rsidP="00694576">
      <w:pPr>
        <w:pStyle w:val="25"/>
        <w:numPr>
          <w:ilvl w:val="0"/>
          <w:numId w:val="17"/>
        </w:numPr>
        <w:tabs>
          <w:tab w:val="left" w:pos="284"/>
        </w:tabs>
        <w:spacing w:after="0" w:line="360" w:lineRule="auto"/>
        <w:jc w:val="both"/>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температури у трубопроводі 11г;</w:t>
      </w:r>
    </w:p>
    <w:p w:rsidR="000A23A0" w:rsidRDefault="000A23A0" w:rsidP="00694576">
      <w:pPr>
        <w:pStyle w:val="25"/>
        <w:numPr>
          <w:ilvl w:val="0"/>
          <w:numId w:val="17"/>
        </w:numPr>
        <w:tabs>
          <w:tab w:val="left" w:pos="284"/>
        </w:tabs>
        <w:spacing w:after="0" w:line="360" w:lineRule="auto"/>
        <w:rPr>
          <w:rFonts w:ascii="Times New Roman" w:hAnsi="Times New Roman" w:cs="Times New Roman"/>
          <w:spacing w:val="-2"/>
          <w:sz w:val="28"/>
          <w:szCs w:val="28"/>
          <w:lang w:val="uk-UA"/>
        </w:rPr>
      </w:pPr>
      <w:r w:rsidRPr="000A23A0">
        <w:rPr>
          <w:rFonts w:ascii="Times New Roman" w:hAnsi="Times New Roman" w:cs="Times New Roman"/>
          <w:spacing w:val="-2"/>
          <w:sz w:val="28"/>
          <w:szCs w:val="28"/>
          <w:lang w:val="uk-UA"/>
        </w:rPr>
        <w:t>температур</w:t>
      </w:r>
      <w:r w:rsidR="00864E3D">
        <w:rPr>
          <w:rFonts w:ascii="Times New Roman" w:hAnsi="Times New Roman" w:cs="Times New Roman"/>
          <w:spacing w:val="-2"/>
          <w:sz w:val="28"/>
          <w:szCs w:val="28"/>
          <w:lang w:val="uk-UA"/>
        </w:rPr>
        <w:t>и на виході з теплообмінника 10.</w:t>
      </w:r>
    </w:p>
    <w:p w:rsidR="00864E3D" w:rsidRPr="000A23A0" w:rsidRDefault="00864E3D" w:rsidP="00864E3D">
      <w:pPr>
        <w:pStyle w:val="25"/>
        <w:tabs>
          <w:tab w:val="left" w:pos="284"/>
        </w:tabs>
        <w:spacing w:after="0" w:line="360" w:lineRule="auto"/>
        <w:ind w:left="720"/>
        <w:rPr>
          <w:rFonts w:ascii="Times New Roman" w:hAnsi="Times New Roman" w:cs="Times New Roman"/>
          <w:spacing w:val="-2"/>
          <w:sz w:val="28"/>
          <w:szCs w:val="28"/>
          <w:lang w:val="uk-UA"/>
        </w:rPr>
      </w:pPr>
    </w:p>
    <w:p w:rsidR="0096313E" w:rsidRDefault="00DC238F" w:rsidP="0096313E">
      <w:pPr>
        <w:spacing w:line="360" w:lineRule="auto"/>
        <w:ind w:firstLine="360"/>
        <w:rPr>
          <w:rFonts w:ascii="Times New Roman" w:eastAsia="Calibri" w:hAnsi="Times New Roman" w:cs="Times New Roman"/>
          <w:noProof/>
          <w:sz w:val="28"/>
          <w:szCs w:val="28"/>
          <w:lang w:val="uk-UA"/>
        </w:rPr>
      </w:pPr>
      <w:r w:rsidRPr="00DC238F">
        <w:rPr>
          <w:rFonts w:ascii="Times New Roman" w:eastAsia="Calibri" w:hAnsi="Times New Roman" w:cs="Times New Roman"/>
          <w:noProof/>
          <w:sz w:val="28"/>
          <w:szCs w:val="28"/>
          <w:lang w:val="uk-UA"/>
        </w:rPr>
        <w:t>Параметри регулювання та контролю виробництва наведені у таблиці </w:t>
      </w:r>
      <w:r w:rsidR="002169E7">
        <w:rPr>
          <w:rFonts w:ascii="Times New Roman" w:eastAsia="Calibri" w:hAnsi="Times New Roman" w:cs="Times New Roman"/>
          <w:noProof/>
          <w:sz w:val="28"/>
          <w:szCs w:val="28"/>
          <w:lang w:val="uk-UA"/>
        </w:rPr>
        <w:t>7</w:t>
      </w:r>
      <w:r w:rsidRPr="00DC238F">
        <w:rPr>
          <w:rFonts w:ascii="Times New Roman" w:eastAsia="Calibri" w:hAnsi="Times New Roman" w:cs="Times New Roman"/>
          <w:noProof/>
          <w:sz w:val="28"/>
          <w:szCs w:val="28"/>
          <w:lang w:val="uk-UA"/>
        </w:rPr>
        <w:t xml:space="preserve">.1 </w:t>
      </w:r>
    </w:p>
    <w:p w:rsidR="00DC238F" w:rsidRPr="0096313E" w:rsidRDefault="00DC238F" w:rsidP="00034678">
      <w:pPr>
        <w:spacing w:after="0" w:line="360" w:lineRule="auto"/>
        <w:ind w:firstLine="357"/>
        <w:rPr>
          <w:rFonts w:ascii="Times New Roman" w:eastAsia="Calibri" w:hAnsi="Times New Roman" w:cs="Times New Roman"/>
          <w:noProof/>
          <w:sz w:val="28"/>
          <w:szCs w:val="28"/>
          <w:lang w:val="uk-UA"/>
        </w:rPr>
      </w:pPr>
      <w:r w:rsidRPr="00DC238F">
        <w:rPr>
          <w:rFonts w:ascii="Times New Roman" w:hAnsi="Times New Roman" w:cs="Times New Roman"/>
          <w:sz w:val="28"/>
          <w:szCs w:val="28"/>
        </w:rPr>
        <w:t xml:space="preserve">Таблиця </w:t>
      </w:r>
      <w:r w:rsidRPr="00DC238F">
        <w:rPr>
          <w:rFonts w:ascii="Times New Roman" w:hAnsi="Times New Roman" w:cs="Times New Roman"/>
          <w:sz w:val="28"/>
          <w:szCs w:val="28"/>
          <w:lang w:val="uk-UA"/>
        </w:rPr>
        <w:t xml:space="preserve"> </w:t>
      </w:r>
      <w:r w:rsidR="002169E7">
        <w:rPr>
          <w:rFonts w:ascii="Times New Roman" w:hAnsi="Times New Roman" w:cs="Times New Roman"/>
          <w:sz w:val="28"/>
          <w:szCs w:val="28"/>
          <w:lang w:val="uk-UA"/>
        </w:rPr>
        <w:t>7</w:t>
      </w:r>
      <w:r w:rsidRPr="00DC238F">
        <w:rPr>
          <w:rFonts w:ascii="Times New Roman" w:hAnsi="Times New Roman" w:cs="Times New Roman"/>
          <w:sz w:val="28"/>
          <w:szCs w:val="28"/>
          <w:lang w:val="uk-UA"/>
        </w:rPr>
        <w:t>.1 − Параметри</w:t>
      </w:r>
      <w:r w:rsidRPr="00DC238F">
        <w:rPr>
          <w:rFonts w:ascii="Times New Roman" w:hAnsi="Times New Roman" w:cs="Times New Roman"/>
          <w:sz w:val="28"/>
          <w:szCs w:val="28"/>
        </w:rPr>
        <w:t xml:space="preserve"> </w:t>
      </w:r>
      <w:r w:rsidRPr="00DC238F">
        <w:rPr>
          <w:rFonts w:ascii="Times New Roman" w:hAnsi="Times New Roman" w:cs="Times New Roman"/>
          <w:sz w:val="28"/>
          <w:szCs w:val="28"/>
          <w:lang w:val="uk-UA"/>
        </w:rPr>
        <w:t xml:space="preserve">регулювання та </w:t>
      </w:r>
      <w:r w:rsidRPr="00DC238F">
        <w:rPr>
          <w:rFonts w:ascii="Times New Roman" w:hAnsi="Times New Roman" w:cs="Times New Roman"/>
          <w:sz w:val="28"/>
          <w:szCs w:val="28"/>
        </w:rPr>
        <w:t>контролю</w:t>
      </w:r>
      <w:r w:rsidRPr="00DC238F">
        <w:rPr>
          <w:rFonts w:ascii="Times New Roman" w:hAnsi="Times New Roman" w:cs="Times New Roman"/>
          <w:sz w:val="28"/>
          <w:szCs w:val="28"/>
          <w:lang w:val="uk-UA"/>
        </w:rPr>
        <w:t xml:space="preserve"> виробництва</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2551"/>
        <w:gridCol w:w="1896"/>
        <w:gridCol w:w="1984"/>
        <w:gridCol w:w="1985"/>
      </w:tblGrid>
      <w:tr w:rsidR="000A23A0" w:rsidRPr="000A23A0" w:rsidTr="004324D9">
        <w:tblPrEx>
          <w:tblCellMar>
            <w:top w:w="0" w:type="dxa"/>
            <w:bottom w:w="0" w:type="dxa"/>
          </w:tblCellMar>
        </w:tblPrEx>
        <w:trPr>
          <w:trHeight w:val="575"/>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w:t>
            </w:r>
          </w:p>
        </w:tc>
        <w:tc>
          <w:tcPr>
            <w:tcW w:w="2551"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Найменування стадії процесу (технологі</w:t>
            </w:r>
            <w:r w:rsidRPr="000A23A0">
              <w:rPr>
                <w:rFonts w:ascii="Times New Roman" w:hAnsi="Times New Roman" w:cs="Times New Roman"/>
                <w:sz w:val="24"/>
                <w:szCs w:val="24"/>
                <w:lang w:val="uk-UA"/>
              </w:rPr>
              <w:t>ч</w:t>
            </w:r>
            <w:r w:rsidRPr="000A23A0">
              <w:rPr>
                <w:rFonts w:ascii="Times New Roman" w:hAnsi="Times New Roman" w:cs="Times New Roman"/>
                <w:sz w:val="24"/>
                <w:szCs w:val="24"/>
                <w:lang w:val="uk-UA"/>
              </w:rPr>
              <w:t>ний об’єкт), місце з</w:t>
            </w:r>
            <w:r w:rsidRPr="000A23A0">
              <w:rPr>
                <w:rFonts w:ascii="Times New Roman" w:hAnsi="Times New Roman" w:cs="Times New Roman"/>
                <w:sz w:val="24"/>
                <w:szCs w:val="24"/>
                <w:lang w:val="uk-UA"/>
              </w:rPr>
              <w:t>а</w:t>
            </w:r>
            <w:r w:rsidRPr="000A23A0">
              <w:rPr>
                <w:rFonts w:ascii="Times New Roman" w:hAnsi="Times New Roman" w:cs="Times New Roman"/>
                <w:sz w:val="24"/>
                <w:szCs w:val="24"/>
                <w:lang w:val="uk-UA"/>
              </w:rPr>
              <w:t>міру параметра</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Найме</w:t>
            </w:r>
            <w:r w:rsidRPr="000A23A0">
              <w:rPr>
                <w:rFonts w:ascii="Times New Roman" w:hAnsi="Times New Roman" w:cs="Times New Roman"/>
                <w:sz w:val="24"/>
                <w:szCs w:val="24"/>
                <w:lang w:val="uk-UA"/>
              </w:rPr>
              <w:t>н</w:t>
            </w:r>
            <w:r w:rsidR="00864E3D">
              <w:rPr>
                <w:rFonts w:ascii="Times New Roman" w:hAnsi="Times New Roman" w:cs="Times New Roman"/>
                <w:sz w:val="24"/>
                <w:szCs w:val="24"/>
                <w:lang w:val="uk-UA"/>
              </w:rPr>
              <w:t>у</w:t>
            </w:r>
            <w:r w:rsidRPr="000A23A0">
              <w:rPr>
                <w:rFonts w:ascii="Times New Roman" w:hAnsi="Times New Roman" w:cs="Times New Roman"/>
                <w:sz w:val="24"/>
                <w:szCs w:val="24"/>
                <w:lang w:val="uk-UA"/>
              </w:rPr>
              <w:t>вання</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параметра, що вимір</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ється або регулюєт</w:t>
            </w:r>
            <w:r w:rsidRPr="000A23A0">
              <w:rPr>
                <w:rFonts w:ascii="Times New Roman" w:hAnsi="Times New Roman" w:cs="Times New Roman"/>
                <w:sz w:val="24"/>
                <w:szCs w:val="24"/>
                <w:lang w:val="uk-UA"/>
              </w:rPr>
              <w:t>ь</w:t>
            </w:r>
            <w:r w:rsidRPr="000A23A0">
              <w:rPr>
                <w:rFonts w:ascii="Times New Roman" w:hAnsi="Times New Roman" w:cs="Times New Roman"/>
                <w:sz w:val="24"/>
                <w:szCs w:val="24"/>
                <w:lang w:val="uk-UA"/>
              </w:rPr>
              <w:t>ся</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Норми технол</w:t>
            </w:r>
            <w:r w:rsidRPr="000A23A0">
              <w:rPr>
                <w:rFonts w:ascii="Times New Roman" w:hAnsi="Times New Roman" w:cs="Times New Roman"/>
                <w:sz w:val="24"/>
                <w:szCs w:val="24"/>
                <w:lang w:val="uk-UA"/>
              </w:rPr>
              <w:t>о</w:t>
            </w:r>
            <w:r w:rsidRPr="000A23A0">
              <w:rPr>
                <w:rFonts w:ascii="Times New Roman" w:hAnsi="Times New Roman" w:cs="Times New Roman"/>
                <w:sz w:val="24"/>
                <w:szCs w:val="24"/>
                <w:lang w:val="uk-UA"/>
              </w:rPr>
              <w:t>гі</w:t>
            </w:r>
            <w:r w:rsidR="00864E3D">
              <w:rPr>
                <w:rFonts w:ascii="Times New Roman" w:hAnsi="Times New Roman" w:cs="Times New Roman"/>
                <w:sz w:val="24"/>
                <w:szCs w:val="24"/>
                <w:lang w:val="uk-UA"/>
              </w:rPr>
              <w:t xml:space="preserve">чного </w:t>
            </w:r>
            <w:r w:rsidRPr="000A23A0">
              <w:rPr>
                <w:rFonts w:ascii="Times New Roman" w:hAnsi="Times New Roman" w:cs="Times New Roman"/>
                <w:sz w:val="24"/>
                <w:szCs w:val="24"/>
                <w:lang w:val="uk-UA"/>
              </w:rPr>
              <w:t>р</w:t>
            </w:r>
            <w:r w:rsidRPr="000A23A0">
              <w:rPr>
                <w:rFonts w:ascii="Times New Roman" w:hAnsi="Times New Roman" w:cs="Times New Roman"/>
                <w:sz w:val="24"/>
                <w:szCs w:val="24"/>
                <w:lang w:val="uk-UA"/>
              </w:rPr>
              <w:t>е</w:t>
            </w:r>
            <w:r w:rsidRPr="000A23A0">
              <w:rPr>
                <w:rFonts w:ascii="Times New Roman" w:hAnsi="Times New Roman" w:cs="Times New Roman"/>
                <w:sz w:val="24"/>
                <w:szCs w:val="24"/>
                <w:lang w:val="uk-UA"/>
              </w:rPr>
              <w:t>жиму та допустимі в</w:t>
            </w:r>
            <w:r w:rsidRPr="000A23A0">
              <w:rPr>
                <w:rFonts w:ascii="Times New Roman" w:hAnsi="Times New Roman" w:cs="Times New Roman"/>
                <w:sz w:val="24"/>
                <w:szCs w:val="24"/>
                <w:lang w:val="uk-UA"/>
              </w:rPr>
              <w:t>і</w:t>
            </w:r>
            <w:r w:rsidRPr="000A23A0">
              <w:rPr>
                <w:rFonts w:ascii="Times New Roman" w:hAnsi="Times New Roman" w:cs="Times New Roman"/>
                <w:sz w:val="24"/>
                <w:szCs w:val="24"/>
                <w:lang w:val="uk-UA"/>
              </w:rPr>
              <w:t>дхилення</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Вимоги до схеми автом</w:t>
            </w:r>
            <w:r w:rsidRPr="000A23A0">
              <w:rPr>
                <w:rFonts w:ascii="Times New Roman" w:hAnsi="Times New Roman" w:cs="Times New Roman"/>
                <w:sz w:val="24"/>
                <w:szCs w:val="24"/>
                <w:lang w:val="uk-UA"/>
              </w:rPr>
              <w:t>а</w:t>
            </w:r>
            <w:r w:rsidRPr="000A23A0">
              <w:rPr>
                <w:rFonts w:ascii="Times New Roman" w:hAnsi="Times New Roman" w:cs="Times New Roman"/>
                <w:sz w:val="24"/>
                <w:szCs w:val="24"/>
                <w:lang w:val="uk-UA"/>
              </w:rPr>
              <w:t>тизації (контроль, рег</w:t>
            </w:r>
            <w:r w:rsidRPr="000A23A0">
              <w:rPr>
                <w:rFonts w:ascii="Times New Roman" w:hAnsi="Times New Roman" w:cs="Times New Roman"/>
                <w:sz w:val="24"/>
                <w:szCs w:val="24"/>
                <w:lang w:val="uk-UA"/>
              </w:rPr>
              <w:t>у</w:t>
            </w:r>
            <w:r w:rsidRPr="000A23A0">
              <w:rPr>
                <w:rFonts w:ascii="Times New Roman" w:hAnsi="Times New Roman" w:cs="Times New Roman"/>
                <w:sz w:val="24"/>
                <w:szCs w:val="24"/>
                <w:lang w:val="uk-UA"/>
              </w:rPr>
              <w:t>лювання, сигн</w:t>
            </w:r>
            <w:r w:rsidRPr="000A23A0">
              <w:rPr>
                <w:rFonts w:ascii="Times New Roman" w:hAnsi="Times New Roman" w:cs="Times New Roman"/>
                <w:sz w:val="24"/>
                <w:szCs w:val="24"/>
                <w:lang w:val="uk-UA"/>
              </w:rPr>
              <w:t>а</w:t>
            </w:r>
            <w:r w:rsidRPr="000A23A0">
              <w:rPr>
                <w:rFonts w:ascii="Times New Roman" w:hAnsi="Times New Roman" w:cs="Times New Roman"/>
                <w:sz w:val="24"/>
                <w:szCs w:val="24"/>
                <w:lang w:val="uk-UA"/>
              </w:rPr>
              <w:t>лізація)</w:t>
            </w:r>
          </w:p>
        </w:tc>
      </w:tr>
      <w:tr w:rsidR="000A23A0" w:rsidRPr="000A23A0" w:rsidTr="004324D9">
        <w:tblPrEx>
          <w:tblCellMar>
            <w:top w:w="0" w:type="dxa"/>
            <w:bottom w:w="0" w:type="dxa"/>
          </w:tblCellMar>
        </w:tblPrEx>
        <w:trPr>
          <w:trHeight w:val="318"/>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1</w:t>
            </w:r>
          </w:p>
        </w:tc>
        <w:tc>
          <w:tcPr>
            <w:tcW w:w="2551"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2</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3</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4</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5</w:t>
            </w:r>
          </w:p>
        </w:tc>
      </w:tr>
      <w:tr w:rsidR="000A23A0" w:rsidRPr="000A23A0" w:rsidTr="004324D9">
        <w:tblPrEx>
          <w:tblCellMar>
            <w:top w:w="0" w:type="dxa"/>
            <w:bottom w:w="0" w:type="dxa"/>
          </w:tblCellMar>
        </w:tblPrEx>
        <w:trPr>
          <w:trHeight w:val="318"/>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1</w:t>
            </w:r>
          </w:p>
        </w:tc>
        <w:tc>
          <w:tcPr>
            <w:tcW w:w="2551"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Трубопровід 3о</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Тиск</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0,3</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0,7</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кПа</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449"/>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2</w:t>
            </w:r>
          </w:p>
        </w:tc>
        <w:tc>
          <w:tcPr>
            <w:tcW w:w="2551"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Трубопровід 3о</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Витрата</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0</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16</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м</w:t>
            </w:r>
            <w:r w:rsidRPr="000A23A0">
              <w:rPr>
                <w:rStyle w:val="st"/>
                <w:rFonts w:ascii="Times New Roman" w:hAnsi="Times New Roman" w:cs="Times New Roman"/>
                <w:sz w:val="24"/>
                <w:szCs w:val="24"/>
                <w:vertAlign w:val="superscript"/>
                <w:lang w:val="uk-UA"/>
              </w:rPr>
              <w:t xml:space="preserve">3 </w:t>
            </w:r>
            <w:r w:rsidRPr="000A23A0">
              <w:rPr>
                <w:rStyle w:val="st"/>
                <w:rFonts w:ascii="Times New Roman" w:hAnsi="Times New Roman" w:cs="Times New Roman"/>
                <w:sz w:val="24"/>
                <w:szCs w:val="24"/>
                <w:lang w:val="uk-UA"/>
              </w:rPr>
              <w:t>/ год</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501"/>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3</w:t>
            </w:r>
          </w:p>
        </w:tc>
        <w:tc>
          <w:tcPr>
            <w:tcW w:w="2551"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Трубопровід 3о</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Температура</w:t>
            </w:r>
          </w:p>
        </w:tc>
        <w:tc>
          <w:tcPr>
            <w:tcW w:w="1984" w:type="dxa"/>
            <w:vAlign w:val="center"/>
          </w:tcPr>
          <w:p w:rsidR="000A23A0" w:rsidRPr="000A23A0" w:rsidRDefault="000A23A0" w:rsidP="004324D9">
            <w:pPr>
              <w:pStyle w:val="af4"/>
              <w:jc w:val="center"/>
              <w:rPr>
                <w:rFonts w:ascii="Times New Roman" w:hAnsi="Times New Roman" w:cs="Times New Roman"/>
                <w:sz w:val="24"/>
                <w:szCs w:val="24"/>
              </w:rPr>
            </w:pPr>
            <w:r w:rsidRPr="000A23A0">
              <w:rPr>
                <w:rFonts w:ascii="Times New Roman" w:hAnsi="Times New Roman" w:cs="Times New Roman"/>
                <w:sz w:val="24"/>
                <w:szCs w:val="24"/>
                <w:lang w:val="uk-UA"/>
              </w:rPr>
              <w:t xml:space="preserve">180....240 </w:t>
            </w:r>
            <w:r w:rsidRPr="000A23A0">
              <w:rPr>
                <w:rStyle w:val="st"/>
                <w:rFonts w:ascii="Times New Roman" w:hAnsi="Times New Roman" w:cs="Times New Roman"/>
                <w:sz w:val="24"/>
                <w:szCs w:val="24"/>
                <w:lang w:val="uk-UA"/>
              </w:rPr>
              <w:t>°C</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481"/>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4</w:t>
            </w:r>
          </w:p>
        </w:tc>
        <w:tc>
          <w:tcPr>
            <w:tcW w:w="2551"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Трубопроводи 3о та 11г</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Співвідн</w:t>
            </w:r>
            <w:r w:rsidRPr="000A23A0">
              <w:rPr>
                <w:rFonts w:ascii="Times New Roman" w:hAnsi="Times New Roman" w:cs="Times New Roman"/>
                <w:sz w:val="24"/>
                <w:szCs w:val="24"/>
                <w:lang w:val="uk-UA"/>
              </w:rPr>
              <w:t>о</w:t>
            </w:r>
            <w:r w:rsidRPr="000A23A0">
              <w:rPr>
                <w:rFonts w:ascii="Times New Roman" w:hAnsi="Times New Roman" w:cs="Times New Roman"/>
                <w:sz w:val="24"/>
                <w:szCs w:val="24"/>
                <w:lang w:val="uk-UA"/>
              </w:rPr>
              <w:t>шення витрат</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1,5…2</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653"/>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5</w:t>
            </w:r>
          </w:p>
        </w:tc>
        <w:tc>
          <w:tcPr>
            <w:tcW w:w="2551"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pacing w:val="-2"/>
                <w:sz w:val="24"/>
                <w:szCs w:val="24"/>
                <w:lang w:val="uk-UA"/>
              </w:rPr>
              <w:t>Трубопровід 29</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Витрата</w:t>
            </w:r>
          </w:p>
        </w:tc>
        <w:tc>
          <w:tcPr>
            <w:tcW w:w="1984" w:type="dxa"/>
            <w:vAlign w:val="center"/>
          </w:tcPr>
          <w:p w:rsidR="000A23A0" w:rsidRPr="000A23A0" w:rsidRDefault="000A23A0" w:rsidP="004324D9">
            <w:pPr>
              <w:spacing w:line="240" w:lineRule="auto"/>
              <w:jc w:val="center"/>
              <w:rPr>
                <w:rFonts w:ascii="Times New Roman" w:hAnsi="Times New Roman" w:cs="Times New Roman"/>
                <w:sz w:val="24"/>
                <w:szCs w:val="24"/>
              </w:rPr>
            </w:pPr>
            <w:r w:rsidRPr="000A23A0">
              <w:rPr>
                <w:rFonts w:ascii="Times New Roman" w:hAnsi="Times New Roman" w:cs="Times New Roman"/>
                <w:sz w:val="24"/>
                <w:szCs w:val="24"/>
                <w:lang w:val="uk-UA"/>
              </w:rPr>
              <w:t>0</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16</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м</w:t>
            </w:r>
            <w:r w:rsidRPr="000A23A0">
              <w:rPr>
                <w:rStyle w:val="st"/>
                <w:rFonts w:ascii="Times New Roman" w:hAnsi="Times New Roman" w:cs="Times New Roman"/>
                <w:sz w:val="24"/>
                <w:szCs w:val="24"/>
                <w:vertAlign w:val="superscript"/>
                <w:lang w:val="uk-UA"/>
              </w:rPr>
              <w:t xml:space="preserve">3 </w:t>
            </w:r>
            <w:r w:rsidRPr="000A23A0">
              <w:rPr>
                <w:rStyle w:val="st"/>
                <w:rFonts w:ascii="Times New Roman" w:hAnsi="Times New Roman" w:cs="Times New Roman"/>
                <w:sz w:val="24"/>
                <w:szCs w:val="24"/>
                <w:lang w:val="uk-UA"/>
              </w:rPr>
              <w:t>/ год</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487"/>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6</w:t>
            </w:r>
          </w:p>
        </w:tc>
        <w:tc>
          <w:tcPr>
            <w:tcW w:w="2551" w:type="dxa"/>
            <w:vAlign w:val="center"/>
          </w:tcPr>
          <w:p w:rsidR="000A23A0" w:rsidRPr="000A23A0" w:rsidRDefault="000A23A0" w:rsidP="004324D9">
            <w:pPr>
              <w:pStyle w:val="af4"/>
              <w:jc w:val="center"/>
              <w:rPr>
                <w:rFonts w:ascii="Times New Roman" w:hAnsi="Times New Roman" w:cs="Times New Roman"/>
                <w:spacing w:val="-2"/>
                <w:sz w:val="24"/>
                <w:szCs w:val="24"/>
                <w:lang w:val="uk-UA"/>
              </w:rPr>
            </w:pPr>
            <w:r w:rsidRPr="000A23A0">
              <w:rPr>
                <w:rFonts w:ascii="Times New Roman" w:hAnsi="Times New Roman" w:cs="Times New Roman"/>
                <w:spacing w:val="-2"/>
                <w:sz w:val="24"/>
                <w:szCs w:val="24"/>
                <w:lang w:val="uk-UA"/>
              </w:rPr>
              <w:t xml:space="preserve">Трубопровід 2 </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Температура</w:t>
            </w:r>
          </w:p>
        </w:tc>
        <w:tc>
          <w:tcPr>
            <w:tcW w:w="1984" w:type="dxa"/>
            <w:vAlign w:val="center"/>
          </w:tcPr>
          <w:p w:rsidR="000A23A0" w:rsidRPr="000A23A0" w:rsidRDefault="000A23A0" w:rsidP="004324D9">
            <w:pPr>
              <w:pStyle w:val="af4"/>
              <w:jc w:val="center"/>
              <w:rPr>
                <w:rFonts w:ascii="Times New Roman" w:hAnsi="Times New Roman" w:cs="Times New Roman"/>
                <w:sz w:val="24"/>
                <w:szCs w:val="24"/>
              </w:rPr>
            </w:pPr>
            <w:r w:rsidRPr="000A23A0">
              <w:rPr>
                <w:rFonts w:ascii="Times New Roman" w:hAnsi="Times New Roman" w:cs="Times New Roman"/>
                <w:sz w:val="24"/>
                <w:szCs w:val="24"/>
                <w:lang w:val="uk-UA"/>
              </w:rPr>
              <w:t>170</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260</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°C</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487"/>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7</w:t>
            </w:r>
          </w:p>
        </w:tc>
        <w:tc>
          <w:tcPr>
            <w:tcW w:w="2551" w:type="dxa"/>
            <w:vAlign w:val="center"/>
          </w:tcPr>
          <w:p w:rsidR="000A23A0" w:rsidRPr="000A23A0" w:rsidRDefault="000A23A0" w:rsidP="004324D9">
            <w:pPr>
              <w:pStyle w:val="af4"/>
              <w:jc w:val="center"/>
              <w:rPr>
                <w:rFonts w:ascii="Times New Roman" w:hAnsi="Times New Roman" w:cs="Times New Roman"/>
                <w:spacing w:val="-2"/>
                <w:sz w:val="24"/>
                <w:szCs w:val="24"/>
                <w:lang w:val="uk-UA"/>
              </w:rPr>
            </w:pPr>
            <w:r w:rsidRPr="000A23A0">
              <w:rPr>
                <w:rFonts w:ascii="Times New Roman" w:hAnsi="Times New Roman" w:cs="Times New Roman"/>
                <w:spacing w:val="-2"/>
                <w:sz w:val="24"/>
                <w:szCs w:val="24"/>
                <w:lang w:val="uk-UA"/>
              </w:rPr>
              <w:t>Котел-утилізатор 7</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Рівень</w:t>
            </w:r>
          </w:p>
        </w:tc>
        <w:tc>
          <w:tcPr>
            <w:tcW w:w="1984" w:type="dxa"/>
            <w:vAlign w:val="center"/>
          </w:tcPr>
          <w:p w:rsidR="000A23A0" w:rsidRPr="000A23A0" w:rsidRDefault="000A23A0" w:rsidP="004324D9">
            <w:pPr>
              <w:pStyle w:val="af4"/>
              <w:jc w:val="center"/>
              <w:rPr>
                <w:rFonts w:ascii="Times New Roman" w:hAnsi="Times New Roman" w:cs="Times New Roman"/>
                <w:sz w:val="24"/>
                <w:szCs w:val="24"/>
              </w:rPr>
            </w:pPr>
            <w:r w:rsidRPr="000A23A0">
              <w:rPr>
                <w:rFonts w:ascii="Times New Roman" w:hAnsi="Times New Roman" w:cs="Times New Roman"/>
                <w:sz w:val="24"/>
                <w:szCs w:val="24"/>
                <w:lang w:val="uk-UA"/>
              </w:rPr>
              <w:t>3,5</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5</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м</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487"/>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8</w:t>
            </w:r>
          </w:p>
        </w:tc>
        <w:tc>
          <w:tcPr>
            <w:tcW w:w="2551" w:type="dxa"/>
            <w:vAlign w:val="center"/>
          </w:tcPr>
          <w:p w:rsidR="000A23A0" w:rsidRPr="000A23A0" w:rsidRDefault="000A23A0" w:rsidP="004324D9">
            <w:pPr>
              <w:pStyle w:val="af4"/>
              <w:jc w:val="center"/>
              <w:rPr>
                <w:rFonts w:ascii="Times New Roman" w:hAnsi="Times New Roman" w:cs="Times New Roman"/>
                <w:spacing w:val="-2"/>
                <w:sz w:val="24"/>
                <w:szCs w:val="24"/>
                <w:lang w:val="uk-UA"/>
              </w:rPr>
            </w:pPr>
            <w:r w:rsidRPr="000A23A0">
              <w:rPr>
                <w:rFonts w:ascii="Times New Roman" w:hAnsi="Times New Roman" w:cs="Times New Roman"/>
                <w:spacing w:val="-2"/>
                <w:sz w:val="24"/>
                <w:szCs w:val="24"/>
                <w:lang w:val="uk-UA"/>
              </w:rPr>
              <w:t>Випарник аміаку 9</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Рівень</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3,5</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5</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м</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487"/>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9</w:t>
            </w:r>
          </w:p>
        </w:tc>
        <w:tc>
          <w:tcPr>
            <w:tcW w:w="2551" w:type="dxa"/>
            <w:vAlign w:val="center"/>
          </w:tcPr>
          <w:p w:rsidR="000A23A0" w:rsidRPr="000A23A0" w:rsidRDefault="000A23A0" w:rsidP="004324D9">
            <w:pPr>
              <w:pStyle w:val="af4"/>
              <w:jc w:val="center"/>
              <w:rPr>
                <w:rFonts w:ascii="Times New Roman" w:hAnsi="Times New Roman" w:cs="Times New Roman"/>
                <w:spacing w:val="-2"/>
                <w:sz w:val="24"/>
                <w:szCs w:val="24"/>
                <w:lang w:val="uk-UA"/>
              </w:rPr>
            </w:pPr>
            <w:r w:rsidRPr="000A23A0">
              <w:rPr>
                <w:rFonts w:ascii="Times New Roman" w:hAnsi="Times New Roman" w:cs="Times New Roman"/>
                <w:spacing w:val="-2"/>
                <w:sz w:val="24"/>
                <w:szCs w:val="24"/>
                <w:lang w:val="uk-UA"/>
              </w:rPr>
              <w:t>Трубопроводі 11г</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Температура</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30</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40</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°C</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r w:rsidR="000A23A0" w:rsidRPr="000A23A0" w:rsidTr="004324D9">
        <w:tblPrEx>
          <w:tblCellMar>
            <w:top w:w="0" w:type="dxa"/>
            <w:bottom w:w="0" w:type="dxa"/>
          </w:tblCellMar>
        </w:tblPrEx>
        <w:trPr>
          <w:trHeight w:val="487"/>
          <w:jc w:val="center"/>
        </w:trPr>
        <w:tc>
          <w:tcPr>
            <w:tcW w:w="1048"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10</w:t>
            </w:r>
          </w:p>
        </w:tc>
        <w:tc>
          <w:tcPr>
            <w:tcW w:w="2551" w:type="dxa"/>
            <w:vAlign w:val="center"/>
          </w:tcPr>
          <w:p w:rsidR="000A23A0" w:rsidRPr="000A23A0" w:rsidRDefault="000A23A0" w:rsidP="004324D9">
            <w:pPr>
              <w:pStyle w:val="af4"/>
              <w:jc w:val="center"/>
              <w:rPr>
                <w:rFonts w:ascii="Times New Roman" w:hAnsi="Times New Roman" w:cs="Times New Roman"/>
                <w:spacing w:val="-2"/>
                <w:sz w:val="24"/>
                <w:szCs w:val="24"/>
                <w:lang w:val="uk-UA"/>
              </w:rPr>
            </w:pPr>
            <w:r w:rsidRPr="000A23A0">
              <w:rPr>
                <w:rFonts w:ascii="Times New Roman" w:hAnsi="Times New Roman" w:cs="Times New Roman"/>
                <w:spacing w:val="-2"/>
                <w:sz w:val="24"/>
                <w:szCs w:val="24"/>
                <w:lang w:val="uk-UA"/>
              </w:rPr>
              <w:t>Трубопроводі 11г</w:t>
            </w:r>
          </w:p>
        </w:tc>
        <w:tc>
          <w:tcPr>
            <w:tcW w:w="1896"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Температура</w:t>
            </w:r>
          </w:p>
        </w:tc>
        <w:tc>
          <w:tcPr>
            <w:tcW w:w="1984"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100</w:t>
            </w:r>
            <w:r w:rsidRPr="000A23A0">
              <w:rPr>
                <w:rFonts w:ascii="Times New Roman" w:hAnsi="Times New Roman" w:cs="Times New Roman"/>
                <w:sz w:val="24"/>
                <w:szCs w:val="24"/>
              </w:rPr>
              <w:t>....</w:t>
            </w:r>
            <w:r w:rsidRPr="000A23A0">
              <w:rPr>
                <w:rFonts w:ascii="Times New Roman" w:hAnsi="Times New Roman" w:cs="Times New Roman"/>
                <w:sz w:val="24"/>
                <w:szCs w:val="24"/>
                <w:lang w:val="uk-UA"/>
              </w:rPr>
              <w:t>120</w:t>
            </w:r>
            <w:r w:rsidRPr="000A23A0">
              <w:rPr>
                <w:rFonts w:ascii="Times New Roman" w:hAnsi="Times New Roman" w:cs="Times New Roman"/>
                <w:sz w:val="24"/>
                <w:szCs w:val="24"/>
              </w:rPr>
              <w:t xml:space="preserve"> </w:t>
            </w:r>
            <w:r w:rsidRPr="000A23A0">
              <w:rPr>
                <w:rStyle w:val="st"/>
                <w:rFonts w:ascii="Times New Roman" w:hAnsi="Times New Roman" w:cs="Times New Roman"/>
                <w:sz w:val="24"/>
                <w:szCs w:val="24"/>
                <w:lang w:val="uk-UA"/>
              </w:rPr>
              <w:t>°C</w:t>
            </w:r>
          </w:p>
        </w:tc>
        <w:tc>
          <w:tcPr>
            <w:tcW w:w="1985" w:type="dxa"/>
            <w:vAlign w:val="center"/>
          </w:tcPr>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Кон</w:t>
            </w:r>
            <w:r w:rsidRPr="000A23A0">
              <w:rPr>
                <w:rFonts w:ascii="Times New Roman" w:hAnsi="Times New Roman" w:cs="Times New Roman"/>
                <w:sz w:val="24"/>
                <w:szCs w:val="24"/>
                <w:lang w:val="uk-UA"/>
              </w:rPr>
              <w:t>т</w:t>
            </w:r>
            <w:r w:rsidRPr="000A23A0">
              <w:rPr>
                <w:rFonts w:ascii="Times New Roman" w:hAnsi="Times New Roman" w:cs="Times New Roman"/>
                <w:sz w:val="24"/>
                <w:szCs w:val="24"/>
                <w:lang w:val="uk-UA"/>
              </w:rPr>
              <w:t>роль,</w:t>
            </w:r>
          </w:p>
          <w:p w:rsidR="000A23A0" w:rsidRPr="000A23A0" w:rsidRDefault="000A23A0" w:rsidP="004324D9">
            <w:pPr>
              <w:pStyle w:val="af4"/>
              <w:jc w:val="center"/>
              <w:rPr>
                <w:rFonts w:ascii="Times New Roman" w:hAnsi="Times New Roman" w:cs="Times New Roman"/>
                <w:sz w:val="24"/>
                <w:szCs w:val="24"/>
                <w:lang w:val="uk-UA"/>
              </w:rPr>
            </w:pPr>
            <w:r w:rsidRPr="000A23A0">
              <w:rPr>
                <w:rFonts w:ascii="Times New Roman" w:hAnsi="Times New Roman" w:cs="Times New Roman"/>
                <w:sz w:val="24"/>
                <w:szCs w:val="24"/>
                <w:lang w:val="uk-UA"/>
              </w:rPr>
              <w:t>регул</w:t>
            </w:r>
            <w:r w:rsidRPr="000A23A0">
              <w:rPr>
                <w:rFonts w:ascii="Times New Roman" w:hAnsi="Times New Roman" w:cs="Times New Roman"/>
                <w:sz w:val="24"/>
                <w:szCs w:val="24"/>
                <w:lang w:val="uk-UA"/>
              </w:rPr>
              <w:t>ю</w:t>
            </w:r>
            <w:r w:rsidRPr="000A23A0">
              <w:rPr>
                <w:rFonts w:ascii="Times New Roman" w:hAnsi="Times New Roman" w:cs="Times New Roman"/>
                <w:sz w:val="24"/>
                <w:szCs w:val="24"/>
                <w:lang w:val="uk-UA"/>
              </w:rPr>
              <w:t>вання</w:t>
            </w:r>
          </w:p>
        </w:tc>
      </w:tr>
    </w:tbl>
    <w:p w:rsidR="000A23A0" w:rsidRDefault="000A23A0" w:rsidP="000A23A0">
      <w:pPr>
        <w:pStyle w:val="1"/>
        <w:spacing w:before="0" w:line="360" w:lineRule="auto"/>
        <w:rPr>
          <w:rFonts w:asciiTheme="minorHAnsi" w:eastAsiaTheme="minorEastAsia" w:hAnsiTheme="minorHAnsi" w:cstheme="minorBidi"/>
          <w:b w:val="0"/>
          <w:bCs w:val="0"/>
          <w:color w:val="auto"/>
          <w:sz w:val="22"/>
          <w:szCs w:val="22"/>
          <w:lang w:val="uk-UA"/>
        </w:rPr>
      </w:pPr>
    </w:p>
    <w:p w:rsidR="00864E3D" w:rsidRDefault="00864E3D">
      <w:pPr>
        <w:rPr>
          <w:rFonts w:ascii="Times New Roman" w:eastAsiaTheme="majorEastAsia" w:hAnsi="Times New Roman" w:cs="Times New Roman"/>
          <w:b/>
          <w:bCs/>
          <w:sz w:val="28"/>
          <w:szCs w:val="28"/>
          <w:lang w:val="uk-UA"/>
        </w:rPr>
      </w:pPr>
      <w:r>
        <w:rPr>
          <w:rFonts w:ascii="Times New Roman" w:hAnsi="Times New Roman" w:cs="Times New Roman"/>
          <w:lang w:val="uk-UA"/>
        </w:rPr>
        <w:br w:type="page"/>
      </w:r>
    </w:p>
    <w:p w:rsidR="00072AE3" w:rsidRDefault="002169E7" w:rsidP="00034678">
      <w:pPr>
        <w:pStyle w:val="1"/>
        <w:spacing w:before="0" w:line="360" w:lineRule="auto"/>
        <w:ind w:firstLine="709"/>
        <w:rPr>
          <w:rFonts w:ascii="Times New Roman" w:hAnsi="Times New Roman" w:cs="Times New Roman"/>
          <w:color w:val="auto"/>
          <w:lang w:val="uk-UA"/>
        </w:rPr>
      </w:pPr>
      <w:bookmarkStart w:id="23" w:name="_Toc421838342"/>
      <w:r>
        <w:rPr>
          <w:rFonts w:ascii="Times New Roman" w:hAnsi="Times New Roman" w:cs="Times New Roman"/>
          <w:color w:val="auto"/>
          <w:lang w:val="uk-UA"/>
        </w:rPr>
        <w:lastRenderedPageBreak/>
        <w:t>7</w:t>
      </w:r>
      <w:r w:rsidR="00072AE3" w:rsidRPr="00072AE3">
        <w:rPr>
          <w:rFonts w:ascii="Times New Roman" w:hAnsi="Times New Roman" w:cs="Times New Roman"/>
          <w:color w:val="auto"/>
          <w:lang w:val="uk-UA"/>
        </w:rPr>
        <w:t>.2 Опис розробленої схеми автоматизації процесу</w:t>
      </w:r>
      <w:bookmarkEnd w:id="23"/>
    </w:p>
    <w:p w:rsidR="00034678" w:rsidRPr="00034678" w:rsidRDefault="00034678" w:rsidP="00034678">
      <w:pPr>
        <w:rPr>
          <w:lang w:val="uk-UA"/>
        </w:rPr>
      </w:pPr>
    </w:p>
    <w:p w:rsidR="000A23A0" w:rsidRPr="000A23A0" w:rsidRDefault="000A23A0" w:rsidP="000A23A0">
      <w:pPr>
        <w:spacing w:after="0" w:line="360" w:lineRule="auto"/>
        <w:ind w:firstLine="708"/>
        <w:rPr>
          <w:rFonts w:ascii="Times New Roman" w:hAnsi="Times New Roman" w:cs="Times New Roman"/>
          <w:sz w:val="28"/>
          <w:szCs w:val="28"/>
          <w:lang w:val="uk-UA"/>
        </w:rPr>
      </w:pPr>
      <w:r w:rsidRPr="000A23A0">
        <w:rPr>
          <w:rFonts w:ascii="Times New Roman" w:hAnsi="Times New Roman" w:cs="Times New Roman"/>
          <w:sz w:val="28"/>
          <w:szCs w:val="28"/>
          <w:lang w:val="uk-UA"/>
        </w:rPr>
        <w:t>У наведеній схемі розглядається можливий варіант автоматизації пр</w:t>
      </w:r>
      <w:r w:rsidRPr="000A23A0">
        <w:rPr>
          <w:rFonts w:ascii="Times New Roman" w:hAnsi="Times New Roman" w:cs="Times New Roman"/>
          <w:sz w:val="28"/>
          <w:szCs w:val="28"/>
          <w:lang w:val="uk-UA"/>
        </w:rPr>
        <w:t>о</w:t>
      </w:r>
      <w:r w:rsidRPr="000A23A0">
        <w:rPr>
          <w:rFonts w:ascii="Times New Roman" w:hAnsi="Times New Roman" w:cs="Times New Roman"/>
          <w:sz w:val="28"/>
          <w:szCs w:val="28"/>
          <w:lang w:val="uk-UA"/>
        </w:rPr>
        <w:t>цесу конверсії аміаку. Для нормальної роботи усього технологічного уста</w:t>
      </w:r>
      <w:r w:rsidRPr="000A23A0">
        <w:rPr>
          <w:rFonts w:ascii="Times New Roman" w:hAnsi="Times New Roman" w:cs="Times New Roman"/>
          <w:sz w:val="28"/>
          <w:szCs w:val="28"/>
          <w:lang w:val="uk-UA"/>
        </w:rPr>
        <w:t>т</w:t>
      </w:r>
      <w:r w:rsidRPr="000A23A0">
        <w:rPr>
          <w:rFonts w:ascii="Times New Roman" w:hAnsi="Times New Roman" w:cs="Times New Roman"/>
          <w:sz w:val="28"/>
          <w:szCs w:val="28"/>
          <w:lang w:val="uk-UA"/>
        </w:rPr>
        <w:t>кування, мінімізації можливих людських помилок, стабілізації, контролю та реєстрації технологічних параметрів розроблено схему автоматизації, яка п</w:t>
      </w:r>
      <w:r w:rsidRPr="000A23A0">
        <w:rPr>
          <w:rFonts w:ascii="Times New Roman" w:hAnsi="Times New Roman" w:cs="Times New Roman"/>
          <w:sz w:val="28"/>
          <w:szCs w:val="28"/>
          <w:lang w:val="uk-UA"/>
        </w:rPr>
        <w:t>о</w:t>
      </w:r>
      <w:r w:rsidRPr="000A23A0">
        <w:rPr>
          <w:rFonts w:ascii="Times New Roman" w:hAnsi="Times New Roman" w:cs="Times New Roman"/>
          <w:sz w:val="28"/>
          <w:szCs w:val="28"/>
          <w:lang w:val="uk-UA"/>
        </w:rPr>
        <w:t>кликана вирішувати всі ці з</w:t>
      </w:r>
      <w:r w:rsidRPr="000A23A0">
        <w:rPr>
          <w:rFonts w:ascii="Times New Roman" w:hAnsi="Times New Roman" w:cs="Times New Roman"/>
          <w:sz w:val="28"/>
          <w:szCs w:val="28"/>
          <w:lang w:val="uk-UA"/>
        </w:rPr>
        <w:t>а</w:t>
      </w:r>
      <w:r w:rsidRPr="000A23A0">
        <w:rPr>
          <w:rFonts w:ascii="Times New Roman" w:hAnsi="Times New Roman" w:cs="Times New Roman"/>
          <w:sz w:val="28"/>
          <w:szCs w:val="28"/>
          <w:lang w:val="uk-UA"/>
        </w:rPr>
        <w:t xml:space="preserve">дачі. </w:t>
      </w:r>
    </w:p>
    <w:p w:rsidR="000A23A0" w:rsidRPr="000A23A0" w:rsidRDefault="000A23A0" w:rsidP="000A23A0">
      <w:pPr>
        <w:spacing w:after="0" w:line="360" w:lineRule="auto"/>
        <w:ind w:firstLine="540"/>
        <w:rPr>
          <w:rFonts w:ascii="Times New Roman" w:hAnsi="Times New Roman" w:cs="Times New Roman"/>
          <w:bCs/>
          <w:snapToGrid w:val="0"/>
          <w:color w:val="000000"/>
          <w:sz w:val="28"/>
          <w:szCs w:val="28"/>
          <w:lang w:val="uk-UA"/>
        </w:rPr>
      </w:pPr>
      <w:r w:rsidRPr="000A23A0">
        <w:rPr>
          <w:rFonts w:ascii="Times New Roman" w:hAnsi="Times New Roman" w:cs="Times New Roman"/>
          <w:bCs/>
          <w:snapToGrid w:val="0"/>
          <w:color w:val="000000"/>
          <w:sz w:val="28"/>
          <w:szCs w:val="28"/>
          <w:lang w:val="uk-UA"/>
        </w:rPr>
        <w:t>Для контролю, реєстрування та регулювання співвідношення витрат п</w:t>
      </w:r>
      <w:r w:rsidRPr="000A23A0">
        <w:rPr>
          <w:rFonts w:ascii="Times New Roman" w:hAnsi="Times New Roman" w:cs="Times New Roman"/>
          <w:bCs/>
          <w:snapToGrid w:val="0"/>
          <w:color w:val="000000"/>
          <w:sz w:val="28"/>
          <w:szCs w:val="28"/>
          <w:lang w:val="uk-UA"/>
        </w:rPr>
        <w:t>о</w:t>
      </w:r>
      <w:r w:rsidRPr="000A23A0">
        <w:rPr>
          <w:rFonts w:ascii="Times New Roman" w:hAnsi="Times New Roman" w:cs="Times New Roman"/>
          <w:bCs/>
          <w:snapToGrid w:val="0"/>
          <w:color w:val="000000"/>
          <w:sz w:val="28"/>
          <w:szCs w:val="28"/>
          <w:lang w:val="uk-UA"/>
        </w:rPr>
        <w:t>вітря в трубопроводі 3о,  витрати води в трубопроводі 1, витрати амі</w:t>
      </w:r>
      <w:r w:rsidR="00864E3D">
        <w:rPr>
          <w:rFonts w:ascii="Times New Roman" w:hAnsi="Times New Roman" w:cs="Times New Roman"/>
          <w:bCs/>
          <w:snapToGrid w:val="0"/>
          <w:color w:val="000000"/>
          <w:sz w:val="28"/>
          <w:szCs w:val="28"/>
          <w:lang w:val="uk-UA"/>
        </w:rPr>
        <w:t>ачно-повітряної суміші в труб</w:t>
      </w:r>
      <w:r w:rsidRPr="000A23A0">
        <w:rPr>
          <w:rFonts w:ascii="Times New Roman" w:hAnsi="Times New Roman" w:cs="Times New Roman"/>
          <w:bCs/>
          <w:snapToGrid w:val="0"/>
          <w:color w:val="000000"/>
          <w:sz w:val="28"/>
          <w:szCs w:val="28"/>
          <w:lang w:val="uk-UA"/>
        </w:rPr>
        <w:t>опроводі 29, розро</w:t>
      </w:r>
      <w:r w:rsidRPr="000A23A0">
        <w:rPr>
          <w:rFonts w:ascii="Times New Roman" w:hAnsi="Times New Roman" w:cs="Times New Roman"/>
          <w:bCs/>
          <w:snapToGrid w:val="0"/>
          <w:color w:val="000000"/>
          <w:sz w:val="28"/>
          <w:szCs w:val="28"/>
          <w:lang w:val="uk-UA"/>
        </w:rPr>
        <w:t>б</w:t>
      </w:r>
      <w:r w:rsidRPr="000A23A0">
        <w:rPr>
          <w:rFonts w:ascii="Times New Roman" w:hAnsi="Times New Roman" w:cs="Times New Roman"/>
          <w:bCs/>
          <w:snapToGrid w:val="0"/>
          <w:color w:val="000000"/>
          <w:sz w:val="28"/>
          <w:szCs w:val="28"/>
          <w:lang w:val="uk-UA"/>
        </w:rPr>
        <w:t>лен</w:t>
      </w:r>
      <w:r w:rsidR="00864E3D">
        <w:rPr>
          <w:rFonts w:ascii="Times New Roman" w:hAnsi="Times New Roman" w:cs="Times New Roman"/>
          <w:bCs/>
          <w:snapToGrid w:val="0"/>
          <w:color w:val="000000"/>
          <w:sz w:val="28"/>
          <w:szCs w:val="28"/>
          <w:lang w:val="uk-UA"/>
        </w:rPr>
        <w:t>і відп</w:t>
      </w:r>
      <w:r w:rsidRPr="000A23A0">
        <w:rPr>
          <w:rFonts w:ascii="Times New Roman" w:hAnsi="Times New Roman" w:cs="Times New Roman"/>
          <w:bCs/>
          <w:snapToGrid w:val="0"/>
          <w:color w:val="000000"/>
          <w:sz w:val="28"/>
          <w:szCs w:val="28"/>
          <w:lang w:val="uk-UA"/>
        </w:rPr>
        <w:t>овідні контури 4, 2, 5, 7, що складаються з: первинного перетворювача витрати (поз. 4-1, 2-1, 5-1, 7-1), проміжного перетворювача (поз. 4-2, 2-2, 5-2, 7-2), приладу вторинного пок</w:t>
      </w:r>
      <w:r w:rsidRPr="000A23A0">
        <w:rPr>
          <w:rFonts w:ascii="Times New Roman" w:hAnsi="Times New Roman" w:cs="Times New Roman"/>
          <w:bCs/>
          <w:snapToGrid w:val="0"/>
          <w:color w:val="000000"/>
          <w:sz w:val="28"/>
          <w:szCs w:val="28"/>
          <w:lang w:val="uk-UA"/>
        </w:rPr>
        <w:t>а</w:t>
      </w:r>
      <w:r w:rsidRPr="000A23A0">
        <w:rPr>
          <w:rFonts w:ascii="Times New Roman" w:hAnsi="Times New Roman" w:cs="Times New Roman"/>
          <w:bCs/>
          <w:snapToGrid w:val="0"/>
          <w:color w:val="000000"/>
          <w:sz w:val="28"/>
          <w:szCs w:val="28"/>
          <w:lang w:val="uk-UA"/>
        </w:rPr>
        <w:t>зувального, реєструвального (поз. 4-3, 2-3, 7-3),  регулювального блоку (поз. 4-4, 2-4, 7-4), пускача магн</w:t>
      </w:r>
      <w:r w:rsidRPr="000A23A0">
        <w:rPr>
          <w:rFonts w:ascii="Times New Roman" w:hAnsi="Times New Roman" w:cs="Times New Roman"/>
          <w:bCs/>
          <w:snapToGrid w:val="0"/>
          <w:color w:val="000000"/>
          <w:sz w:val="28"/>
          <w:szCs w:val="28"/>
          <w:lang w:val="uk-UA"/>
        </w:rPr>
        <w:t>і</w:t>
      </w:r>
      <w:r w:rsidRPr="000A23A0">
        <w:rPr>
          <w:rFonts w:ascii="Times New Roman" w:hAnsi="Times New Roman" w:cs="Times New Roman"/>
          <w:bCs/>
          <w:snapToGrid w:val="0"/>
          <w:color w:val="000000"/>
          <w:sz w:val="28"/>
          <w:szCs w:val="28"/>
          <w:lang w:val="uk-UA"/>
        </w:rPr>
        <w:t>тного безконтактного нереверсивного (поз. МП4, МП2, МП6), виконавчого механі</w:t>
      </w:r>
      <w:r w:rsidRPr="000A23A0">
        <w:rPr>
          <w:rFonts w:ascii="Times New Roman" w:hAnsi="Times New Roman" w:cs="Times New Roman"/>
          <w:bCs/>
          <w:snapToGrid w:val="0"/>
          <w:color w:val="000000"/>
          <w:sz w:val="28"/>
          <w:szCs w:val="28"/>
          <w:lang w:val="uk-UA"/>
        </w:rPr>
        <w:t>з</w:t>
      </w:r>
      <w:r w:rsidRPr="000A23A0">
        <w:rPr>
          <w:rFonts w:ascii="Times New Roman" w:hAnsi="Times New Roman" w:cs="Times New Roman"/>
          <w:bCs/>
          <w:snapToGrid w:val="0"/>
          <w:color w:val="000000"/>
          <w:sz w:val="28"/>
          <w:szCs w:val="28"/>
          <w:lang w:val="uk-UA"/>
        </w:rPr>
        <w:t>му (поз. 4-5, 2-5, 7-5).</w:t>
      </w:r>
    </w:p>
    <w:p w:rsidR="000A23A0" w:rsidRPr="000A23A0" w:rsidRDefault="000A23A0" w:rsidP="00864E3D">
      <w:pPr>
        <w:spacing w:after="0" w:line="360" w:lineRule="auto"/>
        <w:ind w:firstLine="540"/>
        <w:rPr>
          <w:rFonts w:ascii="Times New Roman" w:hAnsi="Times New Roman" w:cs="Times New Roman"/>
          <w:bCs/>
          <w:snapToGrid w:val="0"/>
          <w:color w:val="000000"/>
          <w:sz w:val="28"/>
          <w:szCs w:val="28"/>
          <w:lang w:val="uk-UA"/>
        </w:rPr>
      </w:pPr>
      <w:r w:rsidRPr="000A23A0">
        <w:rPr>
          <w:rFonts w:ascii="Times New Roman" w:hAnsi="Times New Roman" w:cs="Times New Roman"/>
          <w:bCs/>
          <w:snapToGrid w:val="0"/>
          <w:color w:val="000000"/>
          <w:sz w:val="28"/>
          <w:szCs w:val="28"/>
          <w:lang w:val="uk-UA"/>
        </w:rPr>
        <w:t>Для контролю, реєстрування та регулювання температури в трубопров</w:t>
      </w:r>
      <w:r w:rsidRPr="000A23A0">
        <w:rPr>
          <w:rFonts w:ascii="Times New Roman" w:hAnsi="Times New Roman" w:cs="Times New Roman"/>
          <w:bCs/>
          <w:snapToGrid w:val="0"/>
          <w:color w:val="000000"/>
          <w:sz w:val="28"/>
          <w:szCs w:val="28"/>
          <w:lang w:val="uk-UA"/>
        </w:rPr>
        <w:t>о</w:t>
      </w:r>
      <w:r w:rsidRPr="000A23A0">
        <w:rPr>
          <w:rFonts w:ascii="Times New Roman" w:hAnsi="Times New Roman" w:cs="Times New Roman"/>
          <w:bCs/>
          <w:snapToGrid w:val="0"/>
          <w:color w:val="000000"/>
          <w:sz w:val="28"/>
          <w:szCs w:val="28"/>
          <w:lang w:val="uk-UA"/>
        </w:rPr>
        <w:t>ді 3о, трубопроводі 2, в трубопроводі 11г на виході з фільтра аміаку 8, в тр</w:t>
      </w:r>
      <w:r w:rsidRPr="000A23A0">
        <w:rPr>
          <w:rFonts w:ascii="Times New Roman" w:hAnsi="Times New Roman" w:cs="Times New Roman"/>
          <w:bCs/>
          <w:snapToGrid w:val="0"/>
          <w:color w:val="000000"/>
          <w:sz w:val="28"/>
          <w:szCs w:val="28"/>
          <w:lang w:val="uk-UA"/>
        </w:rPr>
        <w:t>у</w:t>
      </w:r>
      <w:r w:rsidRPr="000A23A0">
        <w:rPr>
          <w:rFonts w:ascii="Times New Roman" w:hAnsi="Times New Roman" w:cs="Times New Roman"/>
          <w:bCs/>
          <w:snapToGrid w:val="0"/>
          <w:color w:val="000000"/>
          <w:sz w:val="28"/>
          <w:szCs w:val="28"/>
          <w:lang w:val="uk-UA"/>
        </w:rPr>
        <w:t>бопроводі 11г на виході з теплообмінника 10, розроблені контури,  які скл</w:t>
      </w:r>
      <w:r w:rsidRPr="000A23A0">
        <w:rPr>
          <w:rFonts w:ascii="Times New Roman" w:hAnsi="Times New Roman" w:cs="Times New Roman"/>
          <w:bCs/>
          <w:snapToGrid w:val="0"/>
          <w:color w:val="000000"/>
          <w:sz w:val="28"/>
          <w:szCs w:val="28"/>
          <w:lang w:val="uk-UA"/>
        </w:rPr>
        <w:t>а</w:t>
      </w:r>
      <w:r w:rsidRPr="000A23A0">
        <w:rPr>
          <w:rFonts w:ascii="Times New Roman" w:hAnsi="Times New Roman" w:cs="Times New Roman"/>
          <w:bCs/>
          <w:snapToGrid w:val="0"/>
          <w:color w:val="000000"/>
          <w:sz w:val="28"/>
          <w:szCs w:val="28"/>
          <w:lang w:val="uk-UA"/>
        </w:rPr>
        <w:t xml:space="preserve">даються відповідно з: термоперетворювача температури (поз. 3-1, 6-1, 10-1, 11-1), </w:t>
      </w:r>
      <w:r w:rsidRPr="000A23A0">
        <w:rPr>
          <w:rFonts w:ascii="Times New Roman" w:hAnsi="Times New Roman" w:cs="Times New Roman"/>
          <w:sz w:val="28"/>
          <w:szCs w:val="28"/>
          <w:lang w:val="uk-UA"/>
        </w:rPr>
        <w:t>автоматичного показувального і ре</w:t>
      </w:r>
      <w:r w:rsidRPr="000A23A0">
        <w:rPr>
          <w:rFonts w:ascii="Times New Roman" w:hAnsi="Times New Roman" w:cs="Times New Roman"/>
          <w:sz w:val="28"/>
          <w:szCs w:val="28"/>
          <w:lang w:val="uk-UA"/>
        </w:rPr>
        <w:softHyphen/>
        <w:t>є</w:t>
      </w:r>
      <w:r w:rsidRPr="000A23A0">
        <w:rPr>
          <w:rFonts w:ascii="Times New Roman" w:hAnsi="Times New Roman" w:cs="Times New Roman"/>
          <w:sz w:val="28"/>
          <w:szCs w:val="28"/>
          <w:lang w:val="uk-UA"/>
        </w:rPr>
        <w:softHyphen/>
        <w:t>с</w:t>
      </w:r>
      <w:r w:rsidRPr="000A23A0">
        <w:rPr>
          <w:rFonts w:ascii="Times New Roman" w:hAnsi="Times New Roman" w:cs="Times New Roman"/>
          <w:sz w:val="28"/>
          <w:szCs w:val="28"/>
          <w:lang w:val="uk-UA"/>
        </w:rPr>
        <w:softHyphen/>
        <w:t>трувального вторинного при</w:t>
      </w:r>
      <w:r w:rsidRPr="000A23A0">
        <w:rPr>
          <w:rFonts w:ascii="Times New Roman" w:hAnsi="Times New Roman" w:cs="Times New Roman"/>
          <w:sz w:val="28"/>
          <w:szCs w:val="28"/>
          <w:lang w:val="uk-UA"/>
        </w:rPr>
        <w:softHyphen/>
      </w:r>
      <w:r w:rsidRPr="000A23A0">
        <w:rPr>
          <w:rFonts w:ascii="Times New Roman" w:hAnsi="Times New Roman" w:cs="Times New Roman"/>
          <w:sz w:val="28"/>
          <w:szCs w:val="28"/>
          <w:lang w:val="uk-UA"/>
        </w:rPr>
        <w:softHyphen/>
        <w:t>ладу (</w:t>
      </w:r>
      <w:r w:rsidRPr="000A23A0">
        <w:rPr>
          <w:rFonts w:ascii="Times New Roman" w:hAnsi="Times New Roman" w:cs="Times New Roman"/>
          <w:bCs/>
          <w:snapToGrid w:val="0"/>
          <w:color w:val="000000"/>
          <w:sz w:val="28"/>
          <w:szCs w:val="28"/>
          <w:lang w:val="uk-UA"/>
        </w:rPr>
        <w:t>поз. 3-2, 6-2, 10-2, 11-2</w:t>
      </w:r>
      <w:r w:rsidRPr="000A23A0">
        <w:rPr>
          <w:rFonts w:ascii="Times New Roman" w:hAnsi="Times New Roman" w:cs="Times New Roman"/>
          <w:sz w:val="28"/>
          <w:szCs w:val="28"/>
          <w:lang w:val="uk-UA"/>
        </w:rPr>
        <w:t>), мікропроцесорного регулятора (</w:t>
      </w:r>
      <w:r w:rsidRPr="000A23A0">
        <w:rPr>
          <w:rFonts w:ascii="Times New Roman" w:hAnsi="Times New Roman" w:cs="Times New Roman"/>
          <w:bCs/>
          <w:snapToGrid w:val="0"/>
          <w:color w:val="000000"/>
          <w:sz w:val="28"/>
          <w:szCs w:val="28"/>
          <w:lang w:val="uk-UA"/>
        </w:rPr>
        <w:t>поз. 3-3, 6-3, 10-3, 11-3</w:t>
      </w:r>
      <w:r w:rsidRPr="000A23A0">
        <w:rPr>
          <w:rFonts w:ascii="Times New Roman" w:hAnsi="Times New Roman" w:cs="Times New Roman"/>
          <w:sz w:val="28"/>
          <w:szCs w:val="28"/>
          <w:lang w:val="uk-UA"/>
        </w:rPr>
        <w:t>),</w:t>
      </w:r>
      <w:r w:rsidRPr="000A23A0">
        <w:rPr>
          <w:rFonts w:ascii="Times New Roman" w:hAnsi="Times New Roman" w:cs="Times New Roman"/>
          <w:bCs/>
          <w:snapToGrid w:val="0"/>
          <w:color w:val="000000"/>
          <w:sz w:val="28"/>
          <w:szCs w:val="28"/>
          <w:lang w:val="uk-UA"/>
        </w:rPr>
        <w:t xml:space="preserve">  пускача магнітного безко</w:t>
      </w:r>
      <w:r w:rsidRPr="000A23A0">
        <w:rPr>
          <w:rFonts w:ascii="Times New Roman" w:hAnsi="Times New Roman" w:cs="Times New Roman"/>
          <w:bCs/>
          <w:snapToGrid w:val="0"/>
          <w:color w:val="000000"/>
          <w:sz w:val="28"/>
          <w:szCs w:val="28"/>
          <w:lang w:val="uk-UA"/>
        </w:rPr>
        <w:t>н</w:t>
      </w:r>
      <w:r w:rsidRPr="000A23A0">
        <w:rPr>
          <w:rFonts w:ascii="Times New Roman" w:hAnsi="Times New Roman" w:cs="Times New Roman"/>
          <w:bCs/>
          <w:snapToGrid w:val="0"/>
          <w:color w:val="000000"/>
          <w:sz w:val="28"/>
          <w:szCs w:val="28"/>
          <w:lang w:val="uk-UA"/>
        </w:rPr>
        <w:t>тактного нереверсивного (поз. МП3, МП5, МП7, МП8), виконавчого механ</w:t>
      </w:r>
      <w:r w:rsidRPr="000A23A0">
        <w:rPr>
          <w:rFonts w:ascii="Times New Roman" w:hAnsi="Times New Roman" w:cs="Times New Roman"/>
          <w:bCs/>
          <w:snapToGrid w:val="0"/>
          <w:color w:val="000000"/>
          <w:sz w:val="28"/>
          <w:szCs w:val="28"/>
          <w:lang w:val="uk-UA"/>
        </w:rPr>
        <w:t>і</w:t>
      </w:r>
      <w:r w:rsidRPr="000A23A0">
        <w:rPr>
          <w:rFonts w:ascii="Times New Roman" w:hAnsi="Times New Roman" w:cs="Times New Roman"/>
          <w:bCs/>
          <w:snapToGrid w:val="0"/>
          <w:color w:val="000000"/>
          <w:sz w:val="28"/>
          <w:szCs w:val="28"/>
          <w:lang w:val="uk-UA"/>
        </w:rPr>
        <w:t>зму (поз. 3-4, 6-4, 10-4, 11-4).</w:t>
      </w:r>
    </w:p>
    <w:p w:rsidR="000A23A0" w:rsidRPr="000A23A0" w:rsidRDefault="000A23A0" w:rsidP="00864E3D">
      <w:pPr>
        <w:pStyle w:val="af4"/>
        <w:spacing w:line="360" w:lineRule="auto"/>
        <w:ind w:firstLine="540"/>
        <w:rPr>
          <w:rFonts w:ascii="Times New Roman" w:hAnsi="Times New Roman" w:cs="Times New Roman"/>
          <w:bCs/>
          <w:snapToGrid w:val="0"/>
          <w:color w:val="000000"/>
          <w:sz w:val="28"/>
          <w:szCs w:val="28"/>
          <w:lang w:val="uk-UA"/>
        </w:rPr>
      </w:pPr>
      <w:r w:rsidRPr="000A23A0">
        <w:rPr>
          <w:rFonts w:ascii="Times New Roman" w:hAnsi="Times New Roman" w:cs="Times New Roman"/>
          <w:bCs/>
          <w:snapToGrid w:val="0"/>
          <w:color w:val="000000"/>
          <w:sz w:val="28"/>
          <w:szCs w:val="28"/>
          <w:lang w:val="uk-UA"/>
        </w:rPr>
        <w:t xml:space="preserve">Для контролю, реєстрування та регулювання рівня в котлі-утилізаторі 7 та випарнику аміаку 9 розроблені відповідні контури 8, 9, які складаються з </w:t>
      </w:r>
      <w:r w:rsidRPr="000A23A0">
        <w:rPr>
          <w:rFonts w:ascii="Times New Roman" w:hAnsi="Times New Roman" w:cs="Times New Roman"/>
          <w:sz w:val="28"/>
          <w:szCs w:val="28"/>
          <w:lang w:val="uk-UA"/>
        </w:rPr>
        <w:t>рівнеміра буйкового з пневматичним передавальним перетворюв</w:t>
      </w:r>
      <w:r w:rsidRPr="000A23A0">
        <w:rPr>
          <w:rFonts w:ascii="Times New Roman" w:hAnsi="Times New Roman" w:cs="Times New Roman"/>
          <w:sz w:val="28"/>
          <w:szCs w:val="28"/>
          <w:lang w:val="uk-UA"/>
        </w:rPr>
        <w:t>а</w:t>
      </w:r>
      <w:r w:rsidRPr="000A23A0">
        <w:rPr>
          <w:rFonts w:ascii="Times New Roman" w:hAnsi="Times New Roman" w:cs="Times New Roman"/>
          <w:sz w:val="28"/>
          <w:szCs w:val="28"/>
          <w:lang w:val="uk-UA"/>
        </w:rPr>
        <w:t>чем</w:t>
      </w:r>
      <w:r w:rsidRPr="000A23A0">
        <w:rPr>
          <w:rFonts w:ascii="Times New Roman" w:hAnsi="Times New Roman" w:cs="Times New Roman"/>
          <w:bCs/>
          <w:snapToGrid w:val="0"/>
          <w:color w:val="000000"/>
          <w:sz w:val="28"/>
          <w:szCs w:val="28"/>
          <w:lang w:val="uk-UA"/>
        </w:rPr>
        <w:t xml:space="preserve"> (поз. 8-1, 9-1), </w:t>
      </w:r>
      <w:r w:rsidRPr="000A23A0">
        <w:rPr>
          <w:rFonts w:ascii="Times New Roman" w:hAnsi="Times New Roman" w:cs="Times New Roman"/>
          <w:sz w:val="28"/>
          <w:szCs w:val="28"/>
          <w:lang w:val="uk-UA"/>
        </w:rPr>
        <w:t>пневматичного показувального і реєструвального приладу</w:t>
      </w:r>
      <w:r w:rsidRPr="000A23A0">
        <w:rPr>
          <w:rFonts w:ascii="Times New Roman" w:hAnsi="Times New Roman" w:cs="Times New Roman"/>
          <w:bCs/>
          <w:snapToGrid w:val="0"/>
          <w:color w:val="000000"/>
          <w:sz w:val="28"/>
          <w:szCs w:val="28"/>
          <w:lang w:val="uk-UA"/>
        </w:rPr>
        <w:t xml:space="preserve"> (поз. 8-2, 9-2), регулятора пневматичного, пропорційно-інтегрального (поз. 8-3, 9-3),  в</w:t>
      </w:r>
      <w:r w:rsidRPr="000A23A0">
        <w:rPr>
          <w:rFonts w:ascii="Times New Roman" w:hAnsi="Times New Roman" w:cs="Times New Roman"/>
          <w:bCs/>
          <w:snapToGrid w:val="0"/>
          <w:color w:val="000000"/>
          <w:sz w:val="28"/>
          <w:szCs w:val="28"/>
          <w:lang w:val="uk-UA"/>
        </w:rPr>
        <w:t>и</w:t>
      </w:r>
      <w:r w:rsidRPr="000A23A0">
        <w:rPr>
          <w:rFonts w:ascii="Times New Roman" w:hAnsi="Times New Roman" w:cs="Times New Roman"/>
          <w:bCs/>
          <w:snapToGrid w:val="0"/>
          <w:color w:val="000000"/>
          <w:sz w:val="28"/>
          <w:szCs w:val="28"/>
          <w:lang w:val="uk-UA"/>
        </w:rPr>
        <w:t>конавчого механізму (поз. 8-4, 9-4).</w:t>
      </w:r>
    </w:p>
    <w:p w:rsidR="00864E3D" w:rsidRDefault="000A23A0" w:rsidP="00864E3D">
      <w:pPr>
        <w:spacing w:after="0" w:line="360" w:lineRule="auto"/>
        <w:ind w:firstLine="540"/>
        <w:rPr>
          <w:rFonts w:ascii="Times New Roman" w:hAnsi="Times New Roman" w:cs="Times New Roman"/>
          <w:bCs/>
          <w:snapToGrid w:val="0"/>
          <w:color w:val="000000"/>
          <w:sz w:val="28"/>
          <w:szCs w:val="28"/>
          <w:lang w:val="uk-UA"/>
        </w:rPr>
      </w:pPr>
      <w:r w:rsidRPr="000A23A0">
        <w:rPr>
          <w:rFonts w:ascii="Times New Roman" w:hAnsi="Times New Roman" w:cs="Times New Roman"/>
          <w:bCs/>
          <w:snapToGrid w:val="0"/>
          <w:color w:val="000000"/>
          <w:sz w:val="28"/>
          <w:szCs w:val="28"/>
          <w:lang w:val="uk-UA"/>
        </w:rPr>
        <w:lastRenderedPageBreak/>
        <w:t>Для контролю, реєстрування та регулювання тиску в трубопроводі 3о р</w:t>
      </w:r>
      <w:r w:rsidRPr="000A23A0">
        <w:rPr>
          <w:rFonts w:ascii="Times New Roman" w:hAnsi="Times New Roman" w:cs="Times New Roman"/>
          <w:bCs/>
          <w:snapToGrid w:val="0"/>
          <w:color w:val="000000"/>
          <w:sz w:val="28"/>
          <w:szCs w:val="28"/>
          <w:lang w:val="uk-UA"/>
        </w:rPr>
        <w:t>о</w:t>
      </w:r>
      <w:r w:rsidRPr="000A23A0">
        <w:rPr>
          <w:rFonts w:ascii="Times New Roman" w:hAnsi="Times New Roman" w:cs="Times New Roman"/>
          <w:bCs/>
          <w:snapToGrid w:val="0"/>
          <w:color w:val="000000"/>
          <w:sz w:val="28"/>
          <w:szCs w:val="28"/>
          <w:lang w:val="uk-UA"/>
        </w:rPr>
        <w:t xml:space="preserve">зроблено контур 1, який складаються з </w:t>
      </w:r>
      <w:r w:rsidRPr="000A23A0">
        <w:rPr>
          <w:rFonts w:ascii="Times New Roman" w:hAnsi="Times New Roman" w:cs="Times New Roman"/>
          <w:sz w:val="28"/>
          <w:szCs w:val="28"/>
          <w:lang w:val="uk-UA"/>
        </w:rPr>
        <w:t>вимірювального тензоперетворювача тиску</w:t>
      </w:r>
      <w:r w:rsidRPr="000A23A0">
        <w:rPr>
          <w:rFonts w:ascii="Times New Roman" w:hAnsi="Times New Roman" w:cs="Times New Roman"/>
          <w:bCs/>
          <w:snapToGrid w:val="0"/>
          <w:color w:val="000000"/>
          <w:sz w:val="28"/>
          <w:szCs w:val="28"/>
          <w:lang w:val="uk-UA"/>
        </w:rPr>
        <w:t xml:space="preserve"> (поз. 1-1),</w:t>
      </w:r>
      <w:r w:rsidRPr="000A23A0">
        <w:rPr>
          <w:rFonts w:ascii="Times New Roman" w:hAnsi="Times New Roman" w:cs="Times New Roman"/>
          <w:sz w:val="28"/>
          <w:szCs w:val="28"/>
          <w:lang w:val="uk-UA"/>
        </w:rPr>
        <w:t xml:space="preserve"> автоматичного показувального і ре</w:t>
      </w:r>
      <w:r w:rsidRPr="000A23A0">
        <w:rPr>
          <w:rFonts w:ascii="Times New Roman" w:hAnsi="Times New Roman" w:cs="Times New Roman"/>
          <w:sz w:val="28"/>
          <w:szCs w:val="28"/>
          <w:lang w:val="uk-UA"/>
        </w:rPr>
        <w:softHyphen/>
        <w:t>є</w:t>
      </w:r>
      <w:r w:rsidRPr="000A23A0">
        <w:rPr>
          <w:rFonts w:ascii="Times New Roman" w:hAnsi="Times New Roman" w:cs="Times New Roman"/>
          <w:sz w:val="28"/>
          <w:szCs w:val="28"/>
          <w:lang w:val="uk-UA"/>
        </w:rPr>
        <w:softHyphen/>
        <w:t>с</w:t>
      </w:r>
      <w:r w:rsidRPr="000A23A0">
        <w:rPr>
          <w:rFonts w:ascii="Times New Roman" w:hAnsi="Times New Roman" w:cs="Times New Roman"/>
          <w:sz w:val="28"/>
          <w:szCs w:val="28"/>
          <w:lang w:val="uk-UA"/>
        </w:rPr>
        <w:softHyphen/>
        <w:t>трувального вт</w:t>
      </w:r>
      <w:r w:rsidRPr="000A23A0">
        <w:rPr>
          <w:rFonts w:ascii="Times New Roman" w:hAnsi="Times New Roman" w:cs="Times New Roman"/>
          <w:sz w:val="28"/>
          <w:szCs w:val="28"/>
          <w:lang w:val="uk-UA"/>
        </w:rPr>
        <w:t>о</w:t>
      </w:r>
      <w:r w:rsidRPr="000A23A0">
        <w:rPr>
          <w:rFonts w:ascii="Times New Roman" w:hAnsi="Times New Roman" w:cs="Times New Roman"/>
          <w:sz w:val="28"/>
          <w:szCs w:val="28"/>
          <w:lang w:val="uk-UA"/>
        </w:rPr>
        <w:t>ринного при</w:t>
      </w:r>
      <w:r w:rsidRPr="000A23A0">
        <w:rPr>
          <w:rFonts w:ascii="Times New Roman" w:hAnsi="Times New Roman" w:cs="Times New Roman"/>
          <w:sz w:val="28"/>
          <w:szCs w:val="28"/>
          <w:lang w:val="uk-UA"/>
        </w:rPr>
        <w:softHyphen/>
      </w:r>
      <w:r w:rsidRPr="000A23A0">
        <w:rPr>
          <w:rFonts w:ascii="Times New Roman" w:hAnsi="Times New Roman" w:cs="Times New Roman"/>
          <w:sz w:val="28"/>
          <w:szCs w:val="28"/>
          <w:lang w:val="uk-UA"/>
        </w:rPr>
        <w:softHyphen/>
        <w:t xml:space="preserve">ладу </w:t>
      </w:r>
      <w:r w:rsidRPr="000A23A0">
        <w:rPr>
          <w:rFonts w:ascii="Times New Roman" w:hAnsi="Times New Roman" w:cs="Times New Roman"/>
          <w:bCs/>
          <w:snapToGrid w:val="0"/>
          <w:color w:val="000000"/>
          <w:sz w:val="28"/>
          <w:szCs w:val="28"/>
          <w:lang w:val="uk-UA"/>
        </w:rPr>
        <w:t xml:space="preserve">(поз. 1-2), </w:t>
      </w:r>
      <w:r w:rsidRPr="000A23A0">
        <w:rPr>
          <w:rFonts w:ascii="Times New Roman" w:hAnsi="Times New Roman" w:cs="Times New Roman"/>
          <w:sz w:val="28"/>
          <w:szCs w:val="28"/>
          <w:lang w:val="uk-UA"/>
        </w:rPr>
        <w:t>мікропроцесорного регулятора (</w:t>
      </w:r>
      <w:r w:rsidRPr="000A23A0">
        <w:rPr>
          <w:rFonts w:ascii="Times New Roman" w:hAnsi="Times New Roman" w:cs="Times New Roman"/>
          <w:bCs/>
          <w:snapToGrid w:val="0"/>
          <w:color w:val="000000"/>
          <w:sz w:val="28"/>
          <w:szCs w:val="28"/>
          <w:lang w:val="uk-UA"/>
        </w:rPr>
        <w:t>поз. 1-3</w:t>
      </w:r>
      <w:r w:rsidRPr="000A23A0">
        <w:rPr>
          <w:rFonts w:ascii="Times New Roman" w:hAnsi="Times New Roman" w:cs="Times New Roman"/>
          <w:sz w:val="28"/>
          <w:szCs w:val="28"/>
          <w:lang w:val="uk-UA"/>
        </w:rPr>
        <w:t>),</w:t>
      </w:r>
      <w:r w:rsidRPr="000A23A0">
        <w:rPr>
          <w:rFonts w:ascii="Times New Roman" w:hAnsi="Times New Roman" w:cs="Times New Roman"/>
          <w:bCs/>
          <w:snapToGrid w:val="0"/>
          <w:color w:val="000000"/>
          <w:sz w:val="28"/>
          <w:szCs w:val="28"/>
          <w:lang w:val="uk-UA"/>
        </w:rPr>
        <w:t xml:space="preserve">  пускача магні</w:t>
      </w:r>
      <w:r w:rsidRPr="000A23A0">
        <w:rPr>
          <w:rFonts w:ascii="Times New Roman" w:hAnsi="Times New Roman" w:cs="Times New Roman"/>
          <w:bCs/>
          <w:snapToGrid w:val="0"/>
          <w:color w:val="000000"/>
          <w:sz w:val="28"/>
          <w:szCs w:val="28"/>
          <w:lang w:val="uk-UA"/>
        </w:rPr>
        <w:t>т</w:t>
      </w:r>
      <w:r w:rsidR="00864E3D">
        <w:rPr>
          <w:rFonts w:ascii="Times New Roman" w:hAnsi="Times New Roman" w:cs="Times New Roman"/>
          <w:bCs/>
          <w:snapToGrid w:val="0"/>
          <w:color w:val="000000"/>
          <w:sz w:val="28"/>
          <w:szCs w:val="28"/>
          <w:lang w:val="uk-UA"/>
        </w:rPr>
        <w:t>н</w:t>
      </w:r>
      <w:r w:rsidRPr="000A23A0">
        <w:rPr>
          <w:rFonts w:ascii="Times New Roman" w:hAnsi="Times New Roman" w:cs="Times New Roman"/>
          <w:bCs/>
          <w:snapToGrid w:val="0"/>
          <w:color w:val="000000"/>
          <w:sz w:val="28"/>
          <w:szCs w:val="28"/>
          <w:lang w:val="uk-UA"/>
        </w:rPr>
        <w:t>ого безконтактного нереверсивного (поз. МП1), виконавчого механізму (поз. 1-4).</w:t>
      </w:r>
    </w:p>
    <w:p w:rsidR="00864E3D" w:rsidRPr="00864E3D" w:rsidRDefault="00864E3D" w:rsidP="00864E3D">
      <w:pPr>
        <w:spacing w:after="0" w:line="360" w:lineRule="auto"/>
        <w:ind w:firstLine="540"/>
        <w:rPr>
          <w:rFonts w:ascii="Times New Roman" w:hAnsi="Times New Roman" w:cs="Times New Roman"/>
          <w:bCs/>
          <w:snapToGrid w:val="0"/>
          <w:color w:val="000000"/>
          <w:sz w:val="28"/>
          <w:szCs w:val="28"/>
          <w:lang w:val="uk-UA"/>
        </w:rPr>
      </w:pPr>
      <w:r w:rsidRPr="00864E3D">
        <w:rPr>
          <w:rFonts w:ascii="Times New Roman" w:hAnsi="Times New Roman" w:cs="Times New Roman"/>
          <w:sz w:val="28"/>
          <w:szCs w:val="28"/>
          <w:lang w:val="uk-UA"/>
        </w:rPr>
        <w:t>Висновки:</w:t>
      </w:r>
    </w:p>
    <w:p w:rsidR="00864E3D" w:rsidRPr="00864E3D" w:rsidRDefault="00864E3D" w:rsidP="00864E3D">
      <w:pPr>
        <w:spacing w:after="0" w:line="360" w:lineRule="auto"/>
        <w:ind w:firstLine="540"/>
        <w:rPr>
          <w:rFonts w:ascii="Times New Roman" w:hAnsi="Times New Roman" w:cs="Times New Roman"/>
          <w:sz w:val="28"/>
          <w:szCs w:val="28"/>
          <w:lang w:val="uk-UA"/>
        </w:rPr>
      </w:pPr>
      <w:r w:rsidRPr="00864E3D">
        <w:rPr>
          <w:rFonts w:ascii="Times New Roman" w:hAnsi="Times New Roman" w:cs="Times New Roman"/>
          <w:sz w:val="28"/>
          <w:szCs w:val="28"/>
          <w:lang w:val="uk-UA"/>
        </w:rPr>
        <w:t>У цьому розділі пояснювальної записки на підставі аналізу технологічної схеми, норм технологічного режиму та апаратурного оформлення технолог</w:t>
      </w:r>
      <w:r w:rsidRPr="00864E3D">
        <w:rPr>
          <w:rFonts w:ascii="Times New Roman" w:hAnsi="Times New Roman" w:cs="Times New Roman"/>
          <w:sz w:val="28"/>
          <w:szCs w:val="28"/>
          <w:lang w:val="uk-UA"/>
        </w:rPr>
        <w:t>і</w:t>
      </w:r>
      <w:r w:rsidRPr="00864E3D">
        <w:rPr>
          <w:rFonts w:ascii="Times New Roman" w:hAnsi="Times New Roman" w:cs="Times New Roman"/>
          <w:sz w:val="28"/>
          <w:szCs w:val="28"/>
          <w:lang w:val="uk-UA"/>
        </w:rPr>
        <w:t>чного процесу визначено необхідний рівень автоматизації виробництва, а т</w:t>
      </w:r>
      <w:r w:rsidRPr="00864E3D">
        <w:rPr>
          <w:rFonts w:ascii="Times New Roman" w:hAnsi="Times New Roman" w:cs="Times New Roman"/>
          <w:sz w:val="28"/>
          <w:szCs w:val="28"/>
          <w:lang w:val="uk-UA"/>
        </w:rPr>
        <w:t>а</w:t>
      </w:r>
      <w:r w:rsidRPr="00864E3D">
        <w:rPr>
          <w:rFonts w:ascii="Times New Roman" w:hAnsi="Times New Roman" w:cs="Times New Roman"/>
          <w:sz w:val="28"/>
          <w:szCs w:val="28"/>
          <w:lang w:val="uk-UA"/>
        </w:rPr>
        <w:t>кож розроблена спрямована на його забезпечення схема а</w:t>
      </w:r>
      <w:r w:rsidRPr="00864E3D">
        <w:rPr>
          <w:rFonts w:ascii="Times New Roman" w:hAnsi="Times New Roman" w:cs="Times New Roman"/>
          <w:sz w:val="28"/>
          <w:szCs w:val="28"/>
          <w:lang w:val="uk-UA"/>
        </w:rPr>
        <w:t>в</w:t>
      </w:r>
      <w:r w:rsidRPr="00864E3D">
        <w:rPr>
          <w:rFonts w:ascii="Times New Roman" w:hAnsi="Times New Roman" w:cs="Times New Roman"/>
          <w:sz w:val="28"/>
          <w:szCs w:val="28"/>
          <w:lang w:val="uk-UA"/>
        </w:rPr>
        <w:t>томатизації.</w:t>
      </w:r>
    </w:p>
    <w:p w:rsidR="00864E3D" w:rsidRDefault="00864E3D">
      <w:pPr>
        <w:rPr>
          <w:rFonts w:ascii="Times New Roman" w:eastAsiaTheme="majorEastAsia" w:hAnsi="Times New Roman" w:cs="Times New Roman"/>
          <w:b/>
          <w:bCs/>
          <w:sz w:val="28"/>
          <w:szCs w:val="28"/>
          <w:lang w:val="uk-UA"/>
        </w:rPr>
      </w:pPr>
      <w:r>
        <w:rPr>
          <w:rFonts w:ascii="Times New Roman" w:eastAsiaTheme="majorEastAsia" w:hAnsi="Times New Roman" w:cs="Times New Roman"/>
          <w:b/>
          <w:bCs/>
          <w:sz w:val="28"/>
          <w:szCs w:val="28"/>
          <w:lang w:val="uk-UA"/>
        </w:rPr>
        <w:br w:type="page"/>
      </w:r>
    </w:p>
    <w:p w:rsidR="00F4104C" w:rsidRDefault="00072AE3" w:rsidP="00694576">
      <w:pPr>
        <w:pStyle w:val="1"/>
        <w:numPr>
          <w:ilvl w:val="0"/>
          <w:numId w:val="23"/>
        </w:numPr>
        <w:spacing w:before="0" w:line="360" w:lineRule="auto"/>
        <w:jc w:val="center"/>
        <w:rPr>
          <w:rFonts w:ascii="Times New Roman" w:hAnsi="Times New Roman" w:cs="Times New Roman"/>
          <w:color w:val="auto"/>
          <w:lang w:val="uk-UA"/>
        </w:rPr>
      </w:pPr>
      <w:bookmarkStart w:id="24" w:name="_Toc421838343"/>
      <w:r w:rsidRPr="00072AE3">
        <w:rPr>
          <w:rFonts w:ascii="Times New Roman" w:hAnsi="Times New Roman" w:cs="Times New Roman"/>
          <w:color w:val="auto"/>
          <w:lang w:val="uk-UA"/>
        </w:rPr>
        <w:lastRenderedPageBreak/>
        <w:t xml:space="preserve">ТЕХНІКО-ЕКОНОМІЧНІ РОЗРАХУНКИ ВІДДІЛЕННЯ </w:t>
      </w:r>
      <w:r w:rsidR="00D7639F">
        <w:rPr>
          <w:rFonts w:ascii="Times New Roman" w:hAnsi="Times New Roman" w:cs="Times New Roman"/>
          <w:color w:val="auto"/>
          <w:lang w:val="uk-UA"/>
        </w:rPr>
        <w:t>СИНТ</w:t>
      </w:r>
      <w:r w:rsidR="00D7639F">
        <w:rPr>
          <w:rFonts w:ascii="Times New Roman" w:hAnsi="Times New Roman" w:cs="Times New Roman"/>
          <w:color w:val="auto"/>
          <w:lang w:val="uk-UA"/>
        </w:rPr>
        <w:t>Е</w:t>
      </w:r>
      <w:r w:rsidR="00D7639F">
        <w:rPr>
          <w:rFonts w:ascii="Times New Roman" w:hAnsi="Times New Roman" w:cs="Times New Roman"/>
          <w:color w:val="auto"/>
          <w:lang w:val="uk-UA"/>
        </w:rPr>
        <w:t>ЗУ АМІАКУ</w:t>
      </w:r>
      <w:bookmarkEnd w:id="24"/>
    </w:p>
    <w:p w:rsidR="00034678" w:rsidRPr="00034678" w:rsidRDefault="00034678" w:rsidP="00034678">
      <w:pPr>
        <w:pStyle w:val="ae"/>
        <w:ind w:left="375"/>
        <w:rPr>
          <w:lang w:val="uk-UA"/>
        </w:rPr>
      </w:pPr>
    </w:p>
    <w:p w:rsidR="00F4104C" w:rsidRPr="00A8527E" w:rsidRDefault="00F4104C" w:rsidP="00072AE3">
      <w:pPr>
        <w:widowControl w:val="0"/>
        <w:spacing w:after="0" w:line="360" w:lineRule="auto"/>
        <w:ind w:firstLine="709"/>
        <w:jc w:val="both"/>
        <w:rPr>
          <w:rFonts w:ascii="Times New Roman" w:hAnsi="Times New Roman"/>
          <w:sz w:val="28"/>
          <w:szCs w:val="28"/>
          <w:lang w:val="uk-UA"/>
        </w:rPr>
      </w:pPr>
      <w:r w:rsidRPr="00A8527E">
        <w:rPr>
          <w:rFonts w:ascii="Times New Roman" w:hAnsi="Times New Roman"/>
          <w:sz w:val="28"/>
          <w:szCs w:val="28"/>
          <w:lang w:val="uk-UA"/>
        </w:rPr>
        <w:t>Метою дипломн</w:t>
      </w:r>
      <w:r>
        <w:rPr>
          <w:rFonts w:ascii="Times New Roman" w:hAnsi="Times New Roman"/>
          <w:sz w:val="28"/>
          <w:szCs w:val="28"/>
          <w:lang w:val="uk-UA"/>
        </w:rPr>
        <w:t>ого проекту</w:t>
      </w:r>
      <w:r w:rsidRPr="00A8527E">
        <w:rPr>
          <w:rFonts w:ascii="Times New Roman" w:hAnsi="Times New Roman"/>
          <w:sz w:val="28"/>
          <w:szCs w:val="28"/>
          <w:lang w:val="uk-UA"/>
        </w:rPr>
        <w:t xml:space="preserve"> є </w:t>
      </w:r>
      <w:r>
        <w:rPr>
          <w:rFonts w:ascii="Times New Roman" w:hAnsi="Times New Roman"/>
          <w:sz w:val="28"/>
          <w:szCs w:val="28"/>
          <w:lang w:val="uk-UA"/>
        </w:rPr>
        <w:t>вдосконалення системи очистки повітря в цеху виробництва азотної кислоти (розглядається схема відділення синтезу аміаку)</w:t>
      </w:r>
      <w:r w:rsidRPr="00A8527E">
        <w:rPr>
          <w:rFonts w:ascii="Times New Roman" w:hAnsi="Times New Roman"/>
          <w:sz w:val="28"/>
          <w:szCs w:val="28"/>
          <w:lang w:val="uk-UA"/>
        </w:rPr>
        <w:t xml:space="preserve">. </w:t>
      </w:r>
      <w:r>
        <w:rPr>
          <w:rFonts w:ascii="Times New Roman" w:hAnsi="Times New Roman"/>
          <w:sz w:val="28"/>
          <w:szCs w:val="28"/>
          <w:lang w:val="uk-UA"/>
        </w:rPr>
        <w:t>Для цього планується в</w:t>
      </w:r>
      <w:r w:rsidRPr="00A8527E">
        <w:rPr>
          <w:rFonts w:ascii="Times New Roman" w:hAnsi="Times New Roman"/>
          <w:sz w:val="28"/>
          <w:szCs w:val="28"/>
          <w:lang w:val="uk-UA"/>
        </w:rPr>
        <w:t>становити замість діюч</w:t>
      </w:r>
      <w:r>
        <w:rPr>
          <w:rFonts w:ascii="Times New Roman" w:hAnsi="Times New Roman"/>
          <w:sz w:val="28"/>
          <w:szCs w:val="28"/>
          <w:lang w:val="uk-UA"/>
        </w:rPr>
        <w:t>их</w:t>
      </w:r>
      <w:r w:rsidRPr="00A8527E">
        <w:rPr>
          <w:rFonts w:ascii="Times New Roman" w:hAnsi="Times New Roman"/>
          <w:sz w:val="28"/>
          <w:szCs w:val="28"/>
          <w:lang w:val="uk-UA"/>
        </w:rPr>
        <w:t xml:space="preserve"> у виробництві сл</w:t>
      </w:r>
      <w:r w:rsidRPr="00A8527E">
        <w:rPr>
          <w:rFonts w:ascii="Times New Roman" w:hAnsi="Times New Roman"/>
          <w:sz w:val="28"/>
          <w:szCs w:val="28"/>
          <w:lang w:val="uk-UA"/>
        </w:rPr>
        <w:t>а</w:t>
      </w:r>
      <w:r w:rsidRPr="00A8527E">
        <w:rPr>
          <w:rFonts w:ascii="Times New Roman" w:hAnsi="Times New Roman"/>
          <w:sz w:val="28"/>
          <w:szCs w:val="28"/>
          <w:lang w:val="uk-UA"/>
        </w:rPr>
        <w:t>б</w:t>
      </w:r>
      <w:r>
        <w:rPr>
          <w:rFonts w:ascii="Times New Roman" w:hAnsi="Times New Roman"/>
          <w:sz w:val="28"/>
          <w:szCs w:val="28"/>
          <w:lang w:val="uk-UA"/>
        </w:rPr>
        <w:t>к</w:t>
      </w:r>
      <w:r w:rsidRPr="00A8527E">
        <w:rPr>
          <w:rFonts w:ascii="Times New Roman" w:hAnsi="Times New Roman"/>
          <w:sz w:val="28"/>
          <w:szCs w:val="28"/>
          <w:lang w:val="uk-UA"/>
        </w:rPr>
        <w:t xml:space="preserve">ої азотної кислоти </w:t>
      </w:r>
      <w:r>
        <w:rPr>
          <w:rFonts w:ascii="Times New Roman" w:hAnsi="Times New Roman"/>
          <w:sz w:val="28"/>
          <w:szCs w:val="28"/>
          <w:lang w:val="uk-UA"/>
        </w:rPr>
        <w:t>фільтрів</w:t>
      </w:r>
      <w:r w:rsidRPr="00A8527E">
        <w:rPr>
          <w:rFonts w:ascii="Times New Roman" w:hAnsi="Times New Roman"/>
          <w:sz w:val="28"/>
          <w:szCs w:val="28"/>
          <w:lang w:val="uk-UA"/>
        </w:rPr>
        <w:t xml:space="preserve"> </w:t>
      </w:r>
      <w:r>
        <w:rPr>
          <w:rFonts w:ascii="Times New Roman" w:hAnsi="Times New Roman"/>
          <w:sz w:val="28"/>
          <w:szCs w:val="28"/>
          <w:lang w:val="uk-UA"/>
        </w:rPr>
        <w:t>грубої очистки ФЛ – 1,8 і тонкої очистки Д – 33 КЛ на сучасні високоефективні повітряні фільтри потрійної дії типу ФЦ-6-1,0/2 (на даному фільтрі відбувається одночасно</w:t>
      </w:r>
      <w:r w:rsidRPr="00DA06EF">
        <w:rPr>
          <w:rFonts w:ascii="Times New Roman" w:hAnsi="Times New Roman"/>
          <w:sz w:val="28"/>
          <w:szCs w:val="28"/>
          <w:lang w:val="uk-UA"/>
        </w:rPr>
        <w:t xml:space="preserve"> </w:t>
      </w:r>
      <w:r>
        <w:rPr>
          <w:rFonts w:ascii="Times New Roman" w:hAnsi="Times New Roman"/>
          <w:sz w:val="28"/>
          <w:szCs w:val="28"/>
          <w:lang w:val="uk-UA"/>
        </w:rPr>
        <w:t>груба</w:t>
      </w:r>
      <w:r w:rsidRPr="00DA06EF">
        <w:rPr>
          <w:rFonts w:ascii="Times New Roman" w:hAnsi="Times New Roman"/>
          <w:sz w:val="28"/>
          <w:szCs w:val="28"/>
          <w:lang w:val="uk-UA"/>
        </w:rPr>
        <w:t xml:space="preserve">, </w:t>
      </w:r>
      <w:r>
        <w:rPr>
          <w:rFonts w:ascii="Times New Roman" w:hAnsi="Times New Roman"/>
          <w:sz w:val="28"/>
          <w:szCs w:val="28"/>
          <w:lang w:val="uk-UA"/>
        </w:rPr>
        <w:t>тонка</w:t>
      </w:r>
      <w:r w:rsidRPr="00DA06EF">
        <w:rPr>
          <w:rFonts w:ascii="Times New Roman" w:hAnsi="Times New Roman"/>
          <w:sz w:val="28"/>
          <w:szCs w:val="28"/>
          <w:lang w:val="uk-UA"/>
        </w:rPr>
        <w:t xml:space="preserve"> </w:t>
      </w:r>
      <w:r>
        <w:rPr>
          <w:rFonts w:ascii="Times New Roman" w:hAnsi="Times New Roman"/>
          <w:sz w:val="28"/>
          <w:szCs w:val="28"/>
          <w:lang w:val="uk-UA"/>
        </w:rPr>
        <w:t>і адсорбційна очистка)</w:t>
      </w:r>
      <w:r w:rsidRPr="00A8527E">
        <w:rPr>
          <w:rFonts w:ascii="Times New Roman" w:hAnsi="Times New Roman"/>
          <w:sz w:val="28"/>
          <w:szCs w:val="28"/>
          <w:lang w:val="uk-UA"/>
        </w:rPr>
        <w:t>.</w:t>
      </w:r>
      <w:r>
        <w:rPr>
          <w:rFonts w:ascii="Times New Roman" w:hAnsi="Times New Roman"/>
          <w:sz w:val="28"/>
          <w:szCs w:val="28"/>
          <w:lang w:val="uk-UA"/>
        </w:rPr>
        <w:t xml:space="preserve"> Необхідність заміни старих фільтрів обумовлена моральною заст</w:t>
      </w:r>
      <w:r>
        <w:rPr>
          <w:rFonts w:ascii="Times New Roman" w:hAnsi="Times New Roman"/>
          <w:sz w:val="28"/>
          <w:szCs w:val="28"/>
          <w:lang w:val="uk-UA"/>
        </w:rPr>
        <w:t>а</w:t>
      </w:r>
      <w:r>
        <w:rPr>
          <w:rFonts w:ascii="Times New Roman" w:hAnsi="Times New Roman"/>
          <w:sz w:val="28"/>
          <w:szCs w:val="28"/>
          <w:lang w:val="uk-UA"/>
        </w:rPr>
        <w:t>рілістю, низьким ступенем очистки повітря від механічних домішок, що пр</w:t>
      </w:r>
      <w:r>
        <w:rPr>
          <w:rFonts w:ascii="Times New Roman" w:hAnsi="Times New Roman"/>
          <w:sz w:val="28"/>
          <w:szCs w:val="28"/>
          <w:lang w:val="uk-UA"/>
        </w:rPr>
        <w:t>и</w:t>
      </w:r>
      <w:r>
        <w:rPr>
          <w:rFonts w:ascii="Times New Roman" w:hAnsi="Times New Roman"/>
          <w:sz w:val="28"/>
          <w:szCs w:val="28"/>
          <w:lang w:val="uk-UA"/>
        </w:rPr>
        <w:t>зводить до значної втрати каталізатора відповідно збільшуючи собівартість продукції та знижуючи її якість</w:t>
      </w:r>
      <w:r w:rsidR="00685762">
        <w:rPr>
          <w:rFonts w:ascii="Times New Roman" w:hAnsi="Times New Roman"/>
          <w:sz w:val="28"/>
          <w:szCs w:val="28"/>
          <w:lang w:val="uk-UA"/>
        </w:rPr>
        <w:t>.</w:t>
      </w:r>
    </w:p>
    <w:p w:rsidR="00F4104C" w:rsidRPr="00294FE6" w:rsidRDefault="00F4104C" w:rsidP="00294FE6">
      <w:pPr>
        <w:widowControl w:val="0"/>
        <w:spacing w:after="0" w:line="360" w:lineRule="auto"/>
        <w:ind w:firstLine="709"/>
        <w:jc w:val="both"/>
        <w:rPr>
          <w:rFonts w:ascii="Times New Roman" w:hAnsi="Times New Roman" w:cs="Times New Roman"/>
          <w:sz w:val="28"/>
          <w:szCs w:val="28"/>
          <w:lang w:val="uk-UA"/>
        </w:rPr>
      </w:pPr>
      <w:r w:rsidRPr="00294FE6">
        <w:rPr>
          <w:rFonts w:ascii="Times New Roman" w:hAnsi="Times New Roman" w:cs="Times New Roman"/>
          <w:sz w:val="28"/>
          <w:szCs w:val="28"/>
          <w:lang w:val="uk-UA"/>
        </w:rPr>
        <w:t>Для впровадження нового технічного рішення необхідно:</w:t>
      </w:r>
    </w:p>
    <w:p w:rsidR="00F4104C" w:rsidRPr="00294FE6" w:rsidRDefault="00F4104C" w:rsidP="00694576">
      <w:pPr>
        <w:pStyle w:val="ae"/>
        <w:widowControl w:val="0"/>
        <w:numPr>
          <w:ilvl w:val="0"/>
          <w:numId w:val="4"/>
        </w:numPr>
        <w:spacing w:line="360" w:lineRule="auto"/>
        <w:rPr>
          <w:rFonts w:ascii="Times New Roman" w:hAnsi="Times New Roman" w:cs="Times New Roman"/>
          <w:sz w:val="28"/>
          <w:szCs w:val="28"/>
        </w:rPr>
      </w:pPr>
      <w:r w:rsidRPr="00294FE6">
        <w:rPr>
          <w:rFonts w:ascii="Times New Roman" w:hAnsi="Times New Roman" w:cs="Times New Roman"/>
          <w:sz w:val="28"/>
          <w:szCs w:val="28"/>
        </w:rPr>
        <w:t>Розробити робочу та експлуатаційну документацію;</w:t>
      </w:r>
    </w:p>
    <w:p w:rsidR="00F4104C" w:rsidRPr="00294FE6" w:rsidRDefault="00F4104C" w:rsidP="00694576">
      <w:pPr>
        <w:pStyle w:val="ae"/>
        <w:widowControl w:val="0"/>
        <w:numPr>
          <w:ilvl w:val="0"/>
          <w:numId w:val="4"/>
        </w:numPr>
        <w:spacing w:line="360" w:lineRule="auto"/>
        <w:rPr>
          <w:rFonts w:ascii="Times New Roman" w:hAnsi="Times New Roman" w:cs="Times New Roman"/>
          <w:sz w:val="28"/>
          <w:szCs w:val="28"/>
        </w:rPr>
      </w:pPr>
      <w:r w:rsidRPr="00294FE6">
        <w:rPr>
          <w:rFonts w:ascii="Times New Roman" w:hAnsi="Times New Roman" w:cs="Times New Roman"/>
          <w:sz w:val="28"/>
          <w:szCs w:val="28"/>
        </w:rPr>
        <w:t>Виготовлення фільтрів тонкої очистки повітря;</w:t>
      </w:r>
    </w:p>
    <w:p w:rsidR="00F4104C" w:rsidRPr="00294FE6" w:rsidRDefault="00F4104C" w:rsidP="00694576">
      <w:pPr>
        <w:pStyle w:val="ae"/>
        <w:widowControl w:val="0"/>
        <w:numPr>
          <w:ilvl w:val="0"/>
          <w:numId w:val="4"/>
        </w:numPr>
        <w:spacing w:line="360" w:lineRule="auto"/>
        <w:rPr>
          <w:rFonts w:ascii="Times New Roman" w:hAnsi="Times New Roman" w:cs="Times New Roman"/>
          <w:sz w:val="28"/>
          <w:szCs w:val="28"/>
        </w:rPr>
      </w:pPr>
      <w:r w:rsidRPr="00294FE6">
        <w:rPr>
          <w:rFonts w:ascii="Times New Roman" w:hAnsi="Times New Roman" w:cs="Times New Roman"/>
          <w:sz w:val="28"/>
          <w:szCs w:val="28"/>
        </w:rPr>
        <w:t>Виготовлення деталей та вузлів знову встановлюваних метал</w:t>
      </w:r>
      <w:r w:rsidRPr="00294FE6">
        <w:rPr>
          <w:rFonts w:ascii="Times New Roman" w:hAnsi="Times New Roman" w:cs="Times New Roman"/>
          <w:sz w:val="28"/>
          <w:szCs w:val="28"/>
        </w:rPr>
        <w:t>о</w:t>
      </w:r>
      <w:r w:rsidRPr="00294FE6">
        <w:rPr>
          <w:rFonts w:ascii="Times New Roman" w:hAnsi="Times New Roman" w:cs="Times New Roman"/>
          <w:sz w:val="28"/>
          <w:szCs w:val="28"/>
        </w:rPr>
        <w:t>конструкцій;</w:t>
      </w:r>
    </w:p>
    <w:p w:rsidR="00F4104C" w:rsidRPr="00294FE6" w:rsidRDefault="00F4104C" w:rsidP="00694576">
      <w:pPr>
        <w:pStyle w:val="ae"/>
        <w:widowControl w:val="0"/>
        <w:numPr>
          <w:ilvl w:val="0"/>
          <w:numId w:val="4"/>
        </w:numPr>
        <w:spacing w:line="360" w:lineRule="auto"/>
        <w:rPr>
          <w:rFonts w:ascii="Times New Roman" w:hAnsi="Times New Roman" w:cs="Times New Roman"/>
          <w:sz w:val="28"/>
          <w:szCs w:val="28"/>
        </w:rPr>
      </w:pPr>
      <w:r w:rsidRPr="00294FE6">
        <w:rPr>
          <w:rFonts w:ascii="Times New Roman" w:hAnsi="Times New Roman" w:cs="Times New Roman"/>
          <w:sz w:val="28"/>
          <w:szCs w:val="28"/>
        </w:rPr>
        <w:t>Демонтаж існуючої системи очистки;</w:t>
      </w:r>
    </w:p>
    <w:p w:rsidR="00F4104C" w:rsidRPr="00294FE6" w:rsidRDefault="00F4104C" w:rsidP="00694576">
      <w:pPr>
        <w:pStyle w:val="ae"/>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hanging="357"/>
        <w:rPr>
          <w:rFonts w:ascii="Times New Roman" w:eastAsia="Times New Roman" w:hAnsi="Times New Roman" w:cs="Times New Roman"/>
          <w:color w:val="212121"/>
          <w:sz w:val="28"/>
          <w:szCs w:val="28"/>
          <w:lang w:eastAsia="ru-RU"/>
        </w:rPr>
      </w:pPr>
      <w:r w:rsidRPr="00294FE6">
        <w:rPr>
          <w:rFonts w:ascii="Times New Roman" w:eastAsia="Times New Roman" w:hAnsi="Times New Roman" w:cs="Times New Roman"/>
          <w:color w:val="212121"/>
          <w:sz w:val="28"/>
          <w:szCs w:val="28"/>
          <w:lang w:eastAsia="ru-RU"/>
        </w:rPr>
        <w:t>монтаж знову встановлюваних деталей та вузлів металоко</w:t>
      </w:r>
      <w:r w:rsidRPr="00294FE6">
        <w:rPr>
          <w:rFonts w:ascii="Times New Roman" w:eastAsia="Times New Roman" w:hAnsi="Times New Roman" w:cs="Times New Roman"/>
          <w:color w:val="212121"/>
          <w:sz w:val="28"/>
          <w:szCs w:val="28"/>
          <w:lang w:eastAsia="ru-RU"/>
        </w:rPr>
        <w:t>н</w:t>
      </w:r>
      <w:r w:rsidRPr="00294FE6">
        <w:rPr>
          <w:rFonts w:ascii="Times New Roman" w:eastAsia="Times New Roman" w:hAnsi="Times New Roman" w:cs="Times New Roman"/>
          <w:color w:val="212121"/>
          <w:sz w:val="28"/>
          <w:szCs w:val="28"/>
          <w:lang w:eastAsia="ru-RU"/>
        </w:rPr>
        <w:t>струкцій;</w:t>
      </w:r>
    </w:p>
    <w:p w:rsidR="00F4104C" w:rsidRPr="00294FE6" w:rsidRDefault="00F4104C" w:rsidP="00694576">
      <w:pPr>
        <w:pStyle w:val="ae"/>
        <w:widowControl w:val="0"/>
        <w:numPr>
          <w:ilvl w:val="0"/>
          <w:numId w:val="4"/>
        </w:numPr>
        <w:spacing w:line="360" w:lineRule="auto"/>
        <w:rPr>
          <w:rFonts w:ascii="Times New Roman" w:hAnsi="Times New Roman" w:cs="Times New Roman"/>
          <w:sz w:val="28"/>
          <w:szCs w:val="28"/>
        </w:rPr>
      </w:pPr>
      <w:r w:rsidRPr="00294FE6">
        <w:rPr>
          <w:rFonts w:ascii="Times New Roman" w:hAnsi="Times New Roman" w:cs="Times New Roman"/>
          <w:sz w:val="28"/>
          <w:szCs w:val="28"/>
        </w:rPr>
        <w:t xml:space="preserve"> налагодження повітряних фільтрів нової системи очистки п</w:t>
      </w:r>
      <w:r w:rsidRPr="00294FE6">
        <w:rPr>
          <w:rFonts w:ascii="Times New Roman" w:hAnsi="Times New Roman" w:cs="Times New Roman"/>
          <w:sz w:val="28"/>
          <w:szCs w:val="28"/>
        </w:rPr>
        <w:t>о</w:t>
      </w:r>
      <w:r w:rsidRPr="00294FE6">
        <w:rPr>
          <w:rFonts w:ascii="Times New Roman" w:hAnsi="Times New Roman" w:cs="Times New Roman"/>
          <w:sz w:val="28"/>
          <w:szCs w:val="28"/>
        </w:rPr>
        <w:t>вітря.</w:t>
      </w:r>
    </w:p>
    <w:p w:rsidR="00F4104C" w:rsidRPr="00DA06EF" w:rsidRDefault="00F4104C" w:rsidP="00294FE6">
      <w:pPr>
        <w:spacing w:line="360" w:lineRule="auto"/>
        <w:ind w:firstLine="708"/>
        <w:rPr>
          <w:rFonts w:ascii="Times New Roman" w:hAnsi="Times New Roman" w:cs="Times New Roman"/>
          <w:sz w:val="28"/>
          <w:szCs w:val="28"/>
          <w:lang w:val="uk-UA"/>
        </w:rPr>
      </w:pPr>
      <w:r w:rsidRPr="00294FE6">
        <w:rPr>
          <w:rFonts w:ascii="Times New Roman" w:hAnsi="Times New Roman" w:cs="Times New Roman"/>
          <w:sz w:val="28"/>
          <w:szCs w:val="28"/>
          <w:lang w:val="uk-UA"/>
        </w:rPr>
        <w:t>Цей захід дозволить радикально спростити конструкцію</w:t>
      </w:r>
      <w:r>
        <w:rPr>
          <w:rFonts w:ascii="Times New Roman" w:hAnsi="Times New Roman"/>
          <w:sz w:val="28"/>
          <w:szCs w:val="28"/>
          <w:lang w:val="uk-UA"/>
        </w:rPr>
        <w:t xml:space="preserve"> повітрозабі</w:t>
      </w:r>
      <w:r>
        <w:rPr>
          <w:rFonts w:ascii="Times New Roman" w:hAnsi="Times New Roman"/>
          <w:sz w:val="28"/>
          <w:szCs w:val="28"/>
          <w:lang w:val="uk-UA"/>
        </w:rPr>
        <w:t>р</w:t>
      </w:r>
      <w:r>
        <w:rPr>
          <w:rFonts w:ascii="Times New Roman" w:hAnsi="Times New Roman"/>
          <w:sz w:val="28"/>
          <w:szCs w:val="28"/>
          <w:lang w:val="uk-UA"/>
        </w:rPr>
        <w:t>ного тракту агрегату, спростити експлуатацію системи очистки повітря, зн</w:t>
      </w:r>
      <w:r>
        <w:rPr>
          <w:rFonts w:ascii="Times New Roman" w:hAnsi="Times New Roman"/>
          <w:sz w:val="28"/>
          <w:szCs w:val="28"/>
          <w:lang w:val="uk-UA"/>
        </w:rPr>
        <w:t>и</w:t>
      </w:r>
      <w:r>
        <w:rPr>
          <w:rFonts w:ascii="Times New Roman" w:hAnsi="Times New Roman"/>
          <w:sz w:val="28"/>
          <w:szCs w:val="28"/>
          <w:lang w:val="uk-UA"/>
        </w:rPr>
        <w:t>зити експлуатаційні витрати при істотно більш високому, в порівнянні з і</w:t>
      </w:r>
      <w:r>
        <w:rPr>
          <w:rFonts w:ascii="Times New Roman" w:hAnsi="Times New Roman"/>
          <w:sz w:val="28"/>
          <w:szCs w:val="28"/>
          <w:lang w:val="uk-UA"/>
        </w:rPr>
        <w:t>с</w:t>
      </w:r>
      <w:r>
        <w:rPr>
          <w:rFonts w:ascii="Times New Roman" w:hAnsi="Times New Roman"/>
          <w:sz w:val="28"/>
          <w:szCs w:val="28"/>
          <w:lang w:val="uk-UA"/>
        </w:rPr>
        <w:t>нуючою системою очистки, ресурсі і ефективності очистки повітря</w:t>
      </w:r>
      <w:r w:rsidRPr="00DA06EF">
        <w:rPr>
          <w:rFonts w:ascii="Times New Roman" w:hAnsi="Times New Roman" w:cs="Times New Roman"/>
          <w:sz w:val="28"/>
          <w:szCs w:val="28"/>
          <w:lang w:val="uk-UA"/>
        </w:rPr>
        <w:t>. Завда</w:t>
      </w:r>
      <w:r w:rsidRPr="00DA06EF">
        <w:rPr>
          <w:rFonts w:ascii="Times New Roman" w:hAnsi="Times New Roman" w:cs="Times New Roman"/>
          <w:sz w:val="28"/>
          <w:szCs w:val="28"/>
          <w:lang w:val="uk-UA"/>
        </w:rPr>
        <w:t>н</w:t>
      </w:r>
      <w:r w:rsidR="0096313E">
        <w:rPr>
          <w:rFonts w:ascii="Times New Roman" w:hAnsi="Times New Roman" w:cs="Times New Roman"/>
          <w:sz w:val="28"/>
          <w:szCs w:val="28"/>
          <w:lang w:val="uk-UA"/>
        </w:rPr>
        <w:t>н</w:t>
      </w:r>
      <w:r w:rsidRPr="00DA06EF">
        <w:rPr>
          <w:rFonts w:ascii="Times New Roman" w:hAnsi="Times New Roman" w:cs="Times New Roman"/>
          <w:sz w:val="28"/>
          <w:szCs w:val="28"/>
          <w:lang w:val="uk-UA"/>
        </w:rPr>
        <w:t xml:space="preserve">ям розділу є розрахунок та </w:t>
      </w:r>
      <w:r>
        <w:rPr>
          <w:rFonts w:ascii="Times New Roman" w:hAnsi="Times New Roman" w:cs="Times New Roman"/>
          <w:sz w:val="28"/>
          <w:szCs w:val="28"/>
          <w:lang w:val="uk-UA"/>
        </w:rPr>
        <w:t xml:space="preserve">порівняння собівартості </w:t>
      </w:r>
      <w:r w:rsidRPr="00DA06EF">
        <w:rPr>
          <w:rFonts w:ascii="Times New Roman" w:hAnsi="Times New Roman" w:cs="Times New Roman"/>
          <w:sz w:val="28"/>
          <w:szCs w:val="28"/>
          <w:lang w:val="uk-UA"/>
        </w:rPr>
        <w:t>очищено</w:t>
      </w:r>
      <w:r>
        <w:rPr>
          <w:rFonts w:ascii="Times New Roman" w:hAnsi="Times New Roman" w:cs="Times New Roman"/>
          <w:sz w:val="28"/>
          <w:szCs w:val="28"/>
          <w:lang w:val="uk-UA"/>
        </w:rPr>
        <w:t>го повітря</w:t>
      </w:r>
      <w:r w:rsidRPr="00DA06EF">
        <w:rPr>
          <w:rFonts w:ascii="Times New Roman" w:hAnsi="Times New Roman" w:cs="Times New Roman"/>
          <w:sz w:val="28"/>
          <w:szCs w:val="28"/>
          <w:lang w:val="uk-UA"/>
        </w:rPr>
        <w:t xml:space="preserve"> до </w:t>
      </w:r>
      <w:r>
        <w:rPr>
          <w:rFonts w:ascii="Times New Roman" w:hAnsi="Times New Roman" w:cs="Times New Roman"/>
          <w:sz w:val="28"/>
          <w:szCs w:val="28"/>
          <w:lang w:val="uk-UA"/>
        </w:rPr>
        <w:t>мод</w:t>
      </w:r>
      <w:r>
        <w:rPr>
          <w:rFonts w:ascii="Times New Roman" w:hAnsi="Times New Roman" w:cs="Times New Roman"/>
          <w:sz w:val="28"/>
          <w:szCs w:val="28"/>
          <w:lang w:val="uk-UA"/>
        </w:rPr>
        <w:t>е</w:t>
      </w:r>
      <w:r>
        <w:rPr>
          <w:rFonts w:ascii="Times New Roman" w:hAnsi="Times New Roman" w:cs="Times New Roman"/>
          <w:sz w:val="28"/>
          <w:szCs w:val="28"/>
          <w:lang w:val="uk-UA"/>
        </w:rPr>
        <w:t>рнізації відділу</w:t>
      </w:r>
      <w:r w:rsidRPr="00DA06EF">
        <w:rPr>
          <w:rFonts w:ascii="Times New Roman" w:hAnsi="Times New Roman" w:cs="Times New Roman"/>
          <w:sz w:val="28"/>
          <w:szCs w:val="28"/>
          <w:lang w:val="uk-UA"/>
        </w:rPr>
        <w:t>, та після.</w:t>
      </w:r>
    </w:p>
    <w:p w:rsidR="00F4104C" w:rsidRDefault="002169E7" w:rsidP="00034678">
      <w:pPr>
        <w:pStyle w:val="1"/>
        <w:spacing w:before="0" w:line="360" w:lineRule="auto"/>
        <w:ind w:firstLine="709"/>
        <w:rPr>
          <w:rFonts w:ascii="Times New Roman" w:hAnsi="Times New Roman" w:cs="Times New Roman"/>
          <w:color w:val="auto"/>
          <w:lang w:val="uk-UA"/>
        </w:rPr>
      </w:pPr>
      <w:bookmarkStart w:id="25" w:name="_Toc389691295"/>
      <w:bookmarkStart w:id="26" w:name="_Toc421838344"/>
      <w:r>
        <w:rPr>
          <w:rFonts w:ascii="Times New Roman" w:hAnsi="Times New Roman" w:cs="Times New Roman"/>
          <w:color w:val="auto"/>
          <w:lang w:val="uk-UA"/>
        </w:rPr>
        <w:lastRenderedPageBreak/>
        <w:t>8</w:t>
      </w:r>
      <w:r w:rsidR="00294FE6">
        <w:rPr>
          <w:rFonts w:ascii="Times New Roman" w:hAnsi="Times New Roman" w:cs="Times New Roman"/>
          <w:color w:val="auto"/>
          <w:lang w:val="uk-UA"/>
        </w:rPr>
        <w:t>.1  Е</w:t>
      </w:r>
      <w:r w:rsidR="00294FE6" w:rsidRPr="00294FE6">
        <w:rPr>
          <w:rFonts w:ascii="Times New Roman" w:hAnsi="Times New Roman" w:cs="Times New Roman"/>
          <w:color w:val="auto"/>
          <w:lang w:val="uk-UA"/>
        </w:rPr>
        <w:t xml:space="preserve">кономічні розрахунки собівартості </w:t>
      </w:r>
      <w:bookmarkEnd w:id="25"/>
      <w:r w:rsidR="00294FE6" w:rsidRPr="00294FE6">
        <w:rPr>
          <w:rFonts w:ascii="Times New Roman" w:hAnsi="Times New Roman" w:cs="Times New Roman"/>
          <w:color w:val="auto"/>
          <w:lang w:val="uk-UA"/>
        </w:rPr>
        <w:t>очищеного повітря до р</w:t>
      </w:r>
      <w:r w:rsidR="00294FE6" w:rsidRPr="00294FE6">
        <w:rPr>
          <w:rFonts w:ascii="Times New Roman" w:hAnsi="Times New Roman" w:cs="Times New Roman"/>
          <w:color w:val="auto"/>
          <w:lang w:val="uk-UA"/>
        </w:rPr>
        <w:t>е</w:t>
      </w:r>
      <w:r w:rsidR="00294FE6" w:rsidRPr="00294FE6">
        <w:rPr>
          <w:rFonts w:ascii="Times New Roman" w:hAnsi="Times New Roman" w:cs="Times New Roman"/>
          <w:color w:val="auto"/>
          <w:lang w:val="uk-UA"/>
        </w:rPr>
        <w:t>конструкції</w:t>
      </w:r>
      <w:bookmarkEnd w:id="26"/>
    </w:p>
    <w:p w:rsidR="00034678" w:rsidRPr="00034678" w:rsidRDefault="00034678" w:rsidP="00034678">
      <w:pPr>
        <w:rPr>
          <w:lang w:val="uk-UA"/>
        </w:rPr>
      </w:pPr>
    </w:p>
    <w:p w:rsidR="00F4104C" w:rsidRPr="00DA06EF" w:rsidRDefault="00F4104C" w:rsidP="00F4104C">
      <w:pPr>
        <w:spacing w:after="0" w:line="360" w:lineRule="auto"/>
        <w:ind w:firstLine="709"/>
        <w:rPr>
          <w:rFonts w:ascii="Times New Roman" w:hAnsi="Times New Roman" w:cs="Times New Roman"/>
          <w:sz w:val="28"/>
          <w:szCs w:val="28"/>
          <w:lang w:val="uk-UA"/>
        </w:rPr>
      </w:pPr>
      <w:r w:rsidRPr="00DA06EF">
        <w:rPr>
          <w:rFonts w:ascii="Times New Roman" w:hAnsi="Times New Roman" w:cs="Times New Roman"/>
          <w:sz w:val="28"/>
          <w:szCs w:val="28"/>
          <w:lang w:val="uk-UA"/>
        </w:rPr>
        <w:t>Розрахунок витрат – базується на нормах витрат, встановлених галуз</w:t>
      </w:r>
      <w:r w:rsidRPr="00DA06EF">
        <w:rPr>
          <w:rFonts w:ascii="Times New Roman" w:hAnsi="Times New Roman" w:cs="Times New Roman"/>
          <w:sz w:val="28"/>
          <w:szCs w:val="28"/>
          <w:lang w:val="uk-UA"/>
        </w:rPr>
        <w:t>е</w:t>
      </w:r>
      <w:r w:rsidRPr="00DA06EF">
        <w:rPr>
          <w:rFonts w:ascii="Times New Roman" w:hAnsi="Times New Roman" w:cs="Times New Roman"/>
          <w:sz w:val="28"/>
          <w:szCs w:val="28"/>
          <w:lang w:val="uk-UA"/>
        </w:rPr>
        <w:t>вими нормативами, стандартами та технологічними регламентами підпр</w:t>
      </w:r>
      <w:r w:rsidRPr="00DA06EF">
        <w:rPr>
          <w:rFonts w:ascii="Times New Roman" w:hAnsi="Times New Roman" w:cs="Times New Roman"/>
          <w:sz w:val="28"/>
          <w:szCs w:val="28"/>
          <w:lang w:val="uk-UA"/>
        </w:rPr>
        <w:t>и</w:t>
      </w:r>
      <w:r w:rsidRPr="00DA06EF">
        <w:rPr>
          <w:rFonts w:ascii="Times New Roman" w:hAnsi="Times New Roman" w:cs="Times New Roman"/>
          <w:sz w:val="28"/>
          <w:szCs w:val="28"/>
          <w:lang w:val="uk-UA"/>
        </w:rPr>
        <w:t>ємств, обраним технологічним рішенням, а саме регламентом  теплової еле</w:t>
      </w:r>
      <w:r w:rsidRPr="00DA06EF">
        <w:rPr>
          <w:rFonts w:ascii="Times New Roman" w:hAnsi="Times New Roman" w:cs="Times New Roman"/>
          <w:sz w:val="28"/>
          <w:szCs w:val="28"/>
          <w:lang w:val="uk-UA"/>
        </w:rPr>
        <w:t>к</w:t>
      </w:r>
      <w:r w:rsidRPr="00DA06EF">
        <w:rPr>
          <w:rFonts w:ascii="Times New Roman" w:hAnsi="Times New Roman" w:cs="Times New Roman"/>
          <w:sz w:val="28"/>
          <w:szCs w:val="28"/>
          <w:lang w:val="uk-UA"/>
        </w:rPr>
        <w:t>тростанції.</w:t>
      </w:r>
    </w:p>
    <w:p w:rsidR="00F4104C" w:rsidRPr="00DA06EF" w:rsidRDefault="00F4104C" w:rsidP="00F4104C">
      <w:pPr>
        <w:spacing w:after="0" w:line="360" w:lineRule="auto"/>
        <w:ind w:firstLine="709"/>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Виходячи з того, щ</w:t>
      </w:r>
      <w:r>
        <w:rPr>
          <w:rFonts w:ascii="Times New Roman" w:hAnsi="Times New Roman" w:cs="Times New Roman"/>
          <w:sz w:val="28"/>
          <w:szCs w:val="28"/>
          <w:lang w:val="uk-UA" w:eastAsia="ru-RU"/>
        </w:rPr>
        <w:t>о продуктивність відділу</w:t>
      </w:r>
      <w:r w:rsidRPr="00DA06EF">
        <w:rPr>
          <w:rFonts w:ascii="Times New Roman" w:hAnsi="Times New Roman" w:cs="Times New Roman"/>
          <w:sz w:val="28"/>
          <w:szCs w:val="28"/>
          <w:lang w:val="uk-UA" w:eastAsia="ru-RU"/>
        </w:rPr>
        <w:t xml:space="preserve"> задано </w:t>
      </w:r>
      <w:r>
        <w:rPr>
          <w:rFonts w:ascii="Times New Roman" w:hAnsi="Times New Roman" w:cs="Times New Roman"/>
          <w:sz w:val="28"/>
          <w:szCs w:val="28"/>
          <w:lang w:val="uk-UA" w:eastAsia="ru-RU"/>
        </w:rPr>
        <w:t>72 000</w:t>
      </w:r>
      <w:r w:rsidRPr="00DA06EF">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кг</w:t>
      </w:r>
      <w:r w:rsidRPr="00DA06EF">
        <w:rPr>
          <w:rFonts w:ascii="Times New Roman" w:hAnsi="Times New Roman" w:cs="Times New Roman"/>
          <w:sz w:val="28"/>
          <w:szCs w:val="28"/>
          <w:lang w:val="uk-UA" w:eastAsia="ru-RU"/>
        </w:rPr>
        <w:t>/год, пр</w:t>
      </w:r>
      <w:r w:rsidRPr="00DA06EF">
        <w:rPr>
          <w:rFonts w:ascii="Times New Roman" w:hAnsi="Times New Roman" w:cs="Times New Roman"/>
          <w:sz w:val="28"/>
          <w:szCs w:val="28"/>
          <w:lang w:val="uk-UA" w:eastAsia="ru-RU"/>
        </w:rPr>
        <w:t>о</w:t>
      </w:r>
      <w:r w:rsidRPr="00DA06EF">
        <w:rPr>
          <w:rFonts w:ascii="Times New Roman" w:hAnsi="Times New Roman" w:cs="Times New Roman"/>
          <w:sz w:val="28"/>
          <w:szCs w:val="28"/>
          <w:lang w:val="uk-UA" w:eastAsia="ru-RU"/>
        </w:rPr>
        <w:t xml:space="preserve">дуктивність за рік складатиме </w:t>
      </w:r>
      <w:r>
        <w:rPr>
          <w:rFonts w:ascii="Times New Roman" w:hAnsi="Times New Roman" w:cs="Times New Roman"/>
          <w:sz w:val="28"/>
          <w:szCs w:val="28"/>
          <w:lang w:val="uk-UA" w:eastAsia="ru-RU"/>
        </w:rPr>
        <w:t xml:space="preserve">622 080 000 </w:t>
      </w:r>
      <w:r w:rsidRPr="00DA06EF">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кг</w:t>
      </w:r>
      <w:r w:rsidRPr="00DA06EF">
        <w:rPr>
          <w:rFonts w:ascii="Times New Roman" w:hAnsi="Times New Roman" w:cs="Times New Roman"/>
          <w:sz w:val="28"/>
          <w:szCs w:val="28"/>
          <w:lang w:val="uk-UA" w:eastAsia="ru-RU"/>
        </w:rPr>
        <w:t>/рік.</w:t>
      </w:r>
    </w:p>
    <w:p w:rsidR="00F4104C" w:rsidRDefault="00F4104C" w:rsidP="00F4104C">
      <w:pPr>
        <w:spacing w:after="0" w:line="360" w:lineRule="auto"/>
        <w:ind w:firstLine="709"/>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У таблиці </w:t>
      </w:r>
      <w:r w:rsidR="00072AE3">
        <w:rPr>
          <w:rFonts w:ascii="Times New Roman" w:hAnsi="Times New Roman" w:cs="Times New Roman"/>
          <w:sz w:val="28"/>
          <w:szCs w:val="28"/>
          <w:lang w:val="uk-UA" w:eastAsia="ru-RU"/>
        </w:rPr>
        <w:t>7</w:t>
      </w:r>
      <w:r w:rsidRPr="00DA06EF">
        <w:rPr>
          <w:rFonts w:ascii="Times New Roman" w:hAnsi="Times New Roman" w:cs="Times New Roman"/>
          <w:sz w:val="28"/>
          <w:szCs w:val="28"/>
          <w:lang w:val="uk-UA" w:eastAsia="ru-RU"/>
        </w:rPr>
        <w:t>.1 наведена вартість основних фондів, до яких входять з</w:t>
      </w:r>
      <w:r w:rsidRPr="00DA06EF">
        <w:rPr>
          <w:rFonts w:ascii="Times New Roman" w:hAnsi="Times New Roman" w:cs="Times New Roman"/>
          <w:sz w:val="28"/>
          <w:szCs w:val="28"/>
          <w:lang w:val="uk-UA" w:eastAsia="ru-RU"/>
        </w:rPr>
        <w:t>а</w:t>
      </w:r>
      <w:r w:rsidRPr="00DA06EF">
        <w:rPr>
          <w:rFonts w:ascii="Times New Roman" w:hAnsi="Times New Roman" w:cs="Times New Roman"/>
          <w:sz w:val="28"/>
          <w:szCs w:val="28"/>
          <w:lang w:val="uk-UA" w:eastAsia="ru-RU"/>
        </w:rPr>
        <w:t>трати на обладнання та приміщення з суми яких вираховуємо амортизаційні відрахування.</w:t>
      </w:r>
    </w:p>
    <w:p w:rsidR="00034678" w:rsidRPr="00DA06EF" w:rsidRDefault="00034678" w:rsidP="00F4104C">
      <w:pPr>
        <w:spacing w:after="0" w:line="360" w:lineRule="auto"/>
        <w:ind w:firstLine="709"/>
        <w:rPr>
          <w:rFonts w:ascii="Times New Roman" w:hAnsi="Times New Roman" w:cs="Times New Roman"/>
          <w:sz w:val="28"/>
          <w:szCs w:val="28"/>
          <w:lang w:val="uk-UA" w:eastAsia="ru-RU"/>
        </w:rPr>
      </w:pPr>
    </w:p>
    <w:p w:rsidR="00F4104C" w:rsidRPr="00DA06EF" w:rsidRDefault="00F4104C" w:rsidP="0096313E">
      <w:pPr>
        <w:spacing w:after="120" w:line="360" w:lineRule="auto"/>
        <w:ind w:firstLine="709"/>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Таблиця </w:t>
      </w:r>
      <w:r w:rsidR="002169E7">
        <w:rPr>
          <w:rFonts w:ascii="Times New Roman" w:hAnsi="Times New Roman" w:cs="Times New Roman"/>
          <w:sz w:val="28"/>
          <w:szCs w:val="28"/>
          <w:lang w:val="uk-UA" w:eastAsia="ru-RU"/>
        </w:rPr>
        <w:t>8</w:t>
      </w:r>
      <w:r w:rsidRPr="00DA06EF">
        <w:rPr>
          <w:rFonts w:ascii="Times New Roman" w:hAnsi="Times New Roman" w:cs="Times New Roman"/>
          <w:sz w:val="28"/>
          <w:szCs w:val="28"/>
          <w:lang w:val="uk-UA" w:eastAsia="ru-RU"/>
        </w:rPr>
        <w:t xml:space="preserve">.1 – Вартість основних засобів відділення </w:t>
      </w:r>
      <w:r>
        <w:rPr>
          <w:rFonts w:ascii="Times New Roman" w:hAnsi="Times New Roman" w:cs="Times New Roman"/>
          <w:sz w:val="28"/>
          <w:szCs w:val="28"/>
          <w:lang w:val="uk-UA" w:eastAsia="ru-RU"/>
        </w:rPr>
        <w:t>синтезу аміаку</w:t>
      </w:r>
      <w:r w:rsidRPr="00DA06EF">
        <w:rPr>
          <w:rFonts w:ascii="Times New Roman" w:hAnsi="Times New Roman" w:cs="Times New Roman"/>
          <w:sz w:val="28"/>
          <w:szCs w:val="28"/>
          <w:lang w:val="uk-UA" w:eastAsia="ru-RU"/>
        </w:rPr>
        <w:t xml:space="preserve"> до реконструкції</w:t>
      </w:r>
      <w:r>
        <w:rPr>
          <w:rFonts w:ascii="Times New Roman" w:hAnsi="Times New Roman" w:cs="Times New Roman"/>
          <w:sz w:val="28"/>
          <w:szCs w:val="28"/>
          <w:lang w:val="uk-UA"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8"/>
        <w:gridCol w:w="1441"/>
        <w:gridCol w:w="2492"/>
      </w:tblGrid>
      <w:tr w:rsidR="00F4104C" w:rsidRPr="00DA06EF" w:rsidTr="0096313E">
        <w:trPr>
          <w:trHeight w:val="567"/>
        </w:trPr>
        <w:tc>
          <w:tcPr>
            <w:tcW w:w="2945"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Основні фонди</w:t>
            </w:r>
          </w:p>
        </w:tc>
        <w:tc>
          <w:tcPr>
            <w:tcW w:w="753" w:type="pct"/>
            <w:vAlign w:val="center"/>
          </w:tcPr>
          <w:p w:rsidR="00F4104C" w:rsidRPr="00DA06EF" w:rsidRDefault="00F4104C" w:rsidP="00F4104C">
            <w:pPr>
              <w:spacing w:line="360" w:lineRule="auto"/>
              <w:ind w:left="-41" w:right="-52"/>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Кількість</w:t>
            </w:r>
          </w:p>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одиниць</w:t>
            </w:r>
          </w:p>
        </w:tc>
        <w:tc>
          <w:tcPr>
            <w:tcW w:w="1302"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Вартість, грн/од.</w:t>
            </w:r>
          </w:p>
        </w:tc>
      </w:tr>
      <w:tr w:rsidR="00F4104C" w:rsidRPr="00DA06EF" w:rsidTr="00F4104C">
        <w:trPr>
          <w:trHeight w:hRule="exact" w:val="454"/>
        </w:trPr>
        <w:tc>
          <w:tcPr>
            <w:tcW w:w="2945" w:type="pct"/>
            <w:vAlign w:val="center"/>
          </w:tcPr>
          <w:p w:rsidR="00F4104C" w:rsidRPr="00DA06EF" w:rsidRDefault="00F4104C" w:rsidP="00F4104C">
            <w:pPr>
              <w:spacing w:line="360" w:lineRule="auto"/>
              <w:jc w:val="center"/>
              <w:rPr>
                <w:rFonts w:ascii="Times New Roman" w:hAnsi="Times New Roman" w:cs="Times New Roman"/>
                <w:bCs/>
                <w:sz w:val="28"/>
                <w:szCs w:val="28"/>
                <w:lang w:val="uk-UA"/>
              </w:rPr>
            </w:pPr>
            <w:r w:rsidRPr="00DA06EF">
              <w:rPr>
                <w:rFonts w:ascii="Times New Roman" w:hAnsi="Times New Roman" w:cs="Times New Roman"/>
                <w:bCs/>
                <w:sz w:val="28"/>
                <w:szCs w:val="28"/>
                <w:lang w:val="uk-UA"/>
              </w:rPr>
              <w:t>1</w:t>
            </w:r>
          </w:p>
        </w:tc>
        <w:tc>
          <w:tcPr>
            <w:tcW w:w="753"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2</w:t>
            </w:r>
          </w:p>
        </w:tc>
        <w:tc>
          <w:tcPr>
            <w:tcW w:w="1302"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3</w:t>
            </w:r>
          </w:p>
        </w:tc>
      </w:tr>
      <w:tr w:rsidR="00F4104C" w:rsidRPr="00DA06EF" w:rsidTr="00F4104C">
        <w:trPr>
          <w:trHeight w:hRule="exact" w:val="454"/>
        </w:trPr>
        <w:tc>
          <w:tcPr>
            <w:tcW w:w="2945" w:type="pct"/>
            <w:vAlign w:val="center"/>
          </w:tcPr>
          <w:p w:rsidR="00F4104C" w:rsidRPr="00DA06EF" w:rsidRDefault="00F4104C" w:rsidP="00F4104C">
            <w:pPr>
              <w:spacing w:line="360" w:lineRule="auto"/>
              <w:rPr>
                <w:rFonts w:ascii="Times New Roman" w:hAnsi="Times New Roman" w:cs="Times New Roman"/>
                <w:sz w:val="28"/>
                <w:szCs w:val="28"/>
                <w:lang w:val="uk-UA"/>
              </w:rPr>
            </w:pPr>
            <w:r>
              <w:rPr>
                <w:rFonts w:ascii="Times New Roman" w:hAnsi="Times New Roman" w:cs="Times New Roman"/>
                <w:bCs/>
                <w:sz w:val="28"/>
                <w:szCs w:val="28"/>
                <w:lang w:val="uk-UA"/>
              </w:rPr>
              <w:t>Апарат очистки повітря</w:t>
            </w:r>
          </w:p>
        </w:tc>
        <w:tc>
          <w:tcPr>
            <w:tcW w:w="753"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1</w:t>
            </w:r>
          </w:p>
        </w:tc>
        <w:tc>
          <w:tcPr>
            <w:tcW w:w="1302"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r w:rsidRPr="00DA06EF">
              <w:rPr>
                <w:rFonts w:ascii="Times New Roman" w:hAnsi="Times New Roman" w:cs="Times New Roman"/>
                <w:sz w:val="28"/>
                <w:szCs w:val="28"/>
                <w:lang w:val="uk-UA"/>
              </w:rPr>
              <w:t>00 000</w:t>
            </w:r>
          </w:p>
        </w:tc>
      </w:tr>
      <w:tr w:rsidR="00F4104C" w:rsidRPr="00DA06EF" w:rsidTr="00F4104C">
        <w:trPr>
          <w:trHeight w:hRule="exact" w:val="454"/>
        </w:trPr>
        <w:tc>
          <w:tcPr>
            <w:tcW w:w="2945" w:type="pct"/>
            <w:vAlign w:val="center"/>
          </w:tcPr>
          <w:p w:rsidR="00F4104C" w:rsidRDefault="00F4104C" w:rsidP="00F4104C">
            <w:pPr>
              <w:spacing w:line="360" w:lineRule="auto"/>
              <w:rPr>
                <w:rFonts w:ascii="Times New Roman" w:hAnsi="Times New Roman" w:cs="Times New Roman"/>
                <w:bCs/>
                <w:sz w:val="28"/>
                <w:szCs w:val="28"/>
                <w:lang w:val="uk-UA"/>
              </w:rPr>
            </w:pPr>
            <w:r>
              <w:rPr>
                <w:rFonts w:ascii="Times New Roman" w:hAnsi="Times New Roman" w:cs="Times New Roman"/>
                <w:bCs/>
                <w:sz w:val="28"/>
                <w:szCs w:val="28"/>
                <w:lang w:val="uk-UA"/>
              </w:rPr>
              <w:t>Фільтраційна установка (ФЛ-1,8 та Д-33КЛ)</w:t>
            </w:r>
          </w:p>
        </w:tc>
        <w:tc>
          <w:tcPr>
            <w:tcW w:w="753"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1302" w:type="pct"/>
            <w:vAlign w:val="center"/>
          </w:tcPr>
          <w:p w:rsidR="00F4104C"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2600</w:t>
            </w:r>
          </w:p>
        </w:tc>
      </w:tr>
      <w:tr w:rsidR="00F4104C" w:rsidRPr="00DA06EF" w:rsidTr="00F4104C">
        <w:trPr>
          <w:trHeight w:hRule="exact" w:val="454"/>
        </w:trPr>
        <w:tc>
          <w:tcPr>
            <w:tcW w:w="2945" w:type="pct"/>
            <w:vAlign w:val="center"/>
          </w:tcPr>
          <w:p w:rsidR="00F4104C" w:rsidRPr="00DA06EF" w:rsidRDefault="00F4104C" w:rsidP="00F4104C">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Теплообмінник</w:t>
            </w:r>
          </w:p>
        </w:tc>
        <w:tc>
          <w:tcPr>
            <w:tcW w:w="753"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2</w:t>
            </w:r>
          </w:p>
        </w:tc>
        <w:tc>
          <w:tcPr>
            <w:tcW w:w="1302"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500 000</w:t>
            </w:r>
          </w:p>
        </w:tc>
      </w:tr>
      <w:tr w:rsidR="00F4104C" w:rsidRPr="00DA06EF" w:rsidTr="00F4104C">
        <w:trPr>
          <w:trHeight w:hRule="exact" w:val="454"/>
        </w:trPr>
        <w:tc>
          <w:tcPr>
            <w:tcW w:w="2945" w:type="pct"/>
            <w:vAlign w:val="center"/>
          </w:tcPr>
          <w:p w:rsidR="00F4104C" w:rsidRPr="00DA06EF" w:rsidRDefault="00F4104C" w:rsidP="00F4104C">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Газотурбінна установка</w:t>
            </w:r>
          </w:p>
        </w:tc>
        <w:tc>
          <w:tcPr>
            <w:tcW w:w="753"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302"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w:t>
            </w:r>
            <w:r w:rsidRPr="00DA06EF">
              <w:rPr>
                <w:rFonts w:ascii="Times New Roman" w:hAnsi="Times New Roman" w:cs="Times New Roman"/>
                <w:sz w:val="28"/>
                <w:szCs w:val="28"/>
                <w:lang w:val="uk-UA"/>
              </w:rPr>
              <w:t>25 000</w:t>
            </w:r>
          </w:p>
        </w:tc>
      </w:tr>
      <w:tr w:rsidR="00F4104C" w:rsidRPr="00DA06EF" w:rsidTr="00F4104C">
        <w:trPr>
          <w:trHeight w:hRule="exact" w:val="454"/>
        </w:trPr>
        <w:tc>
          <w:tcPr>
            <w:tcW w:w="2945" w:type="pct"/>
            <w:vAlign w:val="center"/>
          </w:tcPr>
          <w:p w:rsidR="00F4104C" w:rsidRPr="00DA06EF" w:rsidRDefault="00F4104C" w:rsidP="00F4104C">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Підігрівач повітря</w:t>
            </w:r>
          </w:p>
        </w:tc>
        <w:tc>
          <w:tcPr>
            <w:tcW w:w="753"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302"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20 000</w:t>
            </w:r>
          </w:p>
        </w:tc>
      </w:tr>
      <w:tr w:rsidR="00F4104C" w:rsidRPr="00DA06EF" w:rsidTr="00F4104C">
        <w:trPr>
          <w:trHeight w:hRule="exact" w:val="454"/>
        </w:trPr>
        <w:tc>
          <w:tcPr>
            <w:tcW w:w="2945" w:type="pct"/>
            <w:vAlign w:val="center"/>
          </w:tcPr>
          <w:p w:rsidR="00F4104C" w:rsidRPr="00DA06EF" w:rsidRDefault="00F4104C" w:rsidP="00F4104C">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Змішувач з фільтром</w:t>
            </w:r>
          </w:p>
        </w:tc>
        <w:tc>
          <w:tcPr>
            <w:tcW w:w="753"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1</w:t>
            </w:r>
          </w:p>
        </w:tc>
        <w:tc>
          <w:tcPr>
            <w:tcW w:w="1302" w:type="pct"/>
            <w:vAlign w:val="center"/>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rPr>
              <w:t>20</w:t>
            </w:r>
            <w:r>
              <w:rPr>
                <w:rFonts w:ascii="Times New Roman" w:hAnsi="Times New Roman" w:cs="Times New Roman"/>
                <w:sz w:val="28"/>
                <w:szCs w:val="28"/>
                <w:lang w:val="uk-UA"/>
              </w:rPr>
              <w:t>0</w:t>
            </w:r>
            <w:r w:rsidRPr="00DA06EF">
              <w:rPr>
                <w:rFonts w:ascii="Times New Roman" w:hAnsi="Times New Roman" w:cs="Times New Roman"/>
                <w:sz w:val="28"/>
                <w:szCs w:val="28"/>
                <w:lang w:val="uk-UA"/>
              </w:rPr>
              <w:t xml:space="preserve"> 000</w:t>
            </w:r>
          </w:p>
        </w:tc>
      </w:tr>
      <w:tr w:rsidR="00F4104C" w:rsidRPr="00DA06EF" w:rsidTr="00F4104C">
        <w:trPr>
          <w:trHeight w:hRule="exact" w:val="454"/>
        </w:trPr>
        <w:tc>
          <w:tcPr>
            <w:tcW w:w="2945" w:type="pct"/>
          </w:tcPr>
          <w:p w:rsidR="00F4104C" w:rsidRPr="00DA06EF" w:rsidRDefault="00F4104C" w:rsidP="00F4104C">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eastAsia="ru-RU"/>
              </w:rPr>
              <w:t>Контактний апарат</w:t>
            </w:r>
          </w:p>
        </w:tc>
        <w:tc>
          <w:tcPr>
            <w:tcW w:w="753" w:type="pct"/>
          </w:tcPr>
          <w:p w:rsidR="00F4104C" w:rsidRPr="00DA06EF"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eastAsia="ru-RU"/>
              </w:rPr>
              <w:t>1</w:t>
            </w:r>
          </w:p>
        </w:tc>
        <w:tc>
          <w:tcPr>
            <w:tcW w:w="1302" w:type="pct"/>
          </w:tcPr>
          <w:p w:rsidR="00F4104C" w:rsidRPr="00DA06EF" w:rsidRDefault="00F4104C" w:rsidP="00F4104C">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eastAsia="ru-RU"/>
              </w:rPr>
              <w:t xml:space="preserve">1 </w:t>
            </w:r>
            <w:r w:rsidRPr="00DA06EF">
              <w:rPr>
                <w:rFonts w:ascii="Times New Roman" w:hAnsi="Times New Roman" w:cs="Times New Roman"/>
                <w:sz w:val="28"/>
                <w:szCs w:val="28"/>
                <w:lang w:val="uk-UA" w:eastAsia="ru-RU"/>
              </w:rPr>
              <w:t>500 000</w:t>
            </w:r>
          </w:p>
        </w:tc>
      </w:tr>
      <w:tr w:rsidR="00F4104C" w:rsidRPr="00DA06EF" w:rsidTr="00F4104C">
        <w:trPr>
          <w:trHeight w:hRule="exact" w:val="454"/>
        </w:trPr>
        <w:tc>
          <w:tcPr>
            <w:tcW w:w="2945" w:type="pct"/>
          </w:tcPr>
          <w:p w:rsidR="00F4104C"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Котел-утилізатор</w:t>
            </w:r>
          </w:p>
        </w:tc>
        <w:tc>
          <w:tcPr>
            <w:tcW w:w="753" w:type="pct"/>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w:t>
            </w:r>
          </w:p>
        </w:tc>
        <w:tc>
          <w:tcPr>
            <w:tcW w:w="1302" w:type="pct"/>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800 000</w:t>
            </w:r>
          </w:p>
        </w:tc>
      </w:tr>
      <w:tr w:rsidR="00F4104C" w:rsidRPr="00DA06EF" w:rsidTr="00F4104C">
        <w:trPr>
          <w:trHeight w:hRule="exact" w:val="454"/>
        </w:trPr>
        <w:tc>
          <w:tcPr>
            <w:tcW w:w="2945" w:type="pct"/>
          </w:tcPr>
          <w:p w:rsidR="00F4104C"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Фільтр аміаку</w:t>
            </w:r>
          </w:p>
        </w:tc>
        <w:tc>
          <w:tcPr>
            <w:tcW w:w="753" w:type="pct"/>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w:t>
            </w:r>
          </w:p>
        </w:tc>
        <w:tc>
          <w:tcPr>
            <w:tcW w:w="1302" w:type="pct"/>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100 000</w:t>
            </w:r>
          </w:p>
        </w:tc>
      </w:tr>
      <w:tr w:rsidR="00F4104C" w:rsidRPr="00DA06EF" w:rsidTr="00F4104C">
        <w:trPr>
          <w:trHeight w:hRule="exact" w:val="454"/>
        </w:trPr>
        <w:tc>
          <w:tcPr>
            <w:tcW w:w="2945" w:type="pct"/>
          </w:tcPr>
          <w:p w:rsidR="00F4104C"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Випарник аміаку</w:t>
            </w:r>
          </w:p>
        </w:tc>
        <w:tc>
          <w:tcPr>
            <w:tcW w:w="753" w:type="pct"/>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w:t>
            </w:r>
          </w:p>
        </w:tc>
        <w:tc>
          <w:tcPr>
            <w:tcW w:w="1302" w:type="pct"/>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300 000</w:t>
            </w:r>
          </w:p>
        </w:tc>
      </w:tr>
      <w:tr w:rsidR="00F4104C" w:rsidRPr="00DA06EF" w:rsidTr="00F4104C">
        <w:trPr>
          <w:trHeight w:hRule="exact" w:val="454"/>
        </w:trPr>
        <w:tc>
          <w:tcPr>
            <w:tcW w:w="2945" w:type="pct"/>
          </w:tcPr>
          <w:p w:rsidR="00F4104C" w:rsidRPr="00DA06EF" w:rsidRDefault="00F4104C" w:rsidP="00F4104C">
            <w:pPr>
              <w:spacing w:line="360" w:lineRule="auto"/>
              <w:rPr>
                <w:rFonts w:ascii="Times New Roman" w:hAnsi="Times New Roman" w:cs="Times New Roman"/>
                <w:sz w:val="28"/>
                <w:szCs w:val="28"/>
                <w:lang w:val="uk-UA"/>
              </w:rPr>
            </w:pPr>
            <w:r w:rsidRPr="00DA06EF">
              <w:rPr>
                <w:rFonts w:ascii="Times New Roman" w:hAnsi="Times New Roman" w:cs="Times New Roman"/>
                <w:sz w:val="28"/>
                <w:szCs w:val="28"/>
                <w:lang w:val="uk-UA" w:eastAsia="ru-RU"/>
              </w:rPr>
              <w:t>Площа відділення</w:t>
            </w:r>
          </w:p>
        </w:tc>
        <w:tc>
          <w:tcPr>
            <w:tcW w:w="753" w:type="pct"/>
          </w:tcPr>
          <w:p w:rsidR="00F4104C" w:rsidRPr="00DA06EF" w:rsidRDefault="00F4104C" w:rsidP="00F4104C">
            <w:pPr>
              <w:spacing w:line="360" w:lineRule="auto"/>
              <w:jc w:val="center"/>
              <w:rPr>
                <w:rFonts w:ascii="Times New Roman" w:hAnsi="Times New Roman" w:cs="Times New Roman"/>
                <w:sz w:val="28"/>
                <w:szCs w:val="28"/>
                <w:lang w:val="uk-UA"/>
              </w:rPr>
            </w:pPr>
          </w:p>
        </w:tc>
        <w:tc>
          <w:tcPr>
            <w:tcW w:w="1302" w:type="pct"/>
          </w:tcPr>
          <w:p w:rsidR="00F4104C" w:rsidRPr="00DA06EF" w:rsidRDefault="00F4104C" w:rsidP="00F4104C">
            <w:pPr>
              <w:spacing w:line="360" w:lineRule="auto"/>
              <w:jc w:val="center"/>
              <w:rPr>
                <w:rFonts w:ascii="Times New Roman" w:hAnsi="Times New Roman" w:cs="Times New Roman"/>
                <w:sz w:val="28"/>
                <w:szCs w:val="28"/>
                <w:lang w:val="uk-UA"/>
              </w:rPr>
            </w:pPr>
            <w:r w:rsidRPr="00DA06EF">
              <w:rPr>
                <w:rFonts w:ascii="Times New Roman" w:hAnsi="Times New Roman" w:cs="Times New Roman"/>
                <w:sz w:val="28"/>
                <w:szCs w:val="28"/>
                <w:lang w:val="uk-UA" w:eastAsia="ru-RU"/>
              </w:rPr>
              <w:t>2 000 000</w:t>
            </w:r>
          </w:p>
        </w:tc>
      </w:tr>
    </w:tbl>
    <w:p w:rsidR="00F4104C" w:rsidRPr="00DA06EF" w:rsidRDefault="00F4104C" w:rsidP="00D80D9E">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lastRenderedPageBreak/>
        <w:t xml:space="preserve">Виходячи з даних, вказаних у таблиці </w:t>
      </w:r>
      <w:r w:rsidR="00072AE3">
        <w:rPr>
          <w:rFonts w:ascii="Times New Roman" w:hAnsi="Times New Roman" w:cs="Times New Roman"/>
          <w:sz w:val="28"/>
          <w:szCs w:val="28"/>
          <w:lang w:val="uk-UA" w:eastAsia="ru-RU"/>
        </w:rPr>
        <w:t>7</w:t>
      </w:r>
      <w:r w:rsidRPr="00DA06EF">
        <w:rPr>
          <w:rFonts w:ascii="Times New Roman" w:hAnsi="Times New Roman" w:cs="Times New Roman"/>
          <w:sz w:val="28"/>
          <w:szCs w:val="28"/>
          <w:lang w:val="uk-UA" w:eastAsia="ru-RU"/>
        </w:rPr>
        <w:t>.1 вартість основних фондів ві</w:t>
      </w:r>
      <w:r w:rsidRPr="00DA06EF">
        <w:rPr>
          <w:rFonts w:ascii="Times New Roman" w:hAnsi="Times New Roman" w:cs="Times New Roman"/>
          <w:sz w:val="28"/>
          <w:szCs w:val="28"/>
          <w:lang w:val="uk-UA" w:eastAsia="ru-RU"/>
        </w:rPr>
        <w:t>д</w:t>
      </w:r>
      <w:r w:rsidRPr="00DA06EF">
        <w:rPr>
          <w:rFonts w:ascii="Times New Roman" w:hAnsi="Times New Roman" w:cs="Times New Roman"/>
          <w:sz w:val="28"/>
          <w:szCs w:val="28"/>
          <w:lang w:val="uk-UA" w:eastAsia="ru-RU"/>
        </w:rPr>
        <w:t>ділення попередньо очищеної води становить:</w:t>
      </w:r>
    </w:p>
    <w:p w:rsidR="00F4104C" w:rsidRPr="00DA06EF" w:rsidRDefault="00F4104C" w:rsidP="00D80D9E">
      <w:pPr>
        <w:spacing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ОФ = </w:t>
      </w:r>
      <w:r>
        <w:rPr>
          <w:rFonts w:ascii="Times New Roman" w:hAnsi="Times New Roman" w:cs="Times New Roman"/>
          <w:sz w:val="28"/>
          <w:szCs w:val="28"/>
          <w:lang w:val="uk-UA" w:eastAsia="ru-RU"/>
        </w:rPr>
        <w:t>6 949 000</w:t>
      </w:r>
      <w:r w:rsidRPr="00DA06EF">
        <w:rPr>
          <w:rFonts w:ascii="Times New Roman" w:hAnsi="Times New Roman" w:cs="Times New Roman"/>
          <w:sz w:val="28"/>
          <w:szCs w:val="28"/>
          <w:lang w:val="uk-UA" w:eastAsia="ru-RU"/>
        </w:rPr>
        <w:t xml:space="preserve"> грн</w:t>
      </w:r>
    </w:p>
    <w:p w:rsidR="00F4104C" w:rsidRPr="00DA06EF" w:rsidRDefault="00F4104C" w:rsidP="00D80D9E">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Час експлуатації ресурсів </w:t>
      </w:r>
      <w:r>
        <w:rPr>
          <w:rFonts w:ascii="Times New Roman" w:hAnsi="Times New Roman" w:cs="Times New Roman"/>
          <w:sz w:val="28"/>
          <w:szCs w:val="28"/>
          <w:lang w:val="uk-UA" w:eastAsia="ru-RU"/>
        </w:rPr>
        <w:t>5</w:t>
      </w:r>
      <w:r w:rsidRPr="00DA06EF">
        <w:rPr>
          <w:rFonts w:ascii="Times New Roman" w:hAnsi="Times New Roman" w:cs="Times New Roman"/>
          <w:sz w:val="28"/>
          <w:szCs w:val="28"/>
          <w:lang w:val="uk-UA" w:eastAsia="ru-RU"/>
        </w:rPr>
        <w:t xml:space="preserve"> рок</w:t>
      </w:r>
      <w:r>
        <w:rPr>
          <w:rFonts w:ascii="Times New Roman" w:hAnsi="Times New Roman" w:cs="Times New Roman"/>
          <w:sz w:val="28"/>
          <w:szCs w:val="28"/>
          <w:lang w:val="uk-UA" w:eastAsia="ru-RU"/>
        </w:rPr>
        <w:t>и</w:t>
      </w:r>
      <w:r w:rsidRPr="00DA06EF">
        <w:rPr>
          <w:rFonts w:ascii="Times New Roman" w:hAnsi="Times New Roman" w:cs="Times New Roman"/>
          <w:sz w:val="28"/>
          <w:szCs w:val="28"/>
          <w:lang w:val="uk-UA" w:eastAsia="ru-RU"/>
        </w:rPr>
        <w:t>, норму амортизації рахуємо за форм</w:t>
      </w:r>
      <w:r w:rsidRPr="00DA06EF">
        <w:rPr>
          <w:rFonts w:ascii="Times New Roman" w:hAnsi="Times New Roman" w:cs="Times New Roman"/>
          <w:sz w:val="28"/>
          <w:szCs w:val="28"/>
          <w:lang w:val="uk-UA" w:eastAsia="ru-RU"/>
        </w:rPr>
        <w:t>у</w:t>
      </w:r>
      <w:r w:rsidRPr="00DA06EF">
        <w:rPr>
          <w:rFonts w:ascii="Times New Roman" w:hAnsi="Times New Roman" w:cs="Times New Roman"/>
          <w:sz w:val="28"/>
          <w:szCs w:val="28"/>
          <w:lang w:val="uk-UA" w:eastAsia="ru-RU"/>
        </w:rPr>
        <w:t>лою :</w:t>
      </w:r>
    </w:p>
    <w:p w:rsidR="00F4104C" w:rsidRPr="00DA06EF" w:rsidRDefault="00F4104C" w:rsidP="00D80D9E">
      <w:pPr>
        <w:spacing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Н</w:t>
      </w:r>
      <w:r w:rsidRPr="00DA06EF">
        <w:rPr>
          <w:rFonts w:ascii="Times New Roman" w:hAnsi="Times New Roman" w:cs="Times New Roman"/>
          <w:sz w:val="28"/>
          <w:szCs w:val="28"/>
          <w:vertAlign w:val="subscript"/>
          <w:lang w:val="uk-UA" w:eastAsia="ru-RU"/>
        </w:rPr>
        <w:t>а</w:t>
      </w:r>
      <w:r>
        <w:rPr>
          <w:rFonts w:ascii="Times New Roman" w:hAnsi="Times New Roman" w:cs="Times New Roman"/>
          <w:sz w:val="28"/>
          <w:szCs w:val="28"/>
          <w:lang w:val="uk-UA" w:eastAsia="ru-RU"/>
        </w:rPr>
        <w:t xml:space="preserve"> = 1 / 5</w:t>
      </w:r>
      <w:r w:rsidRPr="00DA06EF">
        <w:rPr>
          <w:rFonts w:ascii="Times New Roman" w:hAnsi="Times New Roman" w:cs="Times New Roman"/>
          <w:sz w:val="28"/>
          <w:szCs w:val="28"/>
          <w:lang w:val="uk-UA" w:eastAsia="ru-RU"/>
        </w:rPr>
        <w:t xml:space="preserve"> ∙ 100% = </w:t>
      </w:r>
      <w:r>
        <w:rPr>
          <w:rFonts w:ascii="Times New Roman" w:hAnsi="Times New Roman" w:cs="Times New Roman"/>
          <w:sz w:val="28"/>
          <w:szCs w:val="28"/>
          <w:lang w:val="uk-UA" w:eastAsia="ru-RU"/>
        </w:rPr>
        <w:t>20</w:t>
      </w:r>
      <w:r w:rsidRPr="00DA06EF">
        <w:rPr>
          <w:rFonts w:ascii="Times New Roman" w:hAnsi="Times New Roman" w:cs="Times New Roman"/>
          <w:sz w:val="28"/>
          <w:szCs w:val="28"/>
          <w:lang w:val="uk-UA" w:eastAsia="ru-RU"/>
        </w:rPr>
        <w:t>%</w:t>
      </w:r>
    </w:p>
    <w:p w:rsidR="00F4104C" w:rsidRPr="00DA06EF" w:rsidRDefault="00F4104C" w:rsidP="00D80D9E">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Тоді амортизаційні виплати становлять 20% від вартості основних ф</w:t>
      </w:r>
      <w:r w:rsidRPr="00DA06EF">
        <w:rPr>
          <w:rFonts w:ascii="Times New Roman" w:hAnsi="Times New Roman" w:cs="Times New Roman"/>
          <w:sz w:val="28"/>
          <w:szCs w:val="28"/>
          <w:lang w:val="uk-UA" w:eastAsia="ru-RU"/>
        </w:rPr>
        <w:t>о</w:t>
      </w:r>
      <w:r w:rsidRPr="00DA06EF">
        <w:rPr>
          <w:rFonts w:ascii="Times New Roman" w:hAnsi="Times New Roman" w:cs="Times New Roman"/>
          <w:sz w:val="28"/>
          <w:szCs w:val="28"/>
          <w:lang w:val="uk-UA" w:eastAsia="ru-RU"/>
        </w:rPr>
        <w:t>ндів:</w:t>
      </w:r>
    </w:p>
    <w:p w:rsidR="00F4104C" w:rsidRPr="00DA06EF" w:rsidRDefault="00F4104C" w:rsidP="00D80D9E">
      <w:pPr>
        <w:spacing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А =</w:t>
      </w:r>
      <w:r>
        <w:rPr>
          <w:rFonts w:ascii="Times New Roman" w:hAnsi="Times New Roman" w:cs="Times New Roman"/>
          <w:sz w:val="28"/>
          <w:szCs w:val="28"/>
          <w:lang w:val="uk-UA" w:eastAsia="ru-RU"/>
        </w:rPr>
        <w:t>6 949 000</w:t>
      </w:r>
      <w:r w:rsidRPr="00DA06EF">
        <w:rPr>
          <w:rFonts w:ascii="Times New Roman" w:hAnsi="Times New Roman" w:cs="Times New Roman"/>
          <w:sz w:val="28"/>
          <w:szCs w:val="28"/>
          <w:lang w:val="uk-UA" w:eastAsia="ru-RU"/>
        </w:rPr>
        <w:t xml:space="preserve"> ∙ </w:t>
      </w:r>
      <w:r>
        <w:rPr>
          <w:rFonts w:ascii="Times New Roman" w:hAnsi="Times New Roman" w:cs="Times New Roman"/>
          <w:sz w:val="28"/>
          <w:szCs w:val="28"/>
          <w:lang w:val="uk-UA" w:eastAsia="ru-RU"/>
        </w:rPr>
        <w:t>0,2</w:t>
      </w:r>
      <w:r w:rsidRPr="00DA06EF">
        <w:rPr>
          <w:rFonts w:ascii="Times New Roman" w:hAnsi="Times New Roman" w:cs="Times New Roman"/>
          <w:sz w:val="28"/>
          <w:szCs w:val="28"/>
          <w:lang w:val="uk-UA" w:eastAsia="ru-RU"/>
        </w:rPr>
        <w:t xml:space="preserve"> =  </w:t>
      </w:r>
      <w:r>
        <w:rPr>
          <w:rFonts w:ascii="Times New Roman" w:hAnsi="Times New Roman" w:cs="Times New Roman"/>
          <w:sz w:val="28"/>
          <w:szCs w:val="28"/>
          <w:lang w:val="uk-UA" w:eastAsia="ru-RU"/>
        </w:rPr>
        <w:t>1 389 800</w:t>
      </w:r>
      <w:r w:rsidRPr="00DA06EF">
        <w:rPr>
          <w:rFonts w:ascii="Times New Roman" w:hAnsi="Times New Roman" w:cs="Times New Roman"/>
          <w:sz w:val="28"/>
          <w:szCs w:val="28"/>
          <w:lang w:val="uk-UA" w:eastAsia="ru-RU"/>
        </w:rPr>
        <w:t xml:space="preserve"> грн/рік</w:t>
      </w:r>
    </w:p>
    <w:p w:rsidR="00F4104C" w:rsidRPr="00DA06EF" w:rsidRDefault="00F4104C" w:rsidP="00D80D9E">
      <w:pPr>
        <w:spacing w:after="0" w:line="360" w:lineRule="auto"/>
        <w:ind w:firstLine="708"/>
        <w:rPr>
          <w:rFonts w:ascii="Times New Roman" w:hAnsi="Times New Roman" w:cs="Times New Roman"/>
          <w:bCs/>
          <w:iCs/>
          <w:sz w:val="28"/>
          <w:szCs w:val="28"/>
          <w:lang w:val="uk-UA"/>
        </w:rPr>
      </w:pPr>
      <w:r w:rsidRPr="00DA06EF">
        <w:rPr>
          <w:rFonts w:ascii="Times New Roman" w:hAnsi="Times New Roman" w:cs="Times New Roman"/>
          <w:sz w:val="28"/>
          <w:szCs w:val="28"/>
          <w:lang w:val="uk-UA" w:eastAsia="ru-RU"/>
        </w:rPr>
        <w:t>Підприємство працює цілодобово та без вихідних і споживає у сере</w:t>
      </w:r>
      <w:r w:rsidRPr="00DA06EF">
        <w:rPr>
          <w:rFonts w:ascii="Times New Roman" w:hAnsi="Times New Roman" w:cs="Times New Roman"/>
          <w:sz w:val="28"/>
          <w:szCs w:val="28"/>
          <w:lang w:val="uk-UA" w:eastAsia="ru-RU"/>
        </w:rPr>
        <w:t>д</w:t>
      </w:r>
      <w:r w:rsidRPr="00DA06EF">
        <w:rPr>
          <w:rFonts w:ascii="Times New Roman" w:hAnsi="Times New Roman" w:cs="Times New Roman"/>
          <w:sz w:val="28"/>
          <w:szCs w:val="28"/>
          <w:lang w:val="uk-UA" w:eastAsia="ru-RU"/>
        </w:rPr>
        <w:t>ньому 2</w:t>
      </w:r>
      <w:r>
        <w:rPr>
          <w:rFonts w:ascii="Times New Roman" w:hAnsi="Times New Roman" w:cs="Times New Roman"/>
          <w:sz w:val="28"/>
          <w:szCs w:val="28"/>
          <w:lang w:val="uk-UA" w:eastAsia="ru-RU"/>
        </w:rPr>
        <w:t>5</w:t>
      </w:r>
      <w:r w:rsidRPr="00DA06EF">
        <w:rPr>
          <w:rFonts w:ascii="Times New Roman" w:hAnsi="Times New Roman" w:cs="Times New Roman"/>
          <w:sz w:val="28"/>
          <w:szCs w:val="28"/>
          <w:lang w:val="uk-UA" w:eastAsia="ru-RU"/>
        </w:rPr>
        <w:t xml:space="preserve">00 кВт за годину, </w:t>
      </w:r>
      <w:r w:rsidRPr="00DA06EF">
        <w:rPr>
          <w:rFonts w:ascii="Times New Roman" w:hAnsi="Times New Roman" w:cs="Times New Roman"/>
          <w:bCs/>
          <w:iCs/>
          <w:sz w:val="28"/>
          <w:szCs w:val="28"/>
          <w:lang w:val="uk-UA"/>
        </w:rPr>
        <w:t>оскільки потужність більше 30 кВт/год маємо др</w:t>
      </w:r>
      <w:r w:rsidRPr="00DA06EF">
        <w:rPr>
          <w:rFonts w:ascii="Times New Roman" w:hAnsi="Times New Roman" w:cs="Times New Roman"/>
          <w:bCs/>
          <w:iCs/>
          <w:sz w:val="28"/>
          <w:szCs w:val="28"/>
          <w:lang w:val="uk-UA"/>
        </w:rPr>
        <w:t>у</w:t>
      </w:r>
      <w:r w:rsidRPr="00DA06EF">
        <w:rPr>
          <w:rFonts w:ascii="Times New Roman" w:hAnsi="Times New Roman" w:cs="Times New Roman"/>
          <w:bCs/>
          <w:iCs/>
          <w:sz w:val="28"/>
          <w:szCs w:val="28"/>
          <w:lang w:val="uk-UA"/>
        </w:rPr>
        <w:t>гий клас напруги.</w:t>
      </w:r>
    </w:p>
    <w:p w:rsidR="00F4104C" w:rsidRPr="00DA06EF" w:rsidRDefault="00F4104C" w:rsidP="00D80D9E">
      <w:pPr>
        <w:spacing w:after="0" w:line="360" w:lineRule="auto"/>
        <w:ind w:firstLine="708"/>
        <w:rPr>
          <w:rFonts w:ascii="Times New Roman" w:hAnsi="Times New Roman" w:cs="Times New Roman"/>
          <w:sz w:val="28"/>
          <w:szCs w:val="28"/>
          <w:lang w:val="uk-UA"/>
        </w:rPr>
      </w:pPr>
      <w:r w:rsidRPr="00DA06EF">
        <w:rPr>
          <w:rFonts w:ascii="Times New Roman" w:hAnsi="Times New Roman" w:cs="Times New Roman"/>
          <w:sz w:val="28"/>
          <w:szCs w:val="28"/>
          <w:lang w:val="uk-UA"/>
        </w:rPr>
        <w:t xml:space="preserve">Ціна 1кВт = </w:t>
      </w:r>
      <w:r w:rsidR="00BD3123">
        <w:rPr>
          <w:rFonts w:ascii="Times New Roman" w:hAnsi="Times New Roman" w:cs="Times New Roman"/>
          <w:sz w:val="28"/>
          <w:szCs w:val="28"/>
          <w:lang w:val="uk-UA"/>
        </w:rPr>
        <w:t>1,5 грн</w:t>
      </w:r>
      <w:r w:rsidRPr="00DA06EF">
        <w:rPr>
          <w:rFonts w:ascii="Times New Roman" w:hAnsi="Times New Roman" w:cs="Times New Roman"/>
          <w:sz w:val="28"/>
          <w:szCs w:val="28"/>
          <w:lang w:val="uk-UA"/>
        </w:rPr>
        <w:t xml:space="preserve"> – денний час; в нічний час: 1кВт = </w:t>
      </w:r>
      <w:r w:rsidR="00BD3123">
        <w:rPr>
          <w:rFonts w:ascii="Times New Roman" w:hAnsi="Times New Roman" w:cs="Times New Roman"/>
          <w:sz w:val="28"/>
          <w:szCs w:val="28"/>
          <w:lang w:val="uk-UA"/>
        </w:rPr>
        <w:t>1 грн.</w:t>
      </w:r>
    </w:p>
    <w:p w:rsidR="00F4104C" w:rsidRPr="00DA06EF" w:rsidRDefault="00F4104C" w:rsidP="00D80D9E">
      <w:pPr>
        <w:spacing w:after="0" w:line="360" w:lineRule="auto"/>
        <w:ind w:firstLine="708"/>
        <w:rPr>
          <w:rFonts w:ascii="Times New Roman" w:hAnsi="Times New Roman" w:cs="Times New Roman"/>
          <w:sz w:val="28"/>
          <w:szCs w:val="28"/>
          <w:lang w:val="uk-UA"/>
        </w:rPr>
      </w:pPr>
      <w:r w:rsidRPr="00DA06EF">
        <w:rPr>
          <w:rFonts w:ascii="Times New Roman" w:hAnsi="Times New Roman" w:cs="Times New Roman"/>
          <w:sz w:val="28"/>
          <w:szCs w:val="28"/>
          <w:lang w:val="uk-UA"/>
        </w:rPr>
        <w:t>За формулою розраховуємо річну витрату відділення на електроене</w:t>
      </w:r>
      <w:r w:rsidRPr="00DA06EF">
        <w:rPr>
          <w:rFonts w:ascii="Times New Roman" w:hAnsi="Times New Roman" w:cs="Times New Roman"/>
          <w:sz w:val="28"/>
          <w:szCs w:val="28"/>
          <w:lang w:val="uk-UA"/>
        </w:rPr>
        <w:t>р</w:t>
      </w:r>
      <w:r w:rsidRPr="00DA06EF">
        <w:rPr>
          <w:rFonts w:ascii="Times New Roman" w:hAnsi="Times New Roman" w:cs="Times New Roman"/>
          <w:sz w:val="28"/>
          <w:szCs w:val="28"/>
          <w:lang w:val="uk-UA"/>
        </w:rPr>
        <w:t>гію:</w:t>
      </w:r>
    </w:p>
    <w:p w:rsidR="00F4104C" w:rsidRPr="00DA06EF" w:rsidRDefault="00F4104C" w:rsidP="00D80D9E">
      <w:pPr>
        <w:spacing w:after="0" w:line="360" w:lineRule="auto"/>
        <w:rPr>
          <w:rFonts w:ascii="Times New Roman" w:hAnsi="Times New Roman" w:cs="Times New Roman"/>
          <w:bCs/>
          <w:iCs/>
          <w:sz w:val="28"/>
          <w:szCs w:val="28"/>
          <w:lang w:val="uk-UA"/>
        </w:rPr>
      </w:pPr>
      <w:r w:rsidRPr="00DA06EF">
        <w:rPr>
          <w:rFonts w:ascii="Times New Roman" w:hAnsi="Times New Roman" w:cs="Times New Roman"/>
          <w:bCs/>
          <w:iCs/>
          <w:sz w:val="28"/>
          <w:szCs w:val="28"/>
          <w:lang w:val="uk-UA"/>
        </w:rPr>
        <w:t>В</w:t>
      </w:r>
      <w:r w:rsidRPr="00DA06EF">
        <w:rPr>
          <w:rFonts w:ascii="Times New Roman" w:hAnsi="Times New Roman" w:cs="Times New Roman"/>
          <w:bCs/>
          <w:iCs/>
          <w:sz w:val="28"/>
          <w:szCs w:val="28"/>
          <w:vertAlign w:val="subscript"/>
          <w:lang w:val="uk-UA"/>
        </w:rPr>
        <w:t>ел.ен</w:t>
      </w:r>
      <w:r w:rsidRPr="00DA06EF">
        <w:rPr>
          <w:rFonts w:ascii="Times New Roman" w:hAnsi="Times New Roman" w:cs="Times New Roman"/>
          <w:bCs/>
          <w:iCs/>
          <w:sz w:val="28"/>
          <w:szCs w:val="28"/>
          <w:lang w:val="uk-UA"/>
        </w:rPr>
        <w:t xml:space="preserve"> = (365 ∙ 24 / 2) ∙ </w:t>
      </w:r>
      <w:r w:rsidR="00BD3123">
        <w:rPr>
          <w:rFonts w:ascii="Times New Roman" w:hAnsi="Times New Roman" w:cs="Times New Roman"/>
          <w:bCs/>
          <w:iCs/>
          <w:sz w:val="28"/>
          <w:szCs w:val="28"/>
          <w:lang w:val="uk-UA"/>
        </w:rPr>
        <w:t>1,5</w:t>
      </w:r>
      <w:r w:rsidRPr="00DA06EF">
        <w:rPr>
          <w:rFonts w:ascii="Times New Roman" w:hAnsi="Times New Roman" w:cs="Times New Roman"/>
          <w:bCs/>
          <w:iCs/>
          <w:sz w:val="28"/>
          <w:szCs w:val="28"/>
          <w:lang w:val="uk-UA"/>
        </w:rPr>
        <w:t xml:space="preserve"> ∙</w:t>
      </w:r>
      <w:r>
        <w:rPr>
          <w:rFonts w:ascii="Times New Roman" w:hAnsi="Times New Roman" w:cs="Times New Roman"/>
          <w:bCs/>
          <w:iCs/>
          <w:sz w:val="28"/>
          <w:szCs w:val="28"/>
          <w:lang w:val="uk-UA"/>
        </w:rPr>
        <w:t xml:space="preserve"> 25</w:t>
      </w:r>
      <w:r w:rsidRPr="00DA06EF">
        <w:rPr>
          <w:rFonts w:ascii="Times New Roman" w:hAnsi="Times New Roman" w:cs="Times New Roman"/>
          <w:bCs/>
          <w:iCs/>
          <w:sz w:val="28"/>
          <w:szCs w:val="28"/>
          <w:lang w:val="uk-UA"/>
        </w:rPr>
        <w:t xml:space="preserve">00 + (365 ∙ 24 / 2) ∙ </w:t>
      </w:r>
      <w:r w:rsidR="00BD3123">
        <w:rPr>
          <w:rFonts w:ascii="Times New Roman" w:hAnsi="Times New Roman" w:cs="Times New Roman"/>
          <w:bCs/>
          <w:iCs/>
          <w:sz w:val="28"/>
          <w:szCs w:val="28"/>
          <w:lang w:val="uk-UA"/>
        </w:rPr>
        <w:t>1</w:t>
      </w:r>
      <w:r w:rsidRPr="00DA06EF">
        <w:rPr>
          <w:rFonts w:ascii="Times New Roman" w:hAnsi="Times New Roman" w:cs="Times New Roman"/>
          <w:bCs/>
          <w:iCs/>
          <w:sz w:val="28"/>
          <w:szCs w:val="28"/>
          <w:lang w:val="uk-UA"/>
        </w:rPr>
        <w:t xml:space="preserve"> ∙</w:t>
      </w:r>
      <w:r>
        <w:rPr>
          <w:rFonts w:ascii="Times New Roman" w:hAnsi="Times New Roman" w:cs="Times New Roman"/>
          <w:bCs/>
          <w:iCs/>
          <w:sz w:val="28"/>
          <w:szCs w:val="28"/>
          <w:lang w:val="uk-UA"/>
        </w:rPr>
        <w:t xml:space="preserve"> 25</w:t>
      </w:r>
      <w:r w:rsidRPr="00DA06EF">
        <w:rPr>
          <w:rFonts w:ascii="Times New Roman" w:hAnsi="Times New Roman" w:cs="Times New Roman"/>
          <w:bCs/>
          <w:iCs/>
          <w:sz w:val="28"/>
          <w:szCs w:val="28"/>
          <w:lang w:val="uk-UA"/>
        </w:rPr>
        <w:t>00 =</w:t>
      </w:r>
    </w:p>
    <w:p w:rsidR="00F4104C" w:rsidRPr="00DA06EF" w:rsidRDefault="00F4104C" w:rsidP="00D80D9E">
      <w:pPr>
        <w:spacing w:after="0" w:line="360" w:lineRule="auto"/>
        <w:rPr>
          <w:rFonts w:ascii="Times New Roman" w:hAnsi="Times New Roman" w:cs="Times New Roman"/>
          <w:bCs/>
          <w:iCs/>
          <w:sz w:val="28"/>
          <w:szCs w:val="28"/>
          <w:lang w:val="uk-UA"/>
        </w:rPr>
      </w:pPr>
      <w:r w:rsidRPr="00DA06EF">
        <w:rPr>
          <w:rFonts w:ascii="Times New Roman" w:hAnsi="Times New Roman" w:cs="Times New Roman"/>
          <w:bCs/>
          <w:iCs/>
          <w:sz w:val="28"/>
          <w:szCs w:val="28"/>
          <w:lang w:val="uk-UA"/>
        </w:rPr>
        <w:t xml:space="preserve">= </w:t>
      </w:r>
      <w:r w:rsidR="00BD3123">
        <w:rPr>
          <w:rFonts w:ascii="Times New Roman" w:hAnsi="Times New Roman" w:cs="Times New Roman"/>
          <w:bCs/>
          <w:iCs/>
          <w:sz w:val="28"/>
          <w:szCs w:val="28"/>
          <w:lang w:val="uk-UA"/>
        </w:rPr>
        <w:t xml:space="preserve">27 375 000 </w:t>
      </w:r>
      <w:r w:rsidRPr="00DA06EF">
        <w:rPr>
          <w:rFonts w:ascii="Times New Roman" w:hAnsi="Times New Roman" w:cs="Times New Roman"/>
          <w:bCs/>
          <w:iCs/>
          <w:sz w:val="28"/>
          <w:szCs w:val="28"/>
          <w:lang w:val="uk-UA"/>
        </w:rPr>
        <w:t>грн/рік</w:t>
      </w:r>
    </w:p>
    <w:p w:rsidR="00F4104C" w:rsidRPr="00DA06EF" w:rsidRDefault="00F4104C" w:rsidP="00D80D9E">
      <w:pPr>
        <w:spacing w:after="0" w:line="360" w:lineRule="auto"/>
        <w:ind w:firstLine="708"/>
        <w:rPr>
          <w:rFonts w:ascii="Times New Roman" w:hAnsi="Times New Roman" w:cs="Times New Roman"/>
          <w:bCs/>
          <w:iCs/>
          <w:sz w:val="28"/>
          <w:szCs w:val="28"/>
          <w:lang w:val="uk-UA"/>
        </w:rPr>
      </w:pPr>
      <w:r w:rsidRPr="00DA06EF">
        <w:rPr>
          <w:rFonts w:ascii="Times New Roman" w:hAnsi="Times New Roman" w:cs="Times New Roman"/>
          <w:bCs/>
          <w:iCs/>
          <w:sz w:val="28"/>
          <w:szCs w:val="28"/>
          <w:lang w:val="uk-UA"/>
        </w:rPr>
        <w:t xml:space="preserve">Враховуючи 20% ПДВ виходить </w:t>
      </w:r>
      <w:r w:rsidR="00BD3123">
        <w:rPr>
          <w:rFonts w:ascii="Times New Roman" w:hAnsi="Times New Roman" w:cs="Times New Roman"/>
          <w:bCs/>
          <w:iCs/>
          <w:sz w:val="28"/>
          <w:szCs w:val="28"/>
          <w:lang w:val="uk-UA"/>
        </w:rPr>
        <w:t>32 850 000</w:t>
      </w:r>
      <w:r w:rsidRPr="00DA06EF">
        <w:rPr>
          <w:rFonts w:ascii="Times New Roman" w:hAnsi="Times New Roman" w:cs="Times New Roman"/>
          <w:bCs/>
          <w:iCs/>
          <w:sz w:val="28"/>
          <w:szCs w:val="28"/>
          <w:lang w:val="uk-UA"/>
        </w:rPr>
        <w:t xml:space="preserve"> грн/рік.</w:t>
      </w:r>
    </w:p>
    <w:p w:rsidR="00F4104C" w:rsidRDefault="00072AE3" w:rsidP="00D80D9E">
      <w:pPr>
        <w:spacing w:after="0" w:line="360" w:lineRule="auto"/>
        <w:ind w:firstLine="709"/>
        <w:rPr>
          <w:rFonts w:ascii="Times New Roman" w:hAnsi="Times New Roman" w:cs="Times New Roman"/>
          <w:bCs/>
          <w:iCs/>
          <w:sz w:val="28"/>
          <w:szCs w:val="28"/>
          <w:lang w:val="uk-UA"/>
        </w:rPr>
      </w:pPr>
      <w:r>
        <w:rPr>
          <w:rFonts w:ascii="Times New Roman" w:hAnsi="Times New Roman" w:cs="Times New Roman"/>
          <w:bCs/>
          <w:iCs/>
          <w:sz w:val="28"/>
          <w:szCs w:val="28"/>
          <w:lang w:val="uk-UA"/>
        </w:rPr>
        <w:t xml:space="preserve">У таблиці </w:t>
      </w:r>
      <w:r w:rsidR="00924059">
        <w:rPr>
          <w:rFonts w:ascii="Times New Roman" w:hAnsi="Times New Roman" w:cs="Times New Roman"/>
          <w:bCs/>
          <w:iCs/>
          <w:sz w:val="28"/>
          <w:szCs w:val="28"/>
          <w:lang w:val="uk-UA"/>
        </w:rPr>
        <w:t>8</w:t>
      </w:r>
      <w:r w:rsidR="00F4104C" w:rsidRPr="00DA06EF">
        <w:rPr>
          <w:rFonts w:ascii="Times New Roman" w:hAnsi="Times New Roman" w:cs="Times New Roman"/>
          <w:bCs/>
          <w:iCs/>
          <w:sz w:val="28"/>
          <w:szCs w:val="28"/>
          <w:lang w:val="uk-UA"/>
        </w:rPr>
        <w:t>.2 перерахований персонал, що працює у відділі та їх зар</w:t>
      </w:r>
      <w:r w:rsidR="00F4104C" w:rsidRPr="00DA06EF">
        <w:rPr>
          <w:rFonts w:ascii="Times New Roman" w:hAnsi="Times New Roman" w:cs="Times New Roman"/>
          <w:bCs/>
          <w:iCs/>
          <w:sz w:val="28"/>
          <w:szCs w:val="28"/>
          <w:lang w:val="uk-UA"/>
        </w:rPr>
        <w:t>о</w:t>
      </w:r>
      <w:r w:rsidR="00F4104C" w:rsidRPr="00DA06EF">
        <w:rPr>
          <w:rFonts w:ascii="Times New Roman" w:hAnsi="Times New Roman" w:cs="Times New Roman"/>
          <w:bCs/>
          <w:iCs/>
          <w:sz w:val="28"/>
          <w:szCs w:val="28"/>
          <w:lang w:val="uk-UA"/>
        </w:rPr>
        <w:t>бітна плата в місяць.</w:t>
      </w:r>
    </w:p>
    <w:p w:rsidR="00D80D9E" w:rsidRPr="00DA06EF" w:rsidRDefault="00D80D9E" w:rsidP="00D80D9E">
      <w:pPr>
        <w:spacing w:after="0" w:line="360" w:lineRule="auto"/>
        <w:ind w:firstLine="709"/>
        <w:rPr>
          <w:rFonts w:ascii="Times New Roman" w:hAnsi="Times New Roman" w:cs="Times New Roman"/>
          <w:bCs/>
          <w:iCs/>
          <w:sz w:val="28"/>
          <w:szCs w:val="28"/>
          <w:lang w:val="uk-UA"/>
        </w:rPr>
      </w:pPr>
    </w:p>
    <w:p w:rsidR="00F4104C" w:rsidRPr="00DA06EF" w:rsidRDefault="00072AE3" w:rsidP="00D80D9E">
      <w:pPr>
        <w:spacing w:after="0"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eastAsia="ru-RU"/>
        </w:rPr>
        <w:t xml:space="preserve">Таблиця </w:t>
      </w:r>
      <w:r w:rsidR="002169E7">
        <w:rPr>
          <w:rFonts w:ascii="Times New Roman" w:hAnsi="Times New Roman" w:cs="Times New Roman"/>
          <w:sz w:val="28"/>
          <w:szCs w:val="28"/>
          <w:lang w:val="uk-UA" w:eastAsia="ru-RU"/>
        </w:rPr>
        <w:t>8</w:t>
      </w:r>
      <w:r w:rsidR="00F4104C" w:rsidRPr="00DA06EF">
        <w:rPr>
          <w:rFonts w:ascii="Times New Roman" w:hAnsi="Times New Roman" w:cs="Times New Roman"/>
          <w:sz w:val="28"/>
          <w:szCs w:val="28"/>
          <w:lang w:val="uk-UA" w:eastAsia="ru-RU"/>
        </w:rPr>
        <w:t xml:space="preserve">.2 – </w:t>
      </w:r>
      <w:r w:rsidR="00F4104C" w:rsidRPr="00DA06EF">
        <w:rPr>
          <w:rFonts w:ascii="Times New Roman" w:hAnsi="Times New Roman" w:cs="Times New Roman"/>
          <w:sz w:val="28"/>
          <w:szCs w:val="28"/>
          <w:lang w:val="uk-UA"/>
        </w:rPr>
        <w:t xml:space="preserve">Заробітна плата персоналу відділення </w:t>
      </w:r>
      <w:r w:rsidR="00F4104C">
        <w:rPr>
          <w:rFonts w:ascii="Times New Roman" w:hAnsi="Times New Roman" w:cs="Times New Roman"/>
          <w:sz w:val="28"/>
          <w:szCs w:val="28"/>
          <w:lang w:val="uk-UA"/>
        </w:rPr>
        <w:t>очистки повітря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403"/>
        <w:gridCol w:w="2700"/>
      </w:tblGrid>
      <w:tr w:rsidR="00F4104C" w:rsidRPr="00DA06EF" w:rsidTr="00D80D9E">
        <w:trPr>
          <w:trHeight w:val="557"/>
        </w:trPr>
        <w:tc>
          <w:tcPr>
            <w:tcW w:w="4077" w:type="dxa"/>
            <w:shd w:val="clear" w:color="auto" w:fill="auto"/>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            Посада</w:t>
            </w:r>
          </w:p>
          <w:p w:rsidR="00F4104C" w:rsidRPr="00DA06EF" w:rsidRDefault="00F4104C" w:rsidP="00F4104C">
            <w:pPr>
              <w:spacing w:line="360" w:lineRule="auto"/>
              <w:rPr>
                <w:rFonts w:ascii="Times New Roman" w:hAnsi="Times New Roman" w:cs="Times New Roman"/>
                <w:sz w:val="28"/>
                <w:szCs w:val="28"/>
                <w:lang w:val="uk-UA" w:eastAsia="ru-RU"/>
              </w:rPr>
            </w:pPr>
          </w:p>
        </w:tc>
        <w:tc>
          <w:tcPr>
            <w:tcW w:w="2403" w:type="dxa"/>
            <w:shd w:val="clear" w:color="auto" w:fill="auto"/>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Кількість</w:t>
            </w:r>
          </w:p>
        </w:tc>
        <w:tc>
          <w:tcPr>
            <w:tcW w:w="2700" w:type="dxa"/>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Заробітня плата </w:t>
            </w:r>
            <w:r w:rsidR="00D80D9E">
              <w:rPr>
                <w:rFonts w:ascii="Times New Roman" w:hAnsi="Times New Roman" w:cs="Times New Roman"/>
                <w:sz w:val="28"/>
                <w:szCs w:val="28"/>
                <w:lang w:val="uk-UA" w:eastAsia="ru-RU"/>
              </w:rPr>
              <w:pgNum/>
              <w:t>рн.</w:t>
            </w:r>
            <w:r w:rsidRPr="00DA06EF">
              <w:rPr>
                <w:rFonts w:ascii="Times New Roman" w:hAnsi="Times New Roman" w:cs="Times New Roman"/>
                <w:sz w:val="28"/>
                <w:szCs w:val="28"/>
                <w:lang w:eastAsia="ru-RU"/>
              </w:rPr>
              <w:t>/</w:t>
            </w:r>
            <w:r w:rsidRPr="00DA06EF">
              <w:rPr>
                <w:rFonts w:ascii="Times New Roman" w:hAnsi="Times New Roman" w:cs="Times New Roman"/>
                <w:sz w:val="28"/>
                <w:szCs w:val="28"/>
                <w:lang w:val="uk-UA" w:eastAsia="ru-RU"/>
              </w:rPr>
              <w:t>міс</w:t>
            </w:r>
          </w:p>
        </w:tc>
      </w:tr>
      <w:tr w:rsidR="00F4104C" w:rsidRPr="00DA06EF" w:rsidTr="00D80D9E">
        <w:trPr>
          <w:trHeight w:val="557"/>
        </w:trPr>
        <w:tc>
          <w:tcPr>
            <w:tcW w:w="4077" w:type="dxa"/>
            <w:shd w:val="clear" w:color="auto" w:fill="auto"/>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Головний інженер</w:t>
            </w:r>
          </w:p>
        </w:tc>
        <w:tc>
          <w:tcPr>
            <w:tcW w:w="2403" w:type="dxa"/>
            <w:shd w:val="clear" w:color="auto" w:fill="auto"/>
          </w:tcPr>
          <w:p w:rsidR="00F4104C" w:rsidRPr="00DA06EF" w:rsidRDefault="00F4104C" w:rsidP="00F4104C">
            <w:pPr>
              <w:spacing w:line="360" w:lineRule="auto"/>
              <w:jc w:val="center"/>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1</w:t>
            </w:r>
          </w:p>
        </w:tc>
        <w:tc>
          <w:tcPr>
            <w:tcW w:w="2700" w:type="dxa"/>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10 </w:t>
            </w:r>
            <w:r w:rsidRPr="00DA06EF">
              <w:rPr>
                <w:rFonts w:ascii="Times New Roman" w:hAnsi="Times New Roman" w:cs="Times New Roman"/>
                <w:sz w:val="28"/>
                <w:szCs w:val="28"/>
                <w:lang w:val="uk-UA" w:eastAsia="ru-RU"/>
              </w:rPr>
              <w:t>000</w:t>
            </w:r>
          </w:p>
        </w:tc>
      </w:tr>
      <w:tr w:rsidR="00F4104C" w:rsidRPr="00DA06EF" w:rsidTr="00D80D9E">
        <w:trPr>
          <w:trHeight w:val="557"/>
        </w:trPr>
        <w:tc>
          <w:tcPr>
            <w:tcW w:w="4077" w:type="dxa"/>
            <w:shd w:val="clear" w:color="auto" w:fill="auto"/>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Головний технолог</w:t>
            </w:r>
          </w:p>
        </w:tc>
        <w:tc>
          <w:tcPr>
            <w:tcW w:w="2403" w:type="dxa"/>
            <w:shd w:val="clear" w:color="auto" w:fill="auto"/>
          </w:tcPr>
          <w:p w:rsidR="00F4104C" w:rsidRPr="00DA06EF" w:rsidRDefault="00F4104C" w:rsidP="00F4104C">
            <w:pPr>
              <w:spacing w:line="360" w:lineRule="auto"/>
              <w:jc w:val="center"/>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1</w:t>
            </w:r>
          </w:p>
        </w:tc>
        <w:tc>
          <w:tcPr>
            <w:tcW w:w="2700" w:type="dxa"/>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8 </w:t>
            </w:r>
            <w:r w:rsidRPr="00DA06EF">
              <w:rPr>
                <w:rFonts w:ascii="Times New Roman" w:hAnsi="Times New Roman" w:cs="Times New Roman"/>
                <w:sz w:val="28"/>
                <w:szCs w:val="28"/>
                <w:lang w:val="uk-UA" w:eastAsia="ru-RU"/>
              </w:rPr>
              <w:t>000</w:t>
            </w:r>
          </w:p>
        </w:tc>
      </w:tr>
      <w:tr w:rsidR="00D80D9E" w:rsidRPr="00DA06EF" w:rsidTr="00D80D9E">
        <w:trPr>
          <w:trHeight w:val="557"/>
        </w:trPr>
        <w:tc>
          <w:tcPr>
            <w:tcW w:w="4077" w:type="dxa"/>
            <w:tcBorders>
              <w:bottom w:val="nil"/>
            </w:tcBorders>
            <w:shd w:val="clear" w:color="auto" w:fill="auto"/>
          </w:tcPr>
          <w:p w:rsidR="00D80D9E" w:rsidRPr="00DA06EF" w:rsidRDefault="00D80D9E"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Робітники цеху синтезу аміаку</w:t>
            </w:r>
          </w:p>
        </w:tc>
        <w:tc>
          <w:tcPr>
            <w:tcW w:w="2403" w:type="dxa"/>
            <w:tcBorders>
              <w:bottom w:val="nil"/>
            </w:tcBorders>
            <w:shd w:val="clear" w:color="auto" w:fill="auto"/>
          </w:tcPr>
          <w:p w:rsidR="00D80D9E" w:rsidRPr="00DA06EF" w:rsidRDefault="00D80D9E"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16</w:t>
            </w:r>
          </w:p>
        </w:tc>
        <w:tc>
          <w:tcPr>
            <w:tcW w:w="2700" w:type="dxa"/>
            <w:tcBorders>
              <w:bottom w:val="nil"/>
            </w:tcBorders>
          </w:tcPr>
          <w:p w:rsidR="00D80D9E" w:rsidRDefault="00D80D9E"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3000∙16=48 000</w:t>
            </w:r>
          </w:p>
        </w:tc>
      </w:tr>
      <w:tr w:rsidR="00F4104C" w:rsidRPr="00DA06EF" w:rsidTr="00D80D9E">
        <w:trPr>
          <w:trHeight w:val="557"/>
        </w:trPr>
        <w:tc>
          <w:tcPr>
            <w:tcW w:w="4077" w:type="dxa"/>
            <w:tcBorders>
              <w:top w:val="nil"/>
              <w:left w:val="nil"/>
              <w:right w:val="nil"/>
            </w:tcBorders>
            <w:shd w:val="clear" w:color="auto" w:fill="auto"/>
          </w:tcPr>
          <w:p w:rsidR="00F4104C" w:rsidRPr="00DA06EF" w:rsidRDefault="00D80D9E"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lastRenderedPageBreak/>
              <w:t>Продовження таблиці 8.2</w:t>
            </w:r>
          </w:p>
        </w:tc>
        <w:tc>
          <w:tcPr>
            <w:tcW w:w="2403" w:type="dxa"/>
            <w:tcBorders>
              <w:top w:val="nil"/>
              <w:left w:val="nil"/>
              <w:right w:val="nil"/>
            </w:tcBorders>
            <w:shd w:val="clear" w:color="auto" w:fill="auto"/>
          </w:tcPr>
          <w:p w:rsidR="00F4104C" w:rsidRPr="00DA06EF" w:rsidRDefault="00F4104C" w:rsidP="00F4104C">
            <w:pPr>
              <w:spacing w:line="360" w:lineRule="auto"/>
              <w:jc w:val="center"/>
              <w:rPr>
                <w:rFonts w:ascii="Times New Roman" w:hAnsi="Times New Roman" w:cs="Times New Roman"/>
                <w:sz w:val="28"/>
                <w:szCs w:val="28"/>
                <w:lang w:val="uk-UA" w:eastAsia="ru-RU"/>
              </w:rPr>
            </w:pPr>
          </w:p>
        </w:tc>
        <w:tc>
          <w:tcPr>
            <w:tcW w:w="2700" w:type="dxa"/>
            <w:tcBorders>
              <w:top w:val="nil"/>
              <w:left w:val="nil"/>
              <w:right w:val="nil"/>
            </w:tcBorders>
          </w:tcPr>
          <w:p w:rsidR="00F4104C" w:rsidRPr="00DA06EF" w:rsidRDefault="00F4104C" w:rsidP="00F4104C">
            <w:pPr>
              <w:spacing w:line="360" w:lineRule="auto"/>
              <w:rPr>
                <w:rFonts w:ascii="Times New Roman" w:hAnsi="Times New Roman" w:cs="Times New Roman"/>
                <w:sz w:val="28"/>
                <w:szCs w:val="28"/>
                <w:lang w:val="uk-UA" w:eastAsia="ru-RU"/>
              </w:rPr>
            </w:pPr>
          </w:p>
        </w:tc>
      </w:tr>
      <w:tr w:rsidR="00D80D9E" w:rsidRPr="00DA06EF" w:rsidTr="00D80D9E">
        <w:trPr>
          <w:trHeight w:val="557"/>
        </w:trPr>
        <w:tc>
          <w:tcPr>
            <w:tcW w:w="4077" w:type="dxa"/>
            <w:shd w:val="clear" w:color="auto" w:fill="auto"/>
          </w:tcPr>
          <w:p w:rsidR="00D80D9E" w:rsidRDefault="00D80D9E"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Механік</w:t>
            </w:r>
          </w:p>
        </w:tc>
        <w:tc>
          <w:tcPr>
            <w:tcW w:w="2403" w:type="dxa"/>
            <w:shd w:val="clear" w:color="auto" w:fill="auto"/>
          </w:tcPr>
          <w:p w:rsidR="00D80D9E" w:rsidRDefault="00D80D9E"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w:t>
            </w:r>
          </w:p>
        </w:tc>
        <w:tc>
          <w:tcPr>
            <w:tcW w:w="2700" w:type="dxa"/>
          </w:tcPr>
          <w:p w:rsidR="00D80D9E" w:rsidRDefault="00D80D9E" w:rsidP="00F4104C">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3 000·2</w:t>
            </w:r>
            <w:r w:rsidRPr="00DA06EF">
              <w:rPr>
                <w:rFonts w:ascii="Times New Roman" w:hAnsi="Times New Roman" w:cs="Times New Roman"/>
                <w:sz w:val="28"/>
                <w:szCs w:val="28"/>
                <w:lang w:val="uk-UA"/>
              </w:rPr>
              <w:t>=</w:t>
            </w:r>
            <w:r>
              <w:rPr>
                <w:rFonts w:ascii="Times New Roman" w:hAnsi="Times New Roman" w:cs="Times New Roman"/>
                <w:sz w:val="28"/>
                <w:szCs w:val="28"/>
                <w:lang w:val="uk-UA"/>
              </w:rPr>
              <w:t xml:space="preserve">6 </w:t>
            </w:r>
            <w:r w:rsidRPr="00DA06EF">
              <w:rPr>
                <w:rFonts w:ascii="Times New Roman" w:hAnsi="Times New Roman" w:cs="Times New Roman"/>
                <w:sz w:val="28"/>
                <w:szCs w:val="28"/>
                <w:lang w:val="uk-UA"/>
              </w:rPr>
              <w:t>000</w:t>
            </w:r>
          </w:p>
        </w:tc>
      </w:tr>
      <w:tr w:rsidR="00F4104C" w:rsidRPr="00DA06EF" w:rsidTr="00D80D9E">
        <w:trPr>
          <w:trHeight w:val="557"/>
        </w:trPr>
        <w:tc>
          <w:tcPr>
            <w:tcW w:w="4077" w:type="dxa"/>
            <w:shd w:val="clear" w:color="auto" w:fill="auto"/>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Прибиральниця</w:t>
            </w:r>
          </w:p>
        </w:tc>
        <w:tc>
          <w:tcPr>
            <w:tcW w:w="2403" w:type="dxa"/>
            <w:shd w:val="clear" w:color="auto" w:fill="auto"/>
          </w:tcPr>
          <w:p w:rsidR="00F4104C" w:rsidRPr="00DA06EF" w:rsidRDefault="00F4104C" w:rsidP="00F4104C">
            <w:pPr>
              <w:spacing w:line="360" w:lineRule="auto"/>
              <w:jc w:val="center"/>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2</w:t>
            </w:r>
          </w:p>
        </w:tc>
        <w:tc>
          <w:tcPr>
            <w:tcW w:w="2700" w:type="dxa"/>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 xml:space="preserve"> </w:t>
            </w:r>
            <w:r w:rsidRPr="00DA06EF">
              <w:rPr>
                <w:rFonts w:ascii="Times New Roman" w:hAnsi="Times New Roman" w:cs="Times New Roman"/>
                <w:sz w:val="28"/>
                <w:szCs w:val="28"/>
                <w:lang w:val="uk-UA" w:eastAsia="ru-RU"/>
              </w:rPr>
              <w:t>500</w:t>
            </w:r>
            <w:r w:rsidRPr="00DA06EF">
              <w:rPr>
                <w:rFonts w:ascii="Times New Roman" w:hAnsi="Times New Roman" w:cs="Times New Roman"/>
                <w:sz w:val="28"/>
                <w:szCs w:val="28"/>
                <w:lang w:val="uk-UA"/>
              </w:rPr>
              <w:t>·2=5</w:t>
            </w:r>
            <w:r>
              <w:rPr>
                <w:rFonts w:ascii="Times New Roman" w:hAnsi="Times New Roman" w:cs="Times New Roman"/>
                <w:sz w:val="28"/>
                <w:szCs w:val="28"/>
                <w:lang w:val="uk-UA"/>
              </w:rPr>
              <w:t xml:space="preserve"> </w:t>
            </w:r>
            <w:r w:rsidRPr="00DA06EF">
              <w:rPr>
                <w:rFonts w:ascii="Times New Roman" w:hAnsi="Times New Roman" w:cs="Times New Roman"/>
                <w:sz w:val="28"/>
                <w:szCs w:val="28"/>
                <w:lang w:val="uk-UA"/>
              </w:rPr>
              <w:t>000</w:t>
            </w:r>
          </w:p>
        </w:tc>
      </w:tr>
      <w:tr w:rsidR="00F4104C" w:rsidRPr="00DA06EF" w:rsidTr="00D80D9E">
        <w:trPr>
          <w:trHeight w:val="557"/>
        </w:trPr>
        <w:tc>
          <w:tcPr>
            <w:tcW w:w="4077" w:type="dxa"/>
            <w:shd w:val="clear" w:color="auto" w:fill="auto"/>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Апаратник</w:t>
            </w:r>
          </w:p>
        </w:tc>
        <w:tc>
          <w:tcPr>
            <w:tcW w:w="2403" w:type="dxa"/>
            <w:shd w:val="clear" w:color="auto" w:fill="auto"/>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w:t>
            </w:r>
          </w:p>
        </w:tc>
        <w:tc>
          <w:tcPr>
            <w:tcW w:w="2700" w:type="dxa"/>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4 000</w:t>
            </w:r>
            <w:r w:rsidRPr="00DA06EF">
              <w:rPr>
                <w:rFonts w:ascii="Times New Roman" w:hAnsi="Times New Roman" w:cs="Times New Roman"/>
                <w:sz w:val="28"/>
                <w:szCs w:val="28"/>
                <w:lang w:val="uk-UA"/>
              </w:rPr>
              <w:t>·</w:t>
            </w:r>
            <w:r>
              <w:rPr>
                <w:rFonts w:ascii="Times New Roman" w:hAnsi="Times New Roman" w:cs="Times New Roman"/>
                <w:sz w:val="28"/>
                <w:szCs w:val="28"/>
                <w:lang w:val="uk-UA"/>
              </w:rPr>
              <w:t>4</w:t>
            </w:r>
            <w:r w:rsidRPr="00DA06EF">
              <w:rPr>
                <w:rFonts w:ascii="Times New Roman" w:hAnsi="Times New Roman" w:cs="Times New Roman"/>
                <w:sz w:val="28"/>
                <w:szCs w:val="28"/>
                <w:lang w:val="uk-UA"/>
              </w:rPr>
              <w:t>=</w:t>
            </w:r>
            <w:r>
              <w:rPr>
                <w:rFonts w:ascii="Times New Roman" w:hAnsi="Times New Roman" w:cs="Times New Roman"/>
                <w:sz w:val="28"/>
                <w:szCs w:val="28"/>
                <w:lang w:val="uk-UA"/>
              </w:rPr>
              <w:t>16 000</w:t>
            </w:r>
          </w:p>
        </w:tc>
      </w:tr>
      <w:tr w:rsidR="00F4104C" w:rsidRPr="00DA06EF" w:rsidTr="00D80D9E">
        <w:trPr>
          <w:trHeight w:val="603"/>
        </w:trPr>
        <w:tc>
          <w:tcPr>
            <w:tcW w:w="4077" w:type="dxa"/>
            <w:shd w:val="clear" w:color="auto" w:fill="auto"/>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Охоронець</w:t>
            </w:r>
          </w:p>
        </w:tc>
        <w:tc>
          <w:tcPr>
            <w:tcW w:w="2403" w:type="dxa"/>
            <w:shd w:val="clear" w:color="auto" w:fill="auto"/>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2</w:t>
            </w:r>
          </w:p>
        </w:tc>
        <w:tc>
          <w:tcPr>
            <w:tcW w:w="2700" w:type="dxa"/>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2</w:t>
            </w:r>
            <w:r>
              <w:rPr>
                <w:rFonts w:ascii="Times New Roman" w:hAnsi="Times New Roman" w:cs="Times New Roman"/>
                <w:sz w:val="28"/>
                <w:szCs w:val="28"/>
                <w:lang w:val="uk-UA" w:eastAsia="ru-RU"/>
              </w:rPr>
              <w:t xml:space="preserve"> </w:t>
            </w:r>
            <w:r w:rsidRPr="00DA06EF">
              <w:rPr>
                <w:rFonts w:ascii="Times New Roman" w:hAnsi="Times New Roman" w:cs="Times New Roman"/>
                <w:sz w:val="28"/>
                <w:szCs w:val="28"/>
                <w:lang w:val="uk-UA" w:eastAsia="ru-RU"/>
              </w:rPr>
              <w:t>500</w:t>
            </w:r>
            <w:r w:rsidRPr="00DA06EF">
              <w:rPr>
                <w:rFonts w:ascii="Times New Roman" w:hAnsi="Times New Roman" w:cs="Times New Roman"/>
                <w:sz w:val="28"/>
                <w:szCs w:val="28"/>
                <w:lang w:val="uk-UA"/>
              </w:rPr>
              <w:t>·</w:t>
            </w:r>
            <w:r>
              <w:rPr>
                <w:rFonts w:ascii="Times New Roman" w:hAnsi="Times New Roman" w:cs="Times New Roman"/>
                <w:sz w:val="28"/>
                <w:szCs w:val="28"/>
                <w:lang w:val="uk-UA"/>
              </w:rPr>
              <w:t>2=5 000</w:t>
            </w:r>
          </w:p>
        </w:tc>
      </w:tr>
    </w:tbl>
    <w:p w:rsidR="00AF41D5" w:rsidRDefault="00AF41D5" w:rsidP="00D80D9E">
      <w:pPr>
        <w:spacing w:after="0" w:line="360" w:lineRule="auto"/>
        <w:rPr>
          <w:rFonts w:ascii="Times New Roman" w:hAnsi="Times New Roman" w:cs="Times New Roman"/>
          <w:sz w:val="28"/>
          <w:szCs w:val="28"/>
          <w:lang w:val="uk-UA" w:eastAsia="ru-RU"/>
        </w:rPr>
      </w:pPr>
    </w:p>
    <w:p w:rsidR="00F4104C" w:rsidRPr="00DA06EF" w:rsidRDefault="00F4104C" w:rsidP="00AF41D5">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Сума всіх нарахувань на заробітну плату складає фонд оплати праці:</w:t>
      </w:r>
    </w:p>
    <w:p w:rsidR="00F4104C" w:rsidRPr="00DA06EF" w:rsidRDefault="00F4104C" w:rsidP="00AF41D5">
      <w:pPr>
        <w:spacing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ФОП = </w:t>
      </w:r>
      <w:r w:rsidR="004324D9">
        <w:rPr>
          <w:rFonts w:ascii="Times New Roman" w:hAnsi="Times New Roman" w:cs="Times New Roman"/>
          <w:sz w:val="28"/>
          <w:szCs w:val="28"/>
          <w:lang w:val="uk-UA" w:eastAsia="ru-RU"/>
        </w:rPr>
        <w:t>98</w:t>
      </w:r>
      <w:r>
        <w:rPr>
          <w:rFonts w:ascii="Times New Roman" w:hAnsi="Times New Roman" w:cs="Times New Roman"/>
          <w:sz w:val="28"/>
          <w:szCs w:val="28"/>
          <w:lang w:val="uk-UA" w:eastAsia="ru-RU"/>
        </w:rPr>
        <w:t xml:space="preserve"> 000</w:t>
      </w:r>
      <w:r w:rsidRPr="00DA06EF">
        <w:rPr>
          <w:rFonts w:ascii="Times New Roman" w:hAnsi="Times New Roman" w:cs="Times New Roman"/>
          <w:sz w:val="28"/>
          <w:szCs w:val="28"/>
          <w:lang w:val="uk-UA" w:eastAsia="ru-RU"/>
        </w:rPr>
        <w:t xml:space="preserve">∙ 12 ∙ 1,37= </w:t>
      </w:r>
      <w:r>
        <w:rPr>
          <w:rFonts w:ascii="Times New Roman" w:hAnsi="Times New Roman" w:cs="Times New Roman"/>
          <w:sz w:val="28"/>
          <w:szCs w:val="28"/>
          <w:lang w:val="uk-UA" w:eastAsia="ru-RU"/>
        </w:rPr>
        <w:t xml:space="preserve">1 </w:t>
      </w:r>
      <w:r w:rsidR="004324D9">
        <w:rPr>
          <w:rFonts w:ascii="Times New Roman" w:hAnsi="Times New Roman" w:cs="Times New Roman"/>
          <w:sz w:val="28"/>
          <w:szCs w:val="28"/>
          <w:lang w:val="uk-UA" w:eastAsia="ru-RU"/>
        </w:rPr>
        <w:t>611 12</w:t>
      </w:r>
      <w:r>
        <w:rPr>
          <w:rFonts w:ascii="Times New Roman" w:hAnsi="Times New Roman" w:cs="Times New Roman"/>
          <w:sz w:val="28"/>
          <w:szCs w:val="28"/>
          <w:lang w:val="uk-UA" w:eastAsia="ru-RU"/>
        </w:rPr>
        <w:t>0</w:t>
      </w:r>
      <w:r w:rsidRPr="00DA06EF">
        <w:rPr>
          <w:rFonts w:ascii="Times New Roman" w:hAnsi="Times New Roman" w:cs="Times New Roman"/>
          <w:sz w:val="28"/>
          <w:szCs w:val="28"/>
          <w:lang w:val="uk-UA" w:eastAsia="ru-RU"/>
        </w:rPr>
        <w:t xml:space="preserve"> грн/рік</w:t>
      </w:r>
    </w:p>
    <w:p w:rsidR="00F4104C" w:rsidRPr="00DA06EF" w:rsidRDefault="00F4104C" w:rsidP="00AF41D5">
      <w:pPr>
        <w:spacing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де 1,37 – це єдиний соціальний внесок в Україні. </w:t>
      </w:r>
    </w:p>
    <w:p w:rsidR="00F4104C" w:rsidRDefault="00072AE3" w:rsidP="00AF41D5">
      <w:pPr>
        <w:spacing w:after="0" w:line="360" w:lineRule="auto"/>
        <w:ind w:firstLine="708"/>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У таблиці </w:t>
      </w:r>
      <w:r w:rsidR="002169E7">
        <w:rPr>
          <w:rFonts w:ascii="Times New Roman" w:hAnsi="Times New Roman" w:cs="Times New Roman"/>
          <w:sz w:val="28"/>
          <w:szCs w:val="28"/>
          <w:lang w:val="uk-UA" w:eastAsia="ru-RU"/>
        </w:rPr>
        <w:t>8</w:t>
      </w:r>
      <w:r w:rsidR="00F4104C" w:rsidRPr="00DA06EF">
        <w:rPr>
          <w:rFonts w:ascii="Times New Roman" w:hAnsi="Times New Roman" w:cs="Times New Roman"/>
          <w:sz w:val="28"/>
          <w:szCs w:val="28"/>
          <w:lang w:val="uk-UA" w:eastAsia="ru-RU"/>
        </w:rPr>
        <w:t>.3 викладено витрати на сировину та допоміжні матеріали в рік.</w:t>
      </w:r>
    </w:p>
    <w:p w:rsidR="00F4104C" w:rsidRPr="00DA06EF" w:rsidRDefault="00072AE3" w:rsidP="00034678">
      <w:pPr>
        <w:spacing w:after="0" w:line="360" w:lineRule="auto"/>
        <w:ind w:firstLine="708"/>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Таблиця </w:t>
      </w:r>
      <w:r w:rsidR="002169E7">
        <w:rPr>
          <w:rFonts w:ascii="Times New Roman" w:hAnsi="Times New Roman" w:cs="Times New Roman"/>
          <w:sz w:val="28"/>
          <w:szCs w:val="28"/>
          <w:lang w:val="uk-UA" w:eastAsia="ru-RU"/>
        </w:rPr>
        <w:t>8</w:t>
      </w:r>
      <w:r w:rsidR="00F4104C" w:rsidRPr="00DA06EF">
        <w:rPr>
          <w:rFonts w:ascii="Times New Roman" w:hAnsi="Times New Roman" w:cs="Times New Roman"/>
          <w:sz w:val="28"/>
          <w:szCs w:val="28"/>
          <w:lang w:val="uk-UA" w:eastAsia="ru-RU"/>
        </w:rPr>
        <w:t xml:space="preserve">.3 – Витрати на сировину та </w:t>
      </w:r>
      <w:r w:rsidR="00F4104C">
        <w:rPr>
          <w:rFonts w:ascii="Times New Roman" w:hAnsi="Times New Roman" w:cs="Times New Roman"/>
          <w:sz w:val="28"/>
          <w:szCs w:val="28"/>
          <w:lang w:val="uk-UA" w:eastAsia="ru-RU"/>
        </w:rPr>
        <w:t>матеріали</w:t>
      </w:r>
    </w:p>
    <w:tbl>
      <w:tblPr>
        <w:tblStyle w:val="a8"/>
        <w:tblW w:w="0" w:type="auto"/>
        <w:tblLook w:val="04A0" w:firstRow="1" w:lastRow="0" w:firstColumn="1" w:lastColumn="0" w:noHBand="0" w:noVBand="1"/>
      </w:tblPr>
      <w:tblGrid>
        <w:gridCol w:w="3190"/>
        <w:gridCol w:w="3190"/>
        <w:gridCol w:w="3191"/>
      </w:tblGrid>
      <w:tr w:rsidR="00F4104C" w:rsidRPr="00DA06EF" w:rsidTr="00F4104C">
        <w:tc>
          <w:tcPr>
            <w:tcW w:w="3190"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Назва</w:t>
            </w:r>
          </w:p>
        </w:tc>
        <w:tc>
          <w:tcPr>
            <w:tcW w:w="3190"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Кількість</w:t>
            </w:r>
          </w:p>
        </w:tc>
        <w:tc>
          <w:tcPr>
            <w:tcW w:w="3191"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Вартість, грн/рік</w:t>
            </w:r>
          </w:p>
        </w:tc>
      </w:tr>
      <w:tr w:rsidR="00F4104C" w:rsidRPr="00DA06EF" w:rsidTr="00F4104C">
        <w:tc>
          <w:tcPr>
            <w:tcW w:w="3190" w:type="dxa"/>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Лавсанове волокно</w:t>
            </w:r>
          </w:p>
        </w:tc>
        <w:tc>
          <w:tcPr>
            <w:tcW w:w="3190"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400 м</w:t>
            </w:r>
            <w:r w:rsidRPr="00BC731E">
              <w:rPr>
                <w:rFonts w:ascii="Times New Roman" w:hAnsi="Times New Roman" w:cs="Times New Roman"/>
                <w:sz w:val="28"/>
                <w:szCs w:val="28"/>
                <w:vertAlign w:val="superscript"/>
                <w:lang w:val="uk-UA" w:eastAsia="ru-RU"/>
              </w:rPr>
              <w:t>3</w:t>
            </w:r>
            <w:r>
              <w:rPr>
                <w:rFonts w:ascii="Times New Roman" w:hAnsi="Times New Roman" w:cs="Times New Roman"/>
                <w:sz w:val="28"/>
                <w:szCs w:val="28"/>
                <w:lang w:val="uk-UA" w:eastAsia="ru-RU"/>
              </w:rPr>
              <w:t>/рік</w:t>
            </w:r>
          </w:p>
        </w:tc>
        <w:tc>
          <w:tcPr>
            <w:tcW w:w="3191"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52 000</w:t>
            </w:r>
          </w:p>
        </w:tc>
      </w:tr>
      <w:tr w:rsidR="00F4104C" w:rsidRPr="00DA06EF" w:rsidTr="00F4104C">
        <w:tc>
          <w:tcPr>
            <w:tcW w:w="3190" w:type="dxa"/>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Тканина Петрянова</w:t>
            </w:r>
          </w:p>
        </w:tc>
        <w:tc>
          <w:tcPr>
            <w:tcW w:w="3190"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400 м</w:t>
            </w:r>
            <w:r w:rsidRPr="00BC731E">
              <w:rPr>
                <w:rFonts w:ascii="Times New Roman" w:hAnsi="Times New Roman" w:cs="Times New Roman"/>
                <w:sz w:val="28"/>
                <w:szCs w:val="28"/>
                <w:vertAlign w:val="superscript"/>
                <w:lang w:val="uk-UA" w:eastAsia="ru-RU"/>
              </w:rPr>
              <w:t>3</w:t>
            </w:r>
            <w:r>
              <w:rPr>
                <w:rFonts w:ascii="Times New Roman" w:hAnsi="Times New Roman" w:cs="Times New Roman"/>
                <w:sz w:val="28"/>
                <w:szCs w:val="28"/>
                <w:lang w:val="uk-UA" w:eastAsia="ru-RU"/>
              </w:rPr>
              <w:t>/рік</w:t>
            </w:r>
          </w:p>
        </w:tc>
        <w:tc>
          <w:tcPr>
            <w:tcW w:w="3191"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16 000</w:t>
            </w:r>
          </w:p>
        </w:tc>
      </w:tr>
      <w:tr w:rsidR="00F4104C" w:rsidRPr="00DA06EF" w:rsidTr="00F4104C">
        <w:tc>
          <w:tcPr>
            <w:tcW w:w="3190" w:type="dxa"/>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Фільтруюча секція</w:t>
            </w:r>
          </w:p>
        </w:tc>
        <w:tc>
          <w:tcPr>
            <w:tcW w:w="3190"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40 шт/рік</w:t>
            </w:r>
          </w:p>
        </w:tc>
        <w:tc>
          <w:tcPr>
            <w:tcW w:w="3191"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400 000</w:t>
            </w:r>
          </w:p>
        </w:tc>
      </w:tr>
      <w:tr w:rsidR="00F4104C" w:rsidRPr="00DA06EF" w:rsidTr="00F4104C">
        <w:tc>
          <w:tcPr>
            <w:tcW w:w="3190" w:type="dxa"/>
          </w:tcPr>
          <w:p w:rsidR="00F4104C" w:rsidRPr="00DA06EF" w:rsidRDefault="00F4104C" w:rsidP="00F4104C">
            <w:pPr>
              <w:spacing w:line="360" w:lineRule="auto"/>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Пластичний матеріал</w:t>
            </w:r>
          </w:p>
        </w:tc>
        <w:tc>
          <w:tcPr>
            <w:tcW w:w="3190"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 кг/рік</w:t>
            </w:r>
          </w:p>
        </w:tc>
        <w:tc>
          <w:tcPr>
            <w:tcW w:w="3191" w:type="dxa"/>
          </w:tcPr>
          <w:p w:rsidR="00F4104C" w:rsidRPr="00BC731E" w:rsidRDefault="00F4104C"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5 000</w:t>
            </w:r>
          </w:p>
        </w:tc>
      </w:tr>
    </w:tbl>
    <w:p w:rsidR="00F4104C" w:rsidRPr="00DA06EF" w:rsidRDefault="00F4104C" w:rsidP="00AF41D5">
      <w:pPr>
        <w:spacing w:before="120"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Всього в рік витрачається на сировину та </w:t>
      </w:r>
      <w:r>
        <w:rPr>
          <w:rFonts w:ascii="Times New Roman" w:hAnsi="Times New Roman" w:cs="Times New Roman"/>
          <w:sz w:val="28"/>
          <w:szCs w:val="28"/>
          <w:lang w:val="uk-UA" w:eastAsia="ru-RU"/>
        </w:rPr>
        <w:t>матеріали</w:t>
      </w:r>
      <w:r w:rsidRPr="00DA06EF">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473 000 </w:t>
      </w:r>
      <w:r w:rsidRPr="00DA06EF">
        <w:rPr>
          <w:rFonts w:ascii="Times New Roman" w:hAnsi="Times New Roman" w:cs="Times New Roman"/>
          <w:sz w:val="28"/>
          <w:szCs w:val="28"/>
          <w:lang w:val="uk-UA" w:eastAsia="ru-RU"/>
        </w:rPr>
        <w:t>грн/рік.</w:t>
      </w:r>
    </w:p>
    <w:p w:rsidR="00F4104C" w:rsidRPr="00DA06EF" w:rsidRDefault="00F4104C" w:rsidP="00AF41D5">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На основі вище перерахованого складаємо табл</w:t>
      </w:r>
      <w:r w:rsidR="00072AE3">
        <w:rPr>
          <w:rFonts w:ascii="Times New Roman" w:hAnsi="Times New Roman" w:cs="Times New Roman"/>
          <w:sz w:val="28"/>
          <w:szCs w:val="28"/>
          <w:lang w:val="uk-UA" w:eastAsia="ru-RU"/>
        </w:rPr>
        <w:t xml:space="preserve">ицю оборотних засобів (таблиця </w:t>
      </w:r>
      <w:r w:rsidR="002169E7">
        <w:rPr>
          <w:rFonts w:ascii="Times New Roman" w:hAnsi="Times New Roman" w:cs="Times New Roman"/>
          <w:sz w:val="28"/>
          <w:szCs w:val="28"/>
          <w:lang w:val="uk-UA" w:eastAsia="ru-RU"/>
        </w:rPr>
        <w:t>8</w:t>
      </w:r>
      <w:r w:rsidRPr="00DA06EF">
        <w:rPr>
          <w:rFonts w:ascii="Times New Roman" w:hAnsi="Times New Roman" w:cs="Times New Roman"/>
          <w:sz w:val="28"/>
          <w:szCs w:val="28"/>
          <w:lang w:val="uk-UA" w:eastAsia="ru-RU"/>
        </w:rPr>
        <w:t xml:space="preserve">.4) де вносимо витрати на електроенергетику, сировину та </w:t>
      </w:r>
      <w:r>
        <w:rPr>
          <w:rFonts w:ascii="Times New Roman" w:hAnsi="Times New Roman" w:cs="Times New Roman"/>
          <w:sz w:val="28"/>
          <w:szCs w:val="28"/>
          <w:lang w:val="uk-UA" w:eastAsia="ru-RU"/>
        </w:rPr>
        <w:t>матері</w:t>
      </w:r>
      <w:r>
        <w:rPr>
          <w:rFonts w:ascii="Times New Roman" w:hAnsi="Times New Roman" w:cs="Times New Roman"/>
          <w:sz w:val="28"/>
          <w:szCs w:val="28"/>
          <w:lang w:val="uk-UA" w:eastAsia="ru-RU"/>
        </w:rPr>
        <w:t>а</w:t>
      </w:r>
      <w:r>
        <w:rPr>
          <w:rFonts w:ascii="Times New Roman" w:hAnsi="Times New Roman" w:cs="Times New Roman"/>
          <w:sz w:val="28"/>
          <w:szCs w:val="28"/>
          <w:lang w:val="uk-UA" w:eastAsia="ru-RU"/>
        </w:rPr>
        <w:t>ли</w:t>
      </w:r>
      <w:r w:rsidRPr="00DA06EF">
        <w:rPr>
          <w:rFonts w:ascii="Times New Roman" w:hAnsi="Times New Roman" w:cs="Times New Roman"/>
          <w:sz w:val="28"/>
          <w:szCs w:val="28"/>
          <w:lang w:val="uk-UA" w:eastAsia="ru-RU"/>
        </w:rPr>
        <w:t>, фонд оплати праці.</w:t>
      </w:r>
    </w:p>
    <w:p w:rsidR="00F4104C" w:rsidRPr="00DA06EF" w:rsidRDefault="00F4104C" w:rsidP="00034678">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Таблиця </w:t>
      </w:r>
      <w:r w:rsidR="002169E7">
        <w:rPr>
          <w:rFonts w:ascii="Times New Roman" w:hAnsi="Times New Roman" w:cs="Times New Roman"/>
          <w:sz w:val="28"/>
          <w:szCs w:val="28"/>
          <w:lang w:val="uk-UA" w:eastAsia="ru-RU"/>
        </w:rPr>
        <w:t>8</w:t>
      </w:r>
      <w:r w:rsidRPr="00DA06EF">
        <w:rPr>
          <w:rFonts w:ascii="Times New Roman" w:hAnsi="Times New Roman" w:cs="Times New Roman"/>
          <w:sz w:val="28"/>
          <w:szCs w:val="28"/>
          <w:lang w:val="uk-UA" w:eastAsia="ru-RU"/>
        </w:rPr>
        <w:t xml:space="preserve">.4 – Оборотні засоби відділення </w:t>
      </w:r>
      <w:r>
        <w:rPr>
          <w:rFonts w:ascii="Times New Roman" w:hAnsi="Times New Roman" w:cs="Times New Roman"/>
          <w:sz w:val="28"/>
          <w:szCs w:val="28"/>
          <w:lang w:val="uk-UA" w:eastAsia="ru-RU"/>
        </w:rPr>
        <w:t>синтезу аміаку</w:t>
      </w:r>
    </w:p>
    <w:tbl>
      <w:tblPr>
        <w:tblStyle w:val="a8"/>
        <w:tblW w:w="0" w:type="auto"/>
        <w:tblLook w:val="04A0" w:firstRow="1" w:lastRow="0" w:firstColumn="1" w:lastColumn="0" w:noHBand="0" w:noVBand="1"/>
      </w:tblPr>
      <w:tblGrid>
        <w:gridCol w:w="4785"/>
        <w:gridCol w:w="4786"/>
      </w:tblGrid>
      <w:tr w:rsidR="00F4104C" w:rsidRPr="00DA06EF" w:rsidTr="00F4104C">
        <w:tc>
          <w:tcPr>
            <w:tcW w:w="4785"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Назва витрат</w:t>
            </w:r>
          </w:p>
        </w:tc>
        <w:tc>
          <w:tcPr>
            <w:tcW w:w="4786" w:type="dxa"/>
          </w:tcPr>
          <w:p w:rsidR="00F4104C" w:rsidRPr="00DA06EF" w:rsidRDefault="00F4104C" w:rsidP="00F4104C">
            <w:pPr>
              <w:spacing w:line="360" w:lineRule="auto"/>
              <w:jc w:val="center"/>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грн/рік</w:t>
            </w:r>
          </w:p>
        </w:tc>
      </w:tr>
      <w:tr w:rsidR="00F4104C" w:rsidRPr="00DA06EF" w:rsidTr="00F4104C">
        <w:tc>
          <w:tcPr>
            <w:tcW w:w="4785" w:type="dxa"/>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Електроенергія</w:t>
            </w:r>
          </w:p>
        </w:tc>
        <w:tc>
          <w:tcPr>
            <w:tcW w:w="4786" w:type="dxa"/>
          </w:tcPr>
          <w:p w:rsidR="00F4104C" w:rsidRPr="00DA06EF" w:rsidRDefault="00BD3123"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bCs/>
                <w:iCs/>
                <w:sz w:val="28"/>
                <w:szCs w:val="28"/>
                <w:lang w:val="uk-UA"/>
              </w:rPr>
              <w:t>32 850 000</w:t>
            </w:r>
          </w:p>
        </w:tc>
      </w:tr>
      <w:tr w:rsidR="00F4104C" w:rsidRPr="00DA06EF" w:rsidTr="00F4104C">
        <w:tc>
          <w:tcPr>
            <w:tcW w:w="4785" w:type="dxa"/>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Фонд оплати праці</w:t>
            </w:r>
          </w:p>
        </w:tc>
        <w:tc>
          <w:tcPr>
            <w:tcW w:w="4786" w:type="dxa"/>
          </w:tcPr>
          <w:p w:rsidR="00F4104C" w:rsidRPr="00DA06EF" w:rsidRDefault="00F4104C" w:rsidP="004324D9">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w:t>
            </w:r>
            <w:r w:rsidR="004324D9">
              <w:rPr>
                <w:rFonts w:ascii="Times New Roman" w:hAnsi="Times New Roman" w:cs="Times New Roman"/>
                <w:sz w:val="28"/>
                <w:szCs w:val="28"/>
                <w:lang w:val="uk-UA" w:eastAsia="ru-RU"/>
              </w:rPr>
              <w:t> 611 120</w:t>
            </w:r>
          </w:p>
        </w:tc>
      </w:tr>
      <w:tr w:rsidR="00F4104C" w:rsidRPr="00DA06EF" w:rsidTr="00F4104C">
        <w:tc>
          <w:tcPr>
            <w:tcW w:w="4785" w:type="dxa"/>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Сировина та реагенти</w:t>
            </w:r>
          </w:p>
        </w:tc>
        <w:tc>
          <w:tcPr>
            <w:tcW w:w="4786" w:type="dxa"/>
          </w:tcPr>
          <w:p w:rsidR="00F4104C" w:rsidRPr="00DA06EF" w:rsidRDefault="00F4104C" w:rsidP="00F4104C">
            <w:pPr>
              <w:spacing w:line="360" w:lineRule="auto"/>
              <w:jc w:val="center"/>
              <w:rPr>
                <w:rFonts w:ascii="Times New Roman" w:hAnsi="Times New Roman" w:cs="Times New Roman"/>
                <w:sz w:val="28"/>
                <w:szCs w:val="28"/>
                <w:lang w:val="en-US" w:eastAsia="ru-RU"/>
              </w:rPr>
            </w:pPr>
            <w:r>
              <w:rPr>
                <w:rFonts w:ascii="Times New Roman" w:hAnsi="Times New Roman" w:cs="Times New Roman"/>
                <w:sz w:val="28"/>
                <w:szCs w:val="28"/>
                <w:lang w:val="uk-UA" w:eastAsia="ru-RU"/>
              </w:rPr>
              <w:t>473 000</w:t>
            </w:r>
          </w:p>
        </w:tc>
      </w:tr>
      <w:tr w:rsidR="00F4104C" w:rsidRPr="00DA06EF" w:rsidTr="00F4104C">
        <w:tc>
          <w:tcPr>
            <w:tcW w:w="4785" w:type="dxa"/>
          </w:tcPr>
          <w:p w:rsidR="00F4104C" w:rsidRPr="00DA06EF" w:rsidRDefault="00F4104C" w:rsidP="00F4104C">
            <w:pPr>
              <w:spacing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Сума</w:t>
            </w:r>
          </w:p>
        </w:tc>
        <w:tc>
          <w:tcPr>
            <w:tcW w:w="4786" w:type="dxa"/>
          </w:tcPr>
          <w:p w:rsidR="00F4104C" w:rsidRPr="00DA06EF" w:rsidRDefault="004324D9" w:rsidP="00F4104C">
            <w:pPr>
              <w:spacing w:line="360" w:lineRule="auto"/>
              <w:jc w:val="center"/>
              <w:rPr>
                <w:rFonts w:ascii="Times New Roman" w:hAnsi="Times New Roman" w:cs="Times New Roman"/>
                <w:sz w:val="28"/>
                <w:szCs w:val="28"/>
                <w:lang w:val="en-US" w:eastAsia="ru-RU"/>
              </w:rPr>
            </w:pPr>
            <w:r>
              <w:rPr>
                <w:rFonts w:ascii="Times New Roman" w:hAnsi="Times New Roman" w:cs="Times New Roman"/>
                <w:sz w:val="28"/>
                <w:szCs w:val="28"/>
                <w:lang w:val="uk-UA" w:eastAsia="ru-RU"/>
              </w:rPr>
              <w:t>34 934 120</w:t>
            </w:r>
          </w:p>
        </w:tc>
      </w:tr>
    </w:tbl>
    <w:p w:rsidR="00F4104C" w:rsidRPr="00DA06EF" w:rsidRDefault="00F4104C" w:rsidP="00AF41D5">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lastRenderedPageBreak/>
        <w:t xml:space="preserve">Виходячи з проведених розрахунків обчислюємо річну собівартість продукції за формулою </w:t>
      </w:r>
      <w:r w:rsidR="002169E7">
        <w:rPr>
          <w:rFonts w:ascii="Times New Roman" w:hAnsi="Times New Roman" w:cs="Times New Roman"/>
          <w:sz w:val="28"/>
          <w:szCs w:val="28"/>
          <w:lang w:val="uk-UA" w:eastAsia="ru-RU"/>
        </w:rPr>
        <w:t>8</w:t>
      </w:r>
      <w:r w:rsidRPr="00DA06EF">
        <w:rPr>
          <w:rFonts w:ascii="Times New Roman" w:hAnsi="Times New Roman" w:cs="Times New Roman"/>
          <w:sz w:val="28"/>
          <w:szCs w:val="28"/>
          <w:lang w:val="uk-UA" w:eastAsia="ru-RU"/>
        </w:rPr>
        <w:t>.4:</w:t>
      </w:r>
    </w:p>
    <w:p w:rsidR="00F4104C" w:rsidRPr="00DA06EF" w:rsidRDefault="00F4104C" w:rsidP="00AF41D5">
      <w:pPr>
        <w:spacing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С =</w:t>
      </w:r>
      <w:r w:rsidR="004324D9">
        <w:rPr>
          <w:rFonts w:ascii="Times New Roman" w:hAnsi="Times New Roman" w:cs="Times New Roman"/>
          <w:sz w:val="28"/>
          <w:szCs w:val="28"/>
          <w:lang w:val="uk-UA" w:eastAsia="ru-RU"/>
        </w:rPr>
        <w:t>34 934 120</w:t>
      </w:r>
      <w:r w:rsidRPr="00DA06EF">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1 389 800</w:t>
      </w:r>
      <w:r w:rsidRPr="00DA06EF">
        <w:rPr>
          <w:rFonts w:ascii="Times New Roman" w:hAnsi="Times New Roman" w:cs="Times New Roman"/>
          <w:sz w:val="28"/>
          <w:szCs w:val="28"/>
          <w:lang w:val="uk-UA" w:eastAsia="ru-RU"/>
        </w:rPr>
        <w:t xml:space="preserve"> = </w:t>
      </w:r>
      <w:r w:rsidR="004417D3">
        <w:rPr>
          <w:rFonts w:ascii="Times New Roman" w:hAnsi="Times New Roman" w:cs="Times New Roman"/>
          <w:sz w:val="28"/>
          <w:szCs w:val="28"/>
          <w:lang w:val="uk-UA" w:eastAsia="ru-RU"/>
        </w:rPr>
        <w:t>36 323 920</w:t>
      </w:r>
      <w:r w:rsidRPr="00DA06EF">
        <w:rPr>
          <w:rFonts w:ascii="Times New Roman" w:hAnsi="Times New Roman" w:cs="Times New Roman"/>
          <w:sz w:val="28"/>
          <w:szCs w:val="28"/>
          <w:lang w:val="uk-UA" w:eastAsia="ru-RU"/>
        </w:rPr>
        <w:t xml:space="preserve"> грн,</w:t>
      </w:r>
    </w:p>
    <w:p w:rsidR="00F4104C" w:rsidRPr="00DA06EF" w:rsidRDefault="00F4104C" w:rsidP="00AF41D5">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Отже собівартість одного </w:t>
      </w:r>
      <w:r>
        <w:rPr>
          <w:rFonts w:ascii="Times New Roman" w:hAnsi="Times New Roman" w:cs="Times New Roman"/>
          <w:sz w:val="28"/>
          <w:szCs w:val="28"/>
          <w:lang w:val="uk-UA" w:eastAsia="ru-RU"/>
        </w:rPr>
        <w:t>кг</w:t>
      </w:r>
      <w:r w:rsidRPr="00DA06EF">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очищеного повітря</w:t>
      </w:r>
      <w:r w:rsidRPr="00DA06EF">
        <w:rPr>
          <w:rFonts w:ascii="Times New Roman" w:hAnsi="Times New Roman" w:cs="Times New Roman"/>
          <w:sz w:val="28"/>
          <w:szCs w:val="28"/>
          <w:lang w:val="uk-UA" w:eastAsia="ru-RU"/>
        </w:rPr>
        <w:t xml:space="preserve"> становить:</w:t>
      </w:r>
    </w:p>
    <w:p w:rsidR="00F4104C" w:rsidRPr="00DA06EF" w:rsidRDefault="00F4104C" w:rsidP="00AF41D5">
      <w:pPr>
        <w:spacing w:after="0" w:line="360" w:lineRule="auto"/>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С</w:t>
      </w:r>
      <w:r w:rsidRPr="00DA06EF">
        <w:rPr>
          <w:rFonts w:ascii="Times New Roman" w:hAnsi="Times New Roman" w:cs="Times New Roman"/>
          <w:sz w:val="28"/>
          <w:szCs w:val="28"/>
          <w:vertAlign w:val="subscript"/>
          <w:lang w:val="uk-UA" w:eastAsia="ru-RU"/>
        </w:rPr>
        <w:t>одн</w:t>
      </w:r>
      <w:r w:rsidRPr="00DA06EF">
        <w:rPr>
          <w:rFonts w:ascii="Times New Roman" w:hAnsi="Times New Roman" w:cs="Times New Roman"/>
          <w:sz w:val="28"/>
          <w:szCs w:val="28"/>
          <w:lang w:val="uk-UA" w:eastAsia="ru-RU"/>
        </w:rPr>
        <w:t xml:space="preserve"> = </w:t>
      </w:r>
      <w:r w:rsidR="004417D3">
        <w:rPr>
          <w:rFonts w:ascii="Times New Roman" w:hAnsi="Times New Roman" w:cs="Times New Roman"/>
          <w:sz w:val="28"/>
          <w:szCs w:val="28"/>
          <w:lang w:val="uk-UA" w:eastAsia="ru-RU"/>
        </w:rPr>
        <w:t>36 323 920</w:t>
      </w:r>
      <w:r w:rsidR="004417D3" w:rsidRPr="00DA06EF">
        <w:rPr>
          <w:rFonts w:ascii="Times New Roman" w:hAnsi="Times New Roman" w:cs="Times New Roman"/>
          <w:sz w:val="28"/>
          <w:szCs w:val="28"/>
          <w:lang w:val="uk-UA" w:eastAsia="ru-RU"/>
        </w:rPr>
        <w:t xml:space="preserve"> </w:t>
      </w:r>
      <w:r w:rsidRPr="00DA06EF">
        <w:rPr>
          <w:rFonts w:ascii="Times New Roman" w:hAnsi="Times New Roman" w:cs="Times New Roman"/>
          <w:sz w:val="28"/>
          <w:szCs w:val="28"/>
          <w:lang w:val="uk-UA" w:eastAsia="ru-RU"/>
        </w:rPr>
        <w:t xml:space="preserve">грн / </w:t>
      </w:r>
      <w:r>
        <w:rPr>
          <w:rFonts w:ascii="Times New Roman" w:hAnsi="Times New Roman" w:cs="Times New Roman"/>
          <w:sz w:val="28"/>
          <w:szCs w:val="28"/>
          <w:lang w:val="uk-UA" w:eastAsia="ru-RU"/>
        </w:rPr>
        <w:t xml:space="preserve">622 080 000 </w:t>
      </w:r>
      <w:r w:rsidRPr="00DA06EF">
        <w:rPr>
          <w:rFonts w:ascii="Times New Roman" w:hAnsi="Times New Roman" w:cs="Times New Roman"/>
          <w:sz w:val="28"/>
          <w:szCs w:val="28"/>
          <w:lang w:val="uk-UA" w:eastAsia="ru-RU"/>
        </w:rPr>
        <w:t xml:space="preserve"> = </w:t>
      </w:r>
      <w:r>
        <w:rPr>
          <w:rFonts w:ascii="Times New Roman" w:hAnsi="Times New Roman" w:cs="Times New Roman"/>
          <w:sz w:val="28"/>
          <w:szCs w:val="28"/>
          <w:lang w:val="uk-UA" w:eastAsia="ru-RU"/>
        </w:rPr>
        <w:t>0,0</w:t>
      </w:r>
      <w:r w:rsidR="00BD3123">
        <w:rPr>
          <w:rFonts w:ascii="Times New Roman" w:hAnsi="Times New Roman" w:cs="Times New Roman"/>
          <w:sz w:val="28"/>
          <w:szCs w:val="28"/>
          <w:lang w:val="uk-UA" w:eastAsia="ru-RU"/>
        </w:rPr>
        <w:t>58</w:t>
      </w:r>
      <w:r w:rsidR="004417D3">
        <w:rPr>
          <w:rFonts w:ascii="Times New Roman" w:hAnsi="Times New Roman" w:cs="Times New Roman"/>
          <w:sz w:val="28"/>
          <w:szCs w:val="28"/>
          <w:lang w:val="uk-UA" w:eastAsia="ru-RU"/>
        </w:rPr>
        <w:t>4</w:t>
      </w:r>
      <w:r w:rsidRPr="00DA06EF">
        <w:rPr>
          <w:rFonts w:ascii="Times New Roman" w:hAnsi="Times New Roman" w:cs="Times New Roman"/>
          <w:sz w:val="28"/>
          <w:szCs w:val="28"/>
          <w:lang w:val="uk-UA" w:eastAsia="ru-RU"/>
        </w:rPr>
        <w:t xml:space="preserve"> грн/</w:t>
      </w:r>
      <w:r>
        <w:rPr>
          <w:rFonts w:ascii="Times New Roman" w:hAnsi="Times New Roman" w:cs="Times New Roman"/>
          <w:sz w:val="28"/>
          <w:szCs w:val="28"/>
          <w:lang w:val="uk-UA" w:eastAsia="ru-RU"/>
        </w:rPr>
        <w:t>кг</w:t>
      </w:r>
      <w:r w:rsidRPr="00DA06EF">
        <w:rPr>
          <w:rFonts w:ascii="Times New Roman" w:hAnsi="Times New Roman" w:cs="Times New Roman"/>
          <w:sz w:val="28"/>
          <w:szCs w:val="28"/>
          <w:lang w:val="uk-UA" w:eastAsia="ru-RU"/>
        </w:rPr>
        <w:t>.</w:t>
      </w:r>
    </w:p>
    <w:p w:rsidR="00F4104C" w:rsidRDefault="00F4104C" w:rsidP="00AF41D5">
      <w:pPr>
        <w:spacing w:after="0" w:line="360" w:lineRule="auto"/>
        <w:ind w:firstLine="708"/>
        <w:rPr>
          <w:rFonts w:ascii="Times New Roman" w:hAnsi="Times New Roman" w:cs="Times New Roman"/>
          <w:sz w:val="28"/>
          <w:szCs w:val="28"/>
          <w:lang w:val="uk-UA" w:eastAsia="ru-RU"/>
        </w:rPr>
      </w:pPr>
      <w:r w:rsidRPr="00DA06EF">
        <w:rPr>
          <w:rFonts w:ascii="Times New Roman" w:hAnsi="Times New Roman" w:cs="Times New Roman"/>
          <w:sz w:val="28"/>
          <w:szCs w:val="28"/>
          <w:lang w:val="uk-UA" w:eastAsia="ru-RU"/>
        </w:rPr>
        <w:t xml:space="preserve">Висновок: У даному розділі була розрахована собівартість </w:t>
      </w:r>
      <w:r>
        <w:rPr>
          <w:rFonts w:ascii="Times New Roman" w:hAnsi="Times New Roman" w:cs="Times New Roman"/>
          <w:sz w:val="28"/>
          <w:szCs w:val="28"/>
          <w:lang w:val="uk-UA" w:eastAsia="ru-RU"/>
        </w:rPr>
        <w:t>очищеного повітря</w:t>
      </w:r>
      <w:r w:rsidRPr="00DA06EF">
        <w:rPr>
          <w:rFonts w:ascii="Times New Roman" w:hAnsi="Times New Roman" w:cs="Times New Roman"/>
          <w:sz w:val="28"/>
          <w:szCs w:val="28"/>
          <w:lang w:val="uk-UA" w:eastAsia="ru-RU"/>
        </w:rPr>
        <w:t xml:space="preserve"> до </w:t>
      </w:r>
      <w:r>
        <w:rPr>
          <w:rFonts w:ascii="Times New Roman" w:hAnsi="Times New Roman" w:cs="Times New Roman"/>
          <w:sz w:val="28"/>
          <w:szCs w:val="28"/>
          <w:lang w:val="uk-UA" w:eastAsia="ru-RU"/>
        </w:rPr>
        <w:t>модернізації</w:t>
      </w:r>
      <w:r w:rsidRPr="00DA06EF">
        <w:rPr>
          <w:rFonts w:ascii="Times New Roman" w:hAnsi="Times New Roman" w:cs="Times New Roman"/>
          <w:sz w:val="28"/>
          <w:szCs w:val="28"/>
          <w:lang w:val="uk-UA" w:eastAsia="ru-RU"/>
        </w:rPr>
        <w:t xml:space="preserve"> цех</w:t>
      </w:r>
      <w:r>
        <w:rPr>
          <w:rFonts w:ascii="Times New Roman" w:hAnsi="Times New Roman" w:cs="Times New Roman"/>
          <w:sz w:val="28"/>
          <w:szCs w:val="28"/>
          <w:lang w:val="uk-UA" w:eastAsia="ru-RU"/>
        </w:rPr>
        <w:t>у</w:t>
      </w:r>
      <w:r w:rsidRPr="00DA06EF">
        <w:rPr>
          <w:rFonts w:ascii="Times New Roman" w:hAnsi="Times New Roman" w:cs="Times New Roman"/>
          <w:sz w:val="28"/>
          <w:szCs w:val="28"/>
          <w:lang w:val="uk-UA" w:eastAsia="ru-RU"/>
        </w:rPr>
        <w:t xml:space="preserve">, вона склала </w:t>
      </w:r>
      <w:r>
        <w:rPr>
          <w:rFonts w:ascii="Times New Roman" w:hAnsi="Times New Roman" w:cs="Times New Roman"/>
          <w:sz w:val="28"/>
          <w:szCs w:val="28"/>
          <w:lang w:val="uk-UA" w:eastAsia="ru-RU"/>
        </w:rPr>
        <w:t>0,0</w:t>
      </w:r>
      <w:r w:rsidR="00BD3123">
        <w:rPr>
          <w:rFonts w:ascii="Times New Roman" w:hAnsi="Times New Roman" w:cs="Times New Roman"/>
          <w:sz w:val="28"/>
          <w:szCs w:val="28"/>
          <w:lang w:val="uk-UA" w:eastAsia="ru-RU"/>
        </w:rPr>
        <w:t>583</w:t>
      </w:r>
      <w:r w:rsidRPr="00DA06EF">
        <w:rPr>
          <w:rFonts w:ascii="Times New Roman" w:hAnsi="Times New Roman" w:cs="Times New Roman"/>
          <w:sz w:val="28"/>
          <w:szCs w:val="28"/>
          <w:lang w:val="uk-UA" w:eastAsia="ru-RU"/>
        </w:rPr>
        <w:t xml:space="preserve"> грн/</w:t>
      </w:r>
      <w:r>
        <w:rPr>
          <w:rFonts w:ascii="Times New Roman" w:hAnsi="Times New Roman" w:cs="Times New Roman"/>
          <w:sz w:val="28"/>
          <w:szCs w:val="28"/>
          <w:lang w:val="uk-UA" w:eastAsia="ru-RU"/>
        </w:rPr>
        <w:t>кг</w:t>
      </w:r>
      <w:r w:rsidRPr="00DA06EF">
        <w:rPr>
          <w:rFonts w:ascii="Times New Roman" w:hAnsi="Times New Roman" w:cs="Times New Roman"/>
          <w:sz w:val="28"/>
          <w:szCs w:val="28"/>
          <w:lang w:val="uk-UA" w:eastAsia="ru-RU"/>
        </w:rPr>
        <w:t xml:space="preserve"> при середньорічній собівартості </w:t>
      </w:r>
      <w:r w:rsidR="004417D3">
        <w:rPr>
          <w:rFonts w:ascii="Times New Roman" w:hAnsi="Times New Roman" w:cs="Times New Roman"/>
          <w:sz w:val="28"/>
          <w:szCs w:val="28"/>
          <w:lang w:val="uk-UA" w:eastAsia="ru-RU"/>
        </w:rPr>
        <w:t>36 323 920</w:t>
      </w:r>
      <w:r w:rsidR="004417D3" w:rsidRPr="00DA06EF">
        <w:rPr>
          <w:rFonts w:ascii="Times New Roman" w:hAnsi="Times New Roman" w:cs="Times New Roman"/>
          <w:sz w:val="28"/>
          <w:szCs w:val="28"/>
          <w:lang w:val="uk-UA" w:eastAsia="ru-RU"/>
        </w:rPr>
        <w:t xml:space="preserve"> </w:t>
      </w:r>
      <w:r w:rsidRPr="00DA06EF">
        <w:rPr>
          <w:rFonts w:ascii="Times New Roman" w:hAnsi="Times New Roman" w:cs="Times New Roman"/>
          <w:sz w:val="28"/>
          <w:szCs w:val="28"/>
          <w:lang w:val="uk-UA" w:eastAsia="ru-RU"/>
        </w:rPr>
        <w:t>грн.</w:t>
      </w:r>
    </w:p>
    <w:p w:rsidR="00AF41D5" w:rsidRPr="00DA06EF" w:rsidRDefault="00AF41D5" w:rsidP="00AF41D5">
      <w:pPr>
        <w:spacing w:after="0" w:line="360" w:lineRule="auto"/>
        <w:ind w:firstLine="708"/>
        <w:rPr>
          <w:rFonts w:ascii="Times New Roman" w:hAnsi="Times New Roman" w:cs="Times New Roman"/>
          <w:sz w:val="28"/>
          <w:szCs w:val="28"/>
          <w:lang w:val="uk-UA" w:eastAsia="ru-RU"/>
        </w:rPr>
      </w:pPr>
    </w:p>
    <w:p w:rsidR="00F4104C" w:rsidRDefault="002169E7" w:rsidP="00CD15E3">
      <w:pPr>
        <w:pStyle w:val="2"/>
        <w:spacing w:before="0" w:line="360" w:lineRule="auto"/>
        <w:ind w:firstLine="708"/>
        <w:rPr>
          <w:rFonts w:ascii="Times New Roman" w:hAnsi="Times New Roman" w:cs="Times New Roman"/>
          <w:i/>
          <w:sz w:val="28"/>
          <w:szCs w:val="28"/>
          <w:lang w:val="uk-UA"/>
        </w:rPr>
      </w:pPr>
      <w:bookmarkStart w:id="27" w:name="_Toc421838345"/>
      <w:r>
        <w:rPr>
          <w:rStyle w:val="20"/>
          <w:rFonts w:ascii="Times New Roman" w:hAnsi="Times New Roman" w:cs="Times New Roman"/>
          <w:b/>
          <w:color w:val="000000" w:themeColor="text1"/>
          <w:sz w:val="28"/>
          <w:szCs w:val="28"/>
          <w:lang w:val="uk-UA"/>
        </w:rPr>
        <w:t>8</w:t>
      </w:r>
      <w:r w:rsidR="00F4104C" w:rsidRPr="00294FE6">
        <w:rPr>
          <w:rStyle w:val="20"/>
          <w:rFonts w:ascii="Times New Roman" w:hAnsi="Times New Roman" w:cs="Times New Roman"/>
          <w:b/>
          <w:color w:val="000000" w:themeColor="text1"/>
          <w:sz w:val="28"/>
          <w:szCs w:val="28"/>
        </w:rPr>
        <w:t>.</w:t>
      </w:r>
      <w:r w:rsidR="00F4104C" w:rsidRPr="00294FE6">
        <w:rPr>
          <w:rStyle w:val="20"/>
          <w:rFonts w:ascii="Times New Roman" w:hAnsi="Times New Roman" w:cs="Times New Roman"/>
          <w:b/>
          <w:color w:val="000000" w:themeColor="text1"/>
          <w:sz w:val="28"/>
          <w:szCs w:val="28"/>
          <w:lang w:val="uk-UA"/>
        </w:rPr>
        <w:t xml:space="preserve">2 </w:t>
      </w:r>
      <w:r w:rsidR="00F4104C" w:rsidRPr="00294FE6">
        <w:rPr>
          <w:rStyle w:val="20"/>
          <w:rFonts w:ascii="Times New Roman" w:hAnsi="Times New Roman" w:cs="Times New Roman"/>
          <w:b/>
          <w:color w:val="000000" w:themeColor="text1"/>
          <w:sz w:val="28"/>
          <w:szCs w:val="28"/>
        </w:rPr>
        <w:t xml:space="preserve"> Розрахунок техніко-економічних показників</w:t>
      </w:r>
      <w:r w:rsidR="00F4104C" w:rsidRPr="00294FE6">
        <w:rPr>
          <w:rStyle w:val="20"/>
          <w:rFonts w:ascii="Times New Roman" w:hAnsi="Times New Roman" w:cs="Times New Roman"/>
          <w:b/>
          <w:color w:val="000000" w:themeColor="text1"/>
          <w:sz w:val="28"/>
          <w:szCs w:val="28"/>
          <w:lang w:val="uk-UA"/>
        </w:rPr>
        <w:t xml:space="preserve"> до реконструкції</w:t>
      </w:r>
      <w:r w:rsidR="00F4104C" w:rsidRPr="00294FE6">
        <w:rPr>
          <w:rFonts w:ascii="Times New Roman" w:hAnsi="Times New Roman" w:cs="Times New Roman"/>
          <w:i/>
          <w:sz w:val="28"/>
          <w:szCs w:val="28"/>
          <w:lang w:val="uk-UA"/>
        </w:rPr>
        <w:t>.</w:t>
      </w:r>
      <w:bookmarkEnd w:id="27"/>
    </w:p>
    <w:p w:rsidR="00034678" w:rsidRPr="00034678" w:rsidRDefault="00034678" w:rsidP="00034678">
      <w:pPr>
        <w:rPr>
          <w:lang w:val="uk-UA"/>
        </w:rPr>
      </w:pPr>
    </w:p>
    <w:p w:rsidR="00F4104C" w:rsidRPr="00F4104C" w:rsidRDefault="00F4104C" w:rsidP="00AF41D5">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rPr>
        <w:t>Річна собівартість продукції:</w:t>
      </w:r>
    </w:p>
    <w:p w:rsidR="00F4104C" w:rsidRPr="00F4104C" w:rsidRDefault="00F4104C" w:rsidP="00AF41D5">
      <w:pPr>
        <w:spacing w:after="0" w:line="360" w:lineRule="auto"/>
        <w:rPr>
          <w:rFonts w:ascii="Times New Roman" w:hAnsi="Times New Roman" w:cs="Times New Roman"/>
          <w:color w:val="000000"/>
          <w:sz w:val="28"/>
          <w:szCs w:val="28"/>
        </w:rPr>
      </w:pPr>
      <w:r w:rsidRPr="00F4104C">
        <w:rPr>
          <w:rFonts w:ascii="Times New Roman" w:hAnsi="Times New Roman" w:cs="Times New Roman"/>
          <w:sz w:val="28"/>
          <w:szCs w:val="28"/>
          <w:lang w:val="uk-UA"/>
        </w:rPr>
        <w:t xml:space="preserve">С = ОбК + А = </w:t>
      </w:r>
      <w:r w:rsidR="00BD3123">
        <w:rPr>
          <w:rFonts w:ascii="Times New Roman" w:hAnsi="Times New Roman" w:cs="Times New Roman"/>
          <w:sz w:val="28"/>
          <w:szCs w:val="28"/>
          <w:lang w:val="uk-UA" w:eastAsia="ru-RU"/>
        </w:rPr>
        <w:t>34</w:t>
      </w:r>
      <w:r w:rsidR="004417D3">
        <w:rPr>
          <w:rFonts w:ascii="Times New Roman" w:hAnsi="Times New Roman" w:cs="Times New Roman"/>
          <w:sz w:val="28"/>
          <w:szCs w:val="28"/>
          <w:lang w:val="uk-UA" w:eastAsia="ru-RU"/>
        </w:rPr>
        <w:t> 934 120</w:t>
      </w:r>
      <w:r w:rsidRPr="00F4104C">
        <w:rPr>
          <w:rFonts w:ascii="Times New Roman" w:hAnsi="Times New Roman" w:cs="Times New Roman"/>
          <w:sz w:val="28"/>
          <w:szCs w:val="28"/>
          <w:lang w:val="uk-UA" w:eastAsia="ru-RU"/>
        </w:rPr>
        <w:t xml:space="preserve">+ 1 389 800 = </w:t>
      </w:r>
      <w:r w:rsidR="004417D3">
        <w:rPr>
          <w:rFonts w:ascii="Times New Roman" w:hAnsi="Times New Roman" w:cs="Times New Roman"/>
          <w:sz w:val="28"/>
          <w:szCs w:val="28"/>
          <w:lang w:val="uk-UA" w:eastAsia="ru-RU"/>
        </w:rPr>
        <w:t>36 323 920</w:t>
      </w:r>
      <w:r w:rsidRPr="00F4104C">
        <w:rPr>
          <w:rFonts w:ascii="Times New Roman" w:hAnsi="Times New Roman" w:cs="Times New Roman"/>
          <w:sz w:val="28"/>
          <w:szCs w:val="28"/>
          <w:lang w:val="uk-UA" w:eastAsia="ru-RU"/>
        </w:rPr>
        <w:t xml:space="preserve"> </w:t>
      </w:r>
      <w:r w:rsidRPr="00F4104C">
        <w:rPr>
          <w:rFonts w:ascii="Times New Roman" w:hAnsi="Times New Roman" w:cs="Times New Roman"/>
          <w:sz w:val="28"/>
          <w:szCs w:val="28"/>
          <w:lang w:val="uk-UA"/>
        </w:rPr>
        <w:t>грн.</w:t>
      </w:r>
    </w:p>
    <w:p w:rsidR="00F4104C" w:rsidRPr="00F4104C" w:rsidRDefault="00F4104C" w:rsidP="00AF41D5">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rPr>
        <w:t>Капіталовкладення:</w:t>
      </w:r>
    </w:p>
    <w:p w:rsidR="00F4104C" w:rsidRDefault="00F4104C" w:rsidP="00AF41D5">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 xml:space="preserve">К = ОФ+ОбК = </w:t>
      </w:r>
      <w:r w:rsidRPr="00F4104C">
        <w:rPr>
          <w:rFonts w:ascii="Times New Roman" w:hAnsi="Times New Roman" w:cs="Times New Roman"/>
          <w:sz w:val="28"/>
          <w:szCs w:val="28"/>
          <w:lang w:val="uk-UA" w:eastAsia="ru-RU"/>
        </w:rPr>
        <w:t xml:space="preserve">6 949 000 </w:t>
      </w:r>
      <w:r w:rsidRPr="00F4104C">
        <w:rPr>
          <w:rFonts w:ascii="Times New Roman" w:hAnsi="Times New Roman" w:cs="Times New Roman"/>
          <w:sz w:val="28"/>
          <w:szCs w:val="28"/>
          <w:lang w:val="uk-UA"/>
        </w:rPr>
        <w:t xml:space="preserve">+ </w:t>
      </w:r>
      <w:r w:rsidR="004417D3">
        <w:rPr>
          <w:rFonts w:ascii="Times New Roman" w:hAnsi="Times New Roman" w:cs="Times New Roman"/>
          <w:sz w:val="28"/>
          <w:szCs w:val="28"/>
          <w:lang w:val="uk-UA" w:eastAsia="ru-RU"/>
        </w:rPr>
        <w:t>34 934 120</w:t>
      </w:r>
      <w:r w:rsidRPr="00F4104C">
        <w:rPr>
          <w:rFonts w:ascii="Times New Roman" w:hAnsi="Times New Roman" w:cs="Times New Roman"/>
          <w:sz w:val="28"/>
          <w:szCs w:val="28"/>
          <w:lang w:val="uk-UA"/>
        </w:rPr>
        <w:t xml:space="preserve">= </w:t>
      </w:r>
      <w:r w:rsidR="004417D3">
        <w:rPr>
          <w:rFonts w:ascii="Times New Roman" w:hAnsi="Times New Roman" w:cs="Times New Roman"/>
          <w:sz w:val="28"/>
          <w:szCs w:val="28"/>
          <w:lang w:val="uk-UA"/>
        </w:rPr>
        <w:t>41 883 120</w:t>
      </w:r>
      <w:r w:rsidRPr="00F4104C">
        <w:rPr>
          <w:rFonts w:ascii="Times New Roman" w:hAnsi="Times New Roman" w:cs="Times New Roman"/>
          <w:sz w:val="28"/>
          <w:szCs w:val="28"/>
          <w:lang w:val="uk-UA"/>
        </w:rPr>
        <w:t xml:space="preserve"> грн</w:t>
      </w:r>
      <w:r w:rsidRPr="00F4104C">
        <w:rPr>
          <w:rFonts w:ascii="Times New Roman" w:hAnsi="Times New Roman" w:cs="Times New Roman"/>
          <w:sz w:val="28"/>
          <w:szCs w:val="28"/>
        </w:rPr>
        <w:t>.</w:t>
      </w:r>
    </w:p>
    <w:p w:rsidR="00AF41D5" w:rsidRPr="00AF41D5" w:rsidRDefault="00AF41D5" w:rsidP="00AF41D5">
      <w:pPr>
        <w:spacing w:after="0" w:line="360" w:lineRule="auto"/>
        <w:rPr>
          <w:rFonts w:ascii="Times New Roman" w:hAnsi="Times New Roman" w:cs="Times New Roman"/>
          <w:sz w:val="28"/>
          <w:szCs w:val="28"/>
          <w:lang w:val="uk-UA" w:eastAsia="ru-RU"/>
        </w:rPr>
      </w:pPr>
    </w:p>
    <w:p w:rsidR="00F4104C" w:rsidRDefault="002169E7" w:rsidP="00AF41D5">
      <w:pPr>
        <w:pStyle w:val="1"/>
        <w:spacing w:before="0" w:after="120" w:line="360" w:lineRule="auto"/>
        <w:ind w:firstLine="709"/>
        <w:rPr>
          <w:rFonts w:ascii="Times New Roman" w:hAnsi="Times New Roman" w:cs="Times New Roman"/>
          <w:color w:val="auto"/>
          <w:lang w:val="uk-UA"/>
        </w:rPr>
      </w:pPr>
      <w:bookmarkStart w:id="28" w:name="_Toc421838346"/>
      <w:r>
        <w:rPr>
          <w:rFonts w:ascii="Times New Roman" w:hAnsi="Times New Roman" w:cs="Times New Roman"/>
          <w:color w:val="auto"/>
          <w:lang w:val="uk-UA"/>
        </w:rPr>
        <w:t>8</w:t>
      </w:r>
      <w:r w:rsidR="00F4104C" w:rsidRPr="00294FE6">
        <w:rPr>
          <w:rFonts w:ascii="Times New Roman" w:hAnsi="Times New Roman" w:cs="Times New Roman"/>
          <w:color w:val="auto"/>
          <w:lang w:val="uk-UA"/>
        </w:rPr>
        <w:t>.3  Економічні розрахунки собівартості підготовки очищеної води після реконструкції</w:t>
      </w:r>
      <w:bookmarkEnd w:id="28"/>
    </w:p>
    <w:p w:rsidR="00034678" w:rsidRPr="00034678" w:rsidRDefault="00034678" w:rsidP="00034678">
      <w:pPr>
        <w:rPr>
          <w:lang w:val="uk-UA"/>
        </w:rPr>
      </w:pPr>
    </w:p>
    <w:p w:rsidR="00F4104C" w:rsidRPr="00F4104C" w:rsidRDefault="00F4104C" w:rsidP="00AF41D5">
      <w:pPr>
        <w:spacing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Таблиця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.5 – Вартість основних засобів відділення синтезу аміаку пі</w:t>
      </w:r>
      <w:r w:rsidRPr="00F4104C">
        <w:rPr>
          <w:rFonts w:ascii="Times New Roman" w:hAnsi="Times New Roman" w:cs="Times New Roman"/>
          <w:sz w:val="28"/>
          <w:szCs w:val="28"/>
          <w:lang w:val="uk-UA" w:eastAsia="ru-RU"/>
        </w:rPr>
        <w:t>с</w:t>
      </w:r>
      <w:r w:rsidRPr="00F4104C">
        <w:rPr>
          <w:rFonts w:ascii="Times New Roman" w:hAnsi="Times New Roman" w:cs="Times New Roman"/>
          <w:sz w:val="28"/>
          <w:szCs w:val="28"/>
          <w:lang w:val="uk-UA" w:eastAsia="ru-RU"/>
        </w:rPr>
        <w:t>ля реконструкції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38"/>
        <w:gridCol w:w="1441"/>
        <w:gridCol w:w="2492"/>
      </w:tblGrid>
      <w:tr w:rsidR="00F4104C" w:rsidRPr="00F4104C" w:rsidTr="00F4104C">
        <w:trPr>
          <w:trHeight w:val="1132"/>
        </w:trPr>
        <w:tc>
          <w:tcPr>
            <w:tcW w:w="2945"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Основні фонди</w:t>
            </w:r>
          </w:p>
        </w:tc>
        <w:tc>
          <w:tcPr>
            <w:tcW w:w="753" w:type="pct"/>
            <w:vAlign w:val="center"/>
          </w:tcPr>
          <w:p w:rsidR="00F4104C" w:rsidRPr="00F4104C" w:rsidRDefault="00F4104C" w:rsidP="00F4104C">
            <w:pPr>
              <w:spacing w:line="360" w:lineRule="auto"/>
              <w:ind w:left="-41" w:right="-52"/>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Кількість</w:t>
            </w: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одиниць</w:t>
            </w:r>
          </w:p>
        </w:tc>
        <w:tc>
          <w:tcPr>
            <w:tcW w:w="1302"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Вартість, грн/од.</w:t>
            </w:r>
          </w:p>
        </w:tc>
      </w:tr>
      <w:tr w:rsidR="00F4104C" w:rsidRPr="00F4104C" w:rsidTr="00F4104C">
        <w:trPr>
          <w:trHeight w:hRule="exact" w:val="454"/>
        </w:trPr>
        <w:tc>
          <w:tcPr>
            <w:tcW w:w="2945" w:type="pct"/>
            <w:vAlign w:val="center"/>
          </w:tcPr>
          <w:p w:rsidR="00F4104C" w:rsidRPr="00F4104C" w:rsidRDefault="00F4104C" w:rsidP="00F4104C">
            <w:pPr>
              <w:spacing w:line="360" w:lineRule="auto"/>
              <w:jc w:val="center"/>
              <w:rPr>
                <w:rFonts w:ascii="Times New Roman" w:hAnsi="Times New Roman" w:cs="Times New Roman"/>
                <w:bCs/>
                <w:sz w:val="28"/>
                <w:szCs w:val="28"/>
                <w:lang w:val="uk-UA"/>
              </w:rPr>
            </w:pPr>
            <w:r w:rsidRPr="00F4104C">
              <w:rPr>
                <w:rFonts w:ascii="Times New Roman" w:hAnsi="Times New Roman" w:cs="Times New Roman"/>
                <w:bCs/>
                <w:sz w:val="28"/>
                <w:szCs w:val="28"/>
                <w:lang w:val="uk-UA"/>
              </w:rPr>
              <w:t>1</w:t>
            </w:r>
          </w:p>
        </w:tc>
        <w:tc>
          <w:tcPr>
            <w:tcW w:w="753"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w:t>
            </w:r>
          </w:p>
        </w:tc>
        <w:tc>
          <w:tcPr>
            <w:tcW w:w="1302"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3</w:t>
            </w:r>
          </w:p>
        </w:tc>
      </w:tr>
      <w:tr w:rsidR="00F4104C" w:rsidRPr="00F4104C" w:rsidTr="00F4104C">
        <w:trPr>
          <w:trHeight w:hRule="exact" w:val="454"/>
        </w:trPr>
        <w:tc>
          <w:tcPr>
            <w:tcW w:w="2945" w:type="pct"/>
            <w:vAlign w:val="center"/>
          </w:tcPr>
          <w:p w:rsidR="00F4104C" w:rsidRPr="00F4104C" w:rsidRDefault="00F4104C" w:rsidP="00F4104C">
            <w:pPr>
              <w:spacing w:line="360" w:lineRule="auto"/>
              <w:rPr>
                <w:rFonts w:ascii="Times New Roman" w:hAnsi="Times New Roman" w:cs="Times New Roman"/>
                <w:sz w:val="28"/>
                <w:szCs w:val="28"/>
                <w:lang w:val="uk-UA"/>
              </w:rPr>
            </w:pPr>
            <w:r w:rsidRPr="00F4104C">
              <w:rPr>
                <w:rFonts w:ascii="Times New Roman" w:hAnsi="Times New Roman" w:cs="Times New Roman"/>
                <w:bCs/>
                <w:sz w:val="28"/>
                <w:szCs w:val="28"/>
                <w:lang w:val="uk-UA"/>
              </w:rPr>
              <w:t>Апарат очистки повітря</w:t>
            </w:r>
          </w:p>
        </w:tc>
        <w:tc>
          <w:tcPr>
            <w:tcW w:w="753"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tc>
        <w:tc>
          <w:tcPr>
            <w:tcW w:w="1302"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200 000</w:t>
            </w:r>
          </w:p>
        </w:tc>
      </w:tr>
      <w:tr w:rsidR="00F4104C" w:rsidRPr="00F4104C" w:rsidTr="00F4104C">
        <w:trPr>
          <w:trHeight w:hRule="exact" w:val="454"/>
        </w:trPr>
        <w:tc>
          <w:tcPr>
            <w:tcW w:w="2945" w:type="pct"/>
            <w:vAlign w:val="center"/>
          </w:tcPr>
          <w:p w:rsidR="00F4104C" w:rsidRPr="00F4104C" w:rsidRDefault="00F4104C" w:rsidP="00F4104C">
            <w:pPr>
              <w:spacing w:line="360" w:lineRule="auto"/>
              <w:rPr>
                <w:rFonts w:ascii="Times New Roman" w:hAnsi="Times New Roman" w:cs="Times New Roman"/>
                <w:bCs/>
                <w:sz w:val="28"/>
                <w:szCs w:val="28"/>
                <w:lang w:val="uk-UA"/>
              </w:rPr>
            </w:pPr>
            <w:r w:rsidRPr="00F4104C">
              <w:rPr>
                <w:rFonts w:ascii="Times New Roman" w:hAnsi="Times New Roman" w:cs="Times New Roman"/>
                <w:bCs/>
                <w:sz w:val="28"/>
                <w:szCs w:val="28"/>
                <w:lang w:val="uk-UA"/>
              </w:rPr>
              <w:t>Фільтраційна установка (ФЦ – 6 – 1,0/2)</w:t>
            </w:r>
          </w:p>
        </w:tc>
        <w:tc>
          <w:tcPr>
            <w:tcW w:w="753"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40</w:t>
            </w:r>
          </w:p>
        </w:tc>
        <w:tc>
          <w:tcPr>
            <w:tcW w:w="1302"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2200</w:t>
            </w:r>
          </w:p>
        </w:tc>
      </w:tr>
      <w:tr w:rsidR="00F4104C" w:rsidRPr="00F4104C" w:rsidTr="00F4104C">
        <w:trPr>
          <w:trHeight w:hRule="exact" w:val="454"/>
        </w:trPr>
        <w:tc>
          <w:tcPr>
            <w:tcW w:w="2945" w:type="pct"/>
            <w:vAlign w:val="center"/>
          </w:tcPr>
          <w:p w:rsidR="00F4104C" w:rsidRPr="00F4104C" w:rsidRDefault="00F4104C" w:rsidP="00F4104C">
            <w:pPr>
              <w:spacing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Теплообмінник</w:t>
            </w:r>
          </w:p>
        </w:tc>
        <w:tc>
          <w:tcPr>
            <w:tcW w:w="753"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w:t>
            </w:r>
          </w:p>
        </w:tc>
        <w:tc>
          <w:tcPr>
            <w:tcW w:w="1302"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500 000</w:t>
            </w:r>
          </w:p>
        </w:tc>
      </w:tr>
      <w:tr w:rsidR="00F4104C" w:rsidRPr="00F4104C" w:rsidTr="00034678">
        <w:trPr>
          <w:trHeight w:hRule="exact" w:val="454"/>
        </w:trPr>
        <w:tc>
          <w:tcPr>
            <w:tcW w:w="2945" w:type="pct"/>
            <w:tcBorders>
              <w:bottom w:val="nil"/>
            </w:tcBorders>
            <w:vAlign w:val="center"/>
          </w:tcPr>
          <w:p w:rsidR="00F4104C" w:rsidRPr="00F4104C" w:rsidRDefault="00F4104C" w:rsidP="00F4104C">
            <w:pPr>
              <w:spacing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Газотурбінна установка</w:t>
            </w:r>
          </w:p>
        </w:tc>
        <w:tc>
          <w:tcPr>
            <w:tcW w:w="753" w:type="pct"/>
            <w:tcBorders>
              <w:bottom w:val="nil"/>
            </w:tcBorders>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tc>
        <w:tc>
          <w:tcPr>
            <w:tcW w:w="1302" w:type="pct"/>
            <w:tcBorders>
              <w:bottom w:val="nil"/>
            </w:tcBorders>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725 000</w:t>
            </w:r>
          </w:p>
        </w:tc>
      </w:tr>
      <w:tr w:rsidR="00034678" w:rsidRPr="00F4104C" w:rsidTr="00034678">
        <w:trPr>
          <w:trHeight w:hRule="exact" w:val="454"/>
        </w:trPr>
        <w:tc>
          <w:tcPr>
            <w:tcW w:w="2945" w:type="pct"/>
            <w:tcBorders>
              <w:top w:val="nil"/>
              <w:left w:val="nil"/>
              <w:right w:val="nil"/>
            </w:tcBorders>
            <w:vAlign w:val="center"/>
          </w:tcPr>
          <w:p w:rsidR="00034678" w:rsidRPr="00F4104C" w:rsidRDefault="00034678" w:rsidP="002169E7">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eastAsia="ru-RU"/>
              </w:rPr>
              <w:lastRenderedPageBreak/>
              <w:t xml:space="preserve">Продовження таблиці </w:t>
            </w:r>
            <w:r w:rsidR="002169E7">
              <w:rPr>
                <w:rFonts w:ascii="Times New Roman" w:hAnsi="Times New Roman" w:cs="Times New Roman"/>
                <w:sz w:val="28"/>
                <w:szCs w:val="28"/>
                <w:lang w:val="uk-UA" w:eastAsia="ru-RU"/>
              </w:rPr>
              <w:t>8</w:t>
            </w:r>
            <w:r>
              <w:rPr>
                <w:rFonts w:ascii="Times New Roman" w:hAnsi="Times New Roman" w:cs="Times New Roman"/>
                <w:sz w:val="28"/>
                <w:szCs w:val="28"/>
                <w:lang w:val="uk-UA" w:eastAsia="ru-RU"/>
              </w:rPr>
              <w:t>.5</w:t>
            </w:r>
          </w:p>
        </w:tc>
        <w:tc>
          <w:tcPr>
            <w:tcW w:w="753" w:type="pct"/>
            <w:tcBorders>
              <w:top w:val="nil"/>
              <w:left w:val="nil"/>
              <w:right w:val="nil"/>
            </w:tcBorders>
            <w:vAlign w:val="center"/>
          </w:tcPr>
          <w:p w:rsidR="00034678" w:rsidRPr="00F4104C" w:rsidRDefault="00034678" w:rsidP="00F4104C">
            <w:pPr>
              <w:spacing w:line="360" w:lineRule="auto"/>
              <w:jc w:val="center"/>
              <w:rPr>
                <w:rFonts w:ascii="Times New Roman" w:hAnsi="Times New Roman" w:cs="Times New Roman"/>
                <w:sz w:val="28"/>
                <w:szCs w:val="28"/>
                <w:lang w:val="uk-UA"/>
              </w:rPr>
            </w:pPr>
          </w:p>
        </w:tc>
        <w:tc>
          <w:tcPr>
            <w:tcW w:w="1302" w:type="pct"/>
            <w:tcBorders>
              <w:top w:val="nil"/>
              <w:left w:val="nil"/>
              <w:right w:val="nil"/>
            </w:tcBorders>
            <w:vAlign w:val="center"/>
          </w:tcPr>
          <w:p w:rsidR="00034678" w:rsidRPr="00F4104C" w:rsidRDefault="00034678" w:rsidP="00F4104C">
            <w:pPr>
              <w:spacing w:line="360" w:lineRule="auto"/>
              <w:jc w:val="center"/>
              <w:rPr>
                <w:rFonts w:ascii="Times New Roman" w:hAnsi="Times New Roman" w:cs="Times New Roman"/>
                <w:sz w:val="28"/>
                <w:szCs w:val="28"/>
                <w:lang w:val="uk-UA"/>
              </w:rPr>
            </w:pPr>
          </w:p>
        </w:tc>
      </w:tr>
      <w:tr w:rsidR="00F4104C" w:rsidRPr="00F4104C" w:rsidTr="00F4104C">
        <w:trPr>
          <w:trHeight w:hRule="exact" w:val="454"/>
        </w:trPr>
        <w:tc>
          <w:tcPr>
            <w:tcW w:w="2945" w:type="pct"/>
            <w:vAlign w:val="center"/>
          </w:tcPr>
          <w:p w:rsidR="00F4104C" w:rsidRPr="00F4104C" w:rsidRDefault="00F4104C" w:rsidP="00F4104C">
            <w:pPr>
              <w:spacing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Підігрівач повітря</w:t>
            </w:r>
          </w:p>
        </w:tc>
        <w:tc>
          <w:tcPr>
            <w:tcW w:w="753"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tc>
        <w:tc>
          <w:tcPr>
            <w:tcW w:w="1302"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20 000</w:t>
            </w:r>
          </w:p>
        </w:tc>
      </w:tr>
      <w:tr w:rsidR="00F4104C" w:rsidRPr="00F4104C" w:rsidTr="00F4104C">
        <w:trPr>
          <w:trHeight w:hRule="exact" w:val="454"/>
        </w:trPr>
        <w:tc>
          <w:tcPr>
            <w:tcW w:w="2945" w:type="pct"/>
            <w:vAlign w:val="center"/>
          </w:tcPr>
          <w:p w:rsidR="00F4104C" w:rsidRPr="00F4104C" w:rsidRDefault="00F4104C" w:rsidP="00F4104C">
            <w:pPr>
              <w:spacing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Змішувач з фільтром</w:t>
            </w:r>
          </w:p>
        </w:tc>
        <w:tc>
          <w:tcPr>
            <w:tcW w:w="753"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tc>
        <w:tc>
          <w:tcPr>
            <w:tcW w:w="1302" w:type="pct"/>
            <w:vAlign w:val="center"/>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200 000</w:t>
            </w:r>
          </w:p>
        </w:tc>
      </w:tr>
      <w:tr w:rsidR="00F4104C" w:rsidRPr="00F4104C" w:rsidTr="00AF41D5">
        <w:trPr>
          <w:trHeight w:hRule="exact" w:val="454"/>
        </w:trPr>
        <w:tc>
          <w:tcPr>
            <w:tcW w:w="2945" w:type="pct"/>
            <w:tcBorders>
              <w:bottom w:val="nil"/>
            </w:tcBorders>
          </w:tcPr>
          <w:p w:rsidR="00F4104C" w:rsidRPr="00F4104C" w:rsidRDefault="00F4104C" w:rsidP="00F4104C">
            <w:pPr>
              <w:spacing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eastAsia="ru-RU"/>
              </w:rPr>
              <w:t>Контактний апарат</w:t>
            </w:r>
          </w:p>
        </w:tc>
        <w:tc>
          <w:tcPr>
            <w:tcW w:w="753" w:type="pct"/>
            <w:tcBorders>
              <w:bottom w:val="nil"/>
            </w:tcBorders>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eastAsia="ru-RU"/>
              </w:rPr>
              <w:t>1</w:t>
            </w:r>
          </w:p>
        </w:tc>
        <w:tc>
          <w:tcPr>
            <w:tcW w:w="1302" w:type="pct"/>
            <w:tcBorders>
              <w:bottom w:val="nil"/>
            </w:tcBorders>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eastAsia="ru-RU"/>
              </w:rPr>
              <w:t>1 500 000</w:t>
            </w:r>
          </w:p>
        </w:tc>
      </w:tr>
      <w:tr w:rsidR="00F4104C" w:rsidRPr="00F4104C" w:rsidTr="00F4104C">
        <w:trPr>
          <w:trHeight w:hRule="exact" w:val="454"/>
        </w:trPr>
        <w:tc>
          <w:tcPr>
            <w:tcW w:w="2945" w:type="pct"/>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Котел-утилізатор</w:t>
            </w:r>
          </w:p>
        </w:tc>
        <w:tc>
          <w:tcPr>
            <w:tcW w:w="753" w:type="pct"/>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w:t>
            </w:r>
          </w:p>
        </w:tc>
        <w:tc>
          <w:tcPr>
            <w:tcW w:w="1302" w:type="pct"/>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800 000</w:t>
            </w:r>
          </w:p>
        </w:tc>
      </w:tr>
      <w:tr w:rsidR="00F4104C" w:rsidRPr="00F4104C" w:rsidTr="00F4104C">
        <w:trPr>
          <w:trHeight w:hRule="exact" w:val="454"/>
        </w:trPr>
        <w:tc>
          <w:tcPr>
            <w:tcW w:w="2945" w:type="pct"/>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Фільтр аміаку</w:t>
            </w:r>
          </w:p>
        </w:tc>
        <w:tc>
          <w:tcPr>
            <w:tcW w:w="753" w:type="pct"/>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w:t>
            </w:r>
          </w:p>
        </w:tc>
        <w:tc>
          <w:tcPr>
            <w:tcW w:w="1302" w:type="pct"/>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100 000</w:t>
            </w:r>
          </w:p>
        </w:tc>
      </w:tr>
      <w:tr w:rsidR="00F4104C" w:rsidRPr="00F4104C" w:rsidTr="00F4104C">
        <w:trPr>
          <w:trHeight w:hRule="exact" w:val="454"/>
        </w:trPr>
        <w:tc>
          <w:tcPr>
            <w:tcW w:w="2945" w:type="pct"/>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Випарник аміаку</w:t>
            </w:r>
          </w:p>
        </w:tc>
        <w:tc>
          <w:tcPr>
            <w:tcW w:w="753" w:type="pct"/>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w:t>
            </w:r>
          </w:p>
        </w:tc>
        <w:tc>
          <w:tcPr>
            <w:tcW w:w="1302" w:type="pct"/>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300 000</w:t>
            </w:r>
          </w:p>
        </w:tc>
      </w:tr>
      <w:tr w:rsidR="00F4104C" w:rsidRPr="00F4104C" w:rsidTr="00F4104C">
        <w:trPr>
          <w:trHeight w:hRule="exact" w:val="454"/>
        </w:trPr>
        <w:tc>
          <w:tcPr>
            <w:tcW w:w="2945" w:type="pct"/>
          </w:tcPr>
          <w:p w:rsidR="00F4104C" w:rsidRPr="00F4104C" w:rsidRDefault="00F4104C" w:rsidP="00F4104C">
            <w:pPr>
              <w:spacing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eastAsia="ru-RU"/>
              </w:rPr>
              <w:t>Площа відділення</w:t>
            </w:r>
          </w:p>
        </w:tc>
        <w:tc>
          <w:tcPr>
            <w:tcW w:w="753" w:type="pct"/>
          </w:tcPr>
          <w:p w:rsidR="00F4104C" w:rsidRPr="00F4104C" w:rsidRDefault="00F4104C" w:rsidP="00F4104C">
            <w:pPr>
              <w:spacing w:line="360" w:lineRule="auto"/>
              <w:jc w:val="center"/>
              <w:rPr>
                <w:rFonts w:ascii="Times New Roman" w:hAnsi="Times New Roman" w:cs="Times New Roman"/>
                <w:sz w:val="28"/>
                <w:szCs w:val="28"/>
                <w:lang w:val="uk-UA"/>
              </w:rPr>
            </w:pPr>
          </w:p>
        </w:tc>
        <w:tc>
          <w:tcPr>
            <w:tcW w:w="1302" w:type="pct"/>
          </w:tcPr>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eastAsia="ru-RU"/>
              </w:rPr>
              <w:t>2 000 000</w:t>
            </w:r>
          </w:p>
        </w:tc>
      </w:tr>
    </w:tbl>
    <w:p w:rsidR="00F4104C" w:rsidRPr="00F4104C" w:rsidRDefault="00F4104C" w:rsidP="00AF41D5">
      <w:pPr>
        <w:spacing w:after="0" w:line="360" w:lineRule="auto"/>
        <w:rPr>
          <w:rFonts w:ascii="Times New Roman" w:hAnsi="Times New Roman" w:cs="Times New Roman"/>
          <w:sz w:val="28"/>
          <w:szCs w:val="28"/>
          <w:lang w:val="uk-UA" w:eastAsia="ru-RU"/>
        </w:rPr>
      </w:pPr>
    </w:p>
    <w:p w:rsidR="00F4104C" w:rsidRPr="00F4104C" w:rsidRDefault="00F4104C" w:rsidP="00AF41D5">
      <w:pPr>
        <w:spacing w:after="0"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Виходячи з даних, вказаних у таблиці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.5 вартість основних фондів ві</w:t>
      </w:r>
      <w:r w:rsidRPr="00F4104C">
        <w:rPr>
          <w:rFonts w:ascii="Times New Roman" w:hAnsi="Times New Roman" w:cs="Times New Roman"/>
          <w:sz w:val="28"/>
          <w:szCs w:val="28"/>
          <w:lang w:val="uk-UA" w:eastAsia="ru-RU"/>
        </w:rPr>
        <w:t>д</w:t>
      </w:r>
      <w:r w:rsidRPr="00F4104C">
        <w:rPr>
          <w:rFonts w:ascii="Times New Roman" w:hAnsi="Times New Roman" w:cs="Times New Roman"/>
          <w:sz w:val="28"/>
          <w:szCs w:val="28"/>
          <w:lang w:val="uk-UA" w:eastAsia="ru-RU"/>
        </w:rPr>
        <w:t>ділення попередньо очищеної води становить:</w:t>
      </w:r>
    </w:p>
    <w:p w:rsidR="00F4104C" w:rsidRPr="00F4104C" w:rsidRDefault="00F4104C" w:rsidP="00AF41D5">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ОФ = 6 933 000 грн</w:t>
      </w:r>
    </w:p>
    <w:p w:rsidR="00F4104C" w:rsidRPr="00F4104C" w:rsidRDefault="00F4104C" w:rsidP="00F4104C">
      <w:pPr>
        <w:spacing w:after="0"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Час експлуатації ресурсів 5 років, норму амортизації рахуємо за фо</w:t>
      </w:r>
      <w:r w:rsidRPr="00F4104C">
        <w:rPr>
          <w:rFonts w:ascii="Times New Roman" w:hAnsi="Times New Roman" w:cs="Times New Roman"/>
          <w:sz w:val="28"/>
          <w:szCs w:val="28"/>
          <w:lang w:val="uk-UA" w:eastAsia="ru-RU"/>
        </w:rPr>
        <w:t>р</w:t>
      </w:r>
      <w:r w:rsidRPr="00F4104C">
        <w:rPr>
          <w:rFonts w:ascii="Times New Roman" w:hAnsi="Times New Roman" w:cs="Times New Roman"/>
          <w:sz w:val="28"/>
          <w:szCs w:val="28"/>
          <w:lang w:val="uk-UA" w:eastAsia="ru-RU"/>
        </w:rPr>
        <w:t>мулою 8.1:</w:t>
      </w:r>
    </w:p>
    <w:p w:rsidR="00F4104C" w:rsidRPr="00F4104C" w:rsidRDefault="00F4104C" w:rsidP="00F4104C">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Н</w:t>
      </w:r>
      <w:r w:rsidRPr="00F4104C">
        <w:rPr>
          <w:rFonts w:ascii="Times New Roman" w:hAnsi="Times New Roman" w:cs="Times New Roman"/>
          <w:sz w:val="28"/>
          <w:szCs w:val="28"/>
          <w:vertAlign w:val="subscript"/>
          <w:lang w:val="uk-UA" w:eastAsia="ru-RU"/>
        </w:rPr>
        <w:t>а</w:t>
      </w:r>
      <w:r w:rsidRPr="00F4104C">
        <w:rPr>
          <w:rFonts w:ascii="Times New Roman" w:hAnsi="Times New Roman" w:cs="Times New Roman"/>
          <w:sz w:val="28"/>
          <w:szCs w:val="28"/>
          <w:lang w:val="uk-UA" w:eastAsia="ru-RU"/>
        </w:rPr>
        <w:t xml:space="preserve"> = 1 / 5 ∙ 100% = 20%</w:t>
      </w:r>
    </w:p>
    <w:p w:rsidR="00F4104C" w:rsidRPr="00F4104C" w:rsidRDefault="00F4104C" w:rsidP="00F4104C">
      <w:pPr>
        <w:spacing w:after="0"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Тоді амортизаційні виплати становлять 20% від вартості основних ф</w:t>
      </w:r>
      <w:r w:rsidRPr="00F4104C">
        <w:rPr>
          <w:rFonts w:ascii="Times New Roman" w:hAnsi="Times New Roman" w:cs="Times New Roman"/>
          <w:sz w:val="28"/>
          <w:szCs w:val="28"/>
          <w:lang w:val="uk-UA" w:eastAsia="ru-RU"/>
        </w:rPr>
        <w:t>о</w:t>
      </w:r>
      <w:r w:rsidRPr="00F4104C">
        <w:rPr>
          <w:rFonts w:ascii="Times New Roman" w:hAnsi="Times New Roman" w:cs="Times New Roman"/>
          <w:sz w:val="28"/>
          <w:szCs w:val="28"/>
          <w:lang w:val="uk-UA" w:eastAsia="ru-RU"/>
        </w:rPr>
        <w:t>ндів:</w:t>
      </w:r>
    </w:p>
    <w:p w:rsidR="00F4104C" w:rsidRPr="00F4104C" w:rsidRDefault="00F4104C" w:rsidP="00F4104C">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А =6 933 000∙ 0,2 =  1 386 600 грн/рік</w:t>
      </w:r>
    </w:p>
    <w:p w:rsidR="00F4104C" w:rsidRPr="00F4104C" w:rsidRDefault="00F4104C" w:rsidP="00F4104C">
      <w:pPr>
        <w:spacing w:after="0" w:line="360" w:lineRule="auto"/>
        <w:ind w:firstLine="708"/>
        <w:rPr>
          <w:rFonts w:ascii="Times New Roman" w:hAnsi="Times New Roman" w:cs="Times New Roman"/>
          <w:bCs/>
          <w:iCs/>
          <w:sz w:val="28"/>
          <w:szCs w:val="28"/>
          <w:lang w:val="uk-UA"/>
        </w:rPr>
      </w:pPr>
      <w:r w:rsidRPr="00F4104C">
        <w:rPr>
          <w:rFonts w:ascii="Times New Roman" w:hAnsi="Times New Roman" w:cs="Times New Roman"/>
          <w:sz w:val="28"/>
          <w:szCs w:val="28"/>
          <w:lang w:val="uk-UA" w:eastAsia="ru-RU"/>
        </w:rPr>
        <w:t>Підприємство працює цілодобово та без вихідних і споживає у сере</w:t>
      </w:r>
      <w:r w:rsidRPr="00F4104C">
        <w:rPr>
          <w:rFonts w:ascii="Times New Roman" w:hAnsi="Times New Roman" w:cs="Times New Roman"/>
          <w:sz w:val="28"/>
          <w:szCs w:val="28"/>
          <w:lang w:val="uk-UA" w:eastAsia="ru-RU"/>
        </w:rPr>
        <w:t>д</w:t>
      </w:r>
      <w:r w:rsidRPr="00F4104C">
        <w:rPr>
          <w:rFonts w:ascii="Times New Roman" w:hAnsi="Times New Roman" w:cs="Times New Roman"/>
          <w:sz w:val="28"/>
          <w:szCs w:val="28"/>
          <w:lang w:val="uk-UA" w:eastAsia="ru-RU"/>
        </w:rPr>
        <w:t xml:space="preserve">ньому 2500 кВт за годину, </w:t>
      </w:r>
      <w:r w:rsidRPr="00F4104C">
        <w:rPr>
          <w:rFonts w:ascii="Times New Roman" w:hAnsi="Times New Roman" w:cs="Times New Roman"/>
          <w:bCs/>
          <w:iCs/>
          <w:sz w:val="28"/>
          <w:szCs w:val="28"/>
          <w:lang w:val="uk-UA"/>
        </w:rPr>
        <w:t>оскільки потужність більше 30 кВт/год маємо др</w:t>
      </w:r>
      <w:r w:rsidRPr="00F4104C">
        <w:rPr>
          <w:rFonts w:ascii="Times New Roman" w:hAnsi="Times New Roman" w:cs="Times New Roman"/>
          <w:bCs/>
          <w:iCs/>
          <w:sz w:val="28"/>
          <w:szCs w:val="28"/>
          <w:lang w:val="uk-UA"/>
        </w:rPr>
        <w:t>у</w:t>
      </w:r>
      <w:r w:rsidRPr="00F4104C">
        <w:rPr>
          <w:rFonts w:ascii="Times New Roman" w:hAnsi="Times New Roman" w:cs="Times New Roman"/>
          <w:bCs/>
          <w:iCs/>
          <w:sz w:val="28"/>
          <w:szCs w:val="28"/>
          <w:lang w:val="uk-UA"/>
        </w:rPr>
        <w:t>гий клас напруги.</w:t>
      </w:r>
    </w:p>
    <w:p w:rsidR="00F4104C" w:rsidRPr="00F4104C" w:rsidRDefault="00F4104C" w:rsidP="00F4104C">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rPr>
        <w:t xml:space="preserve">Ціна 1кВт = </w:t>
      </w:r>
      <w:r w:rsidR="00BD3123">
        <w:rPr>
          <w:rFonts w:ascii="Times New Roman" w:hAnsi="Times New Roman" w:cs="Times New Roman"/>
          <w:sz w:val="28"/>
          <w:szCs w:val="28"/>
          <w:lang w:val="uk-UA"/>
        </w:rPr>
        <w:t>1,5 грн</w:t>
      </w:r>
      <w:r w:rsidRPr="00F4104C">
        <w:rPr>
          <w:rFonts w:ascii="Times New Roman" w:hAnsi="Times New Roman" w:cs="Times New Roman"/>
          <w:sz w:val="28"/>
          <w:szCs w:val="28"/>
          <w:lang w:val="uk-UA"/>
        </w:rPr>
        <w:t xml:space="preserve"> – денний час; в нічний час: 1кВт = </w:t>
      </w:r>
      <w:r w:rsidR="00BD3123">
        <w:rPr>
          <w:rFonts w:ascii="Times New Roman" w:hAnsi="Times New Roman" w:cs="Times New Roman"/>
          <w:sz w:val="28"/>
          <w:szCs w:val="28"/>
          <w:lang w:val="uk-UA"/>
        </w:rPr>
        <w:t>1 грн.</w:t>
      </w:r>
    </w:p>
    <w:p w:rsidR="00F4104C" w:rsidRPr="00F4104C" w:rsidRDefault="00F4104C" w:rsidP="00F4104C">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rPr>
        <w:t>За формулою розраховуємо річну витрату відділення на електроене</w:t>
      </w:r>
      <w:r w:rsidRPr="00F4104C">
        <w:rPr>
          <w:rFonts w:ascii="Times New Roman" w:hAnsi="Times New Roman" w:cs="Times New Roman"/>
          <w:sz w:val="28"/>
          <w:szCs w:val="28"/>
          <w:lang w:val="uk-UA"/>
        </w:rPr>
        <w:t>р</w:t>
      </w:r>
      <w:r w:rsidRPr="00F4104C">
        <w:rPr>
          <w:rFonts w:ascii="Times New Roman" w:hAnsi="Times New Roman" w:cs="Times New Roman"/>
          <w:sz w:val="28"/>
          <w:szCs w:val="28"/>
          <w:lang w:val="uk-UA"/>
        </w:rPr>
        <w:t>гію:</w:t>
      </w:r>
    </w:p>
    <w:p w:rsidR="00F4104C" w:rsidRPr="00F4104C" w:rsidRDefault="00F4104C" w:rsidP="00F4104C">
      <w:pPr>
        <w:spacing w:after="0" w:line="360" w:lineRule="auto"/>
        <w:rPr>
          <w:rFonts w:ascii="Times New Roman" w:hAnsi="Times New Roman" w:cs="Times New Roman"/>
          <w:bCs/>
          <w:iCs/>
          <w:sz w:val="28"/>
          <w:szCs w:val="28"/>
          <w:lang w:val="uk-UA"/>
        </w:rPr>
      </w:pPr>
      <w:r w:rsidRPr="00F4104C">
        <w:rPr>
          <w:rFonts w:ascii="Times New Roman" w:hAnsi="Times New Roman" w:cs="Times New Roman"/>
          <w:bCs/>
          <w:iCs/>
          <w:sz w:val="28"/>
          <w:szCs w:val="28"/>
          <w:lang w:val="uk-UA"/>
        </w:rPr>
        <w:t>В</w:t>
      </w:r>
      <w:r w:rsidRPr="00F4104C">
        <w:rPr>
          <w:rFonts w:ascii="Times New Roman" w:hAnsi="Times New Roman" w:cs="Times New Roman"/>
          <w:bCs/>
          <w:iCs/>
          <w:sz w:val="28"/>
          <w:szCs w:val="28"/>
          <w:vertAlign w:val="subscript"/>
          <w:lang w:val="uk-UA"/>
        </w:rPr>
        <w:t>ел.ен</w:t>
      </w:r>
      <w:r w:rsidRPr="00F4104C">
        <w:rPr>
          <w:rFonts w:ascii="Times New Roman" w:hAnsi="Times New Roman" w:cs="Times New Roman"/>
          <w:bCs/>
          <w:iCs/>
          <w:sz w:val="28"/>
          <w:szCs w:val="28"/>
          <w:lang w:val="uk-UA"/>
        </w:rPr>
        <w:t xml:space="preserve"> = (365 ∙ 24 / 2) ∙ </w:t>
      </w:r>
      <w:r w:rsidR="00BD3123">
        <w:rPr>
          <w:rFonts w:ascii="Times New Roman" w:hAnsi="Times New Roman" w:cs="Times New Roman"/>
          <w:bCs/>
          <w:iCs/>
          <w:sz w:val="28"/>
          <w:szCs w:val="28"/>
          <w:lang w:val="uk-UA"/>
        </w:rPr>
        <w:t>1,5</w:t>
      </w:r>
      <w:r w:rsidRPr="00F4104C">
        <w:rPr>
          <w:rFonts w:ascii="Times New Roman" w:hAnsi="Times New Roman" w:cs="Times New Roman"/>
          <w:bCs/>
          <w:iCs/>
          <w:sz w:val="28"/>
          <w:szCs w:val="28"/>
          <w:lang w:val="uk-UA"/>
        </w:rPr>
        <w:t xml:space="preserve"> ∙ 2500 + (365 ∙ 24 / 2) ∙ </w:t>
      </w:r>
      <w:r w:rsidR="00BD3123">
        <w:rPr>
          <w:rFonts w:ascii="Times New Roman" w:hAnsi="Times New Roman" w:cs="Times New Roman"/>
          <w:bCs/>
          <w:iCs/>
          <w:sz w:val="28"/>
          <w:szCs w:val="28"/>
          <w:lang w:val="uk-UA"/>
        </w:rPr>
        <w:t>1</w:t>
      </w:r>
      <w:r w:rsidRPr="00F4104C">
        <w:rPr>
          <w:rFonts w:ascii="Times New Roman" w:hAnsi="Times New Roman" w:cs="Times New Roman"/>
          <w:bCs/>
          <w:iCs/>
          <w:sz w:val="28"/>
          <w:szCs w:val="28"/>
          <w:lang w:val="uk-UA"/>
        </w:rPr>
        <w:t xml:space="preserve"> ∙ 2500 =</w:t>
      </w:r>
    </w:p>
    <w:p w:rsidR="00F4104C" w:rsidRPr="00F4104C" w:rsidRDefault="00F4104C" w:rsidP="00F4104C">
      <w:pPr>
        <w:spacing w:after="0" w:line="360" w:lineRule="auto"/>
        <w:rPr>
          <w:rFonts w:ascii="Times New Roman" w:hAnsi="Times New Roman" w:cs="Times New Roman"/>
          <w:bCs/>
          <w:iCs/>
          <w:sz w:val="28"/>
          <w:szCs w:val="28"/>
          <w:lang w:val="uk-UA"/>
        </w:rPr>
      </w:pPr>
      <w:r w:rsidRPr="00F4104C">
        <w:rPr>
          <w:rFonts w:ascii="Times New Roman" w:hAnsi="Times New Roman" w:cs="Times New Roman"/>
          <w:bCs/>
          <w:iCs/>
          <w:sz w:val="28"/>
          <w:szCs w:val="28"/>
          <w:lang w:val="uk-UA"/>
        </w:rPr>
        <w:t xml:space="preserve">= </w:t>
      </w:r>
      <w:r w:rsidR="00BD3123">
        <w:rPr>
          <w:rFonts w:ascii="Times New Roman" w:hAnsi="Times New Roman" w:cs="Times New Roman"/>
          <w:bCs/>
          <w:iCs/>
          <w:sz w:val="28"/>
          <w:szCs w:val="28"/>
          <w:lang w:val="uk-UA"/>
        </w:rPr>
        <w:t>27 375 000</w:t>
      </w:r>
      <w:r w:rsidRPr="00F4104C">
        <w:rPr>
          <w:rFonts w:ascii="Times New Roman" w:hAnsi="Times New Roman" w:cs="Times New Roman"/>
          <w:bCs/>
          <w:iCs/>
          <w:sz w:val="28"/>
          <w:szCs w:val="28"/>
          <w:lang w:val="uk-UA"/>
        </w:rPr>
        <w:t xml:space="preserve">  грн/рік</w:t>
      </w:r>
    </w:p>
    <w:p w:rsidR="00F4104C" w:rsidRPr="00F4104C" w:rsidRDefault="00F4104C" w:rsidP="00F4104C">
      <w:pPr>
        <w:spacing w:after="0" w:line="360" w:lineRule="auto"/>
        <w:ind w:firstLine="708"/>
        <w:rPr>
          <w:rFonts w:ascii="Times New Roman" w:hAnsi="Times New Roman" w:cs="Times New Roman"/>
          <w:bCs/>
          <w:iCs/>
          <w:sz w:val="28"/>
          <w:szCs w:val="28"/>
          <w:lang w:val="uk-UA"/>
        </w:rPr>
      </w:pPr>
      <w:r w:rsidRPr="00F4104C">
        <w:rPr>
          <w:rFonts w:ascii="Times New Roman" w:hAnsi="Times New Roman" w:cs="Times New Roman"/>
          <w:bCs/>
          <w:iCs/>
          <w:sz w:val="28"/>
          <w:szCs w:val="28"/>
          <w:lang w:val="uk-UA"/>
        </w:rPr>
        <w:t xml:space="preserve">Враховуючи 20% ПДВ виходить </w:t>
      </w:r>
      <w:r w:rsidR="00BD3123">
        <w:rPr>
          <w:rFonts w:ascii="Times New Roman" w:hAnsi="Times New Roman" w:cs="Times New Roman"/>
          <w:bCs/>
          <w:iCs/>
          <w:sz w:val="28"/>
          <w:szCs w:val="28"/>
          <w:lang w:val="uk-UA"/>
        </w:rPr>
        <w:t>32 850 000</w:t>
      </w:r>
      <w:r w:rsidRPr="00F4104C">
        <w:rPr>
          <w:rFonts w:ascii="Times New Roman" w:hAnsi="Times New Roman" w:cs="Times New Roman"/>
          <w:bCs/>
          <w:iCs/>
          <w:sz w:val="28"/>
          <w:szCs w:val="28"/>
          <w:lang w:val="uk-UA"/>
        </w:rPr>
        <w:t xml:space="preserve"> грн/рік.</w:t>
      </w:r>
    </w:p>
    <w:p w:rsidR="00AF41D5" w:rsidRDefault="00AF41D5" w:rsidP="00F4104C">
      <w:pPr>
        <w:spacing w:after="0" w:line="360" w:lineRule="auto"/>
        <w:ind w:firstLine="708"/>
        <w:rPr>
          <w:rFonts w:ascii="Times New Roman" w:hAnsi="Times New Roman" w:cs="Times New Roman"/>
          <w:bCs/>
          <w:iCs/>
          <w:sz w:val="28"/>
          <w:szCs w:val="28"/>
          <w:lang w:val="uk-UA"/>
        </w:rPr>
      </w:pPr>
    </w:p>
    <w:p w:rsidR="00F4104C" w:rsidRPr="00F4104C" w:rsidRDefault="00F4104C" w:rsidP="00F4104C">
      <w:pPr>
        <w:spacing w:after="0" w:line="360" w:lineRule="auto"/>
        <w:ind w:firstLine="708"/>
        <w:rPr>
          <w:rFonts w:ascii="Times New Roman" w:hAnsi="Times New Roman" w:cs="Times New Roman"/>
          <w:bCs/>
          <w:iCs/>
          <w:sz w:val="28"/>
          <w:szCs w:val="28"/>
          <w:lang w:val="uk-UA"/>
        </w:rPr>
      </w:pPr>
      <w:r w:rsidRPr="00F4104C">
        <w:rPr>
          <w:rFonts w:ascii="Times New Roman" w:hAnsi="Times New Roman" w:cs="Times New Roman"/>
          <w:bCs/>
          <w:iCs/>
          <w:sz w:val="28"/>
          <w:szCs w:val="28"/>
          <w:lang w:val="uk-UA"/>
        </w:rPr>
        <w:t xml:space="preserve">У таблиці </w:t>
      </w:r>
      <w:r w:rsidR="002169E7">
        <w:rPr>
          <w:rFonts w:ascii="Times New Roman" w:hAnsi="Times New Roman" w:cs="Times New Roman"/>
          <w:bCs/>
          <w:iCs/>
          <w:sz w:val="28"/>
          <w:szCs w:val="28"/>
          <w:lang w:val="uk-UA"/>
        </w:rPr>
        <w:t>8</w:t>
      </w:r>
      <w:r w:rsidRPr="00F4104C">
        <w:rPr>
          <w:rFonts w:ascii="Times New Roman" w:hAnsi="Times New Roman" w:cs="Times New Roman"/>
          <w:bCs/>
          <w:iCs/>
          <w:sz w:val="28"/>
          <w:szCs w:val="28"/>
          <w:lang w:val="uk-UA"/>
        </w:rPr>
        <w:t>.6 перерахований персонал, що працює у відділі та їх зар</w:t>
      </w:r>
      <w:r w:rsidRPr="00F4104C">
        <w:rPr>
          <w:rFonts w:ascii="Times New Roman" w:hAnsi="Times New Roman" w:cs="Times New Roman"/>
          <w:bCs/>
          <w:iCs/>
          <w:sz w:val="28"/>
          <w:szCs w:val="28"/>
          <w:lang w:val="uk-UA"/>
        </w:rPr>
        <w:t>о</w:t>
      </w:r>
      <w:r w:rsidRPr="00F4104C">
        <w:rPr>
          <w:rFonts w:ascii="Times New Roman" w:hAnsi="Times New Roman" w:cs="Times New Roman"/>
          <w:bCs/>
          <w:iCs/>
          <w:sz w:val="28"/>
          <w:szCs w:val="28"/>
          <w:lang w:val="uk-UA"/>
        </w:rPr>
        <w:t>бітна плата в місяць.</w:t>
      </w:r>
    </w:p>
    <w:p w:rsidR="00F4104C" w:rsidRPr="00F4104C" w:rsidRDefault="00F4104C" w:rsidP="00AF41D5">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eastAsia="ru-RU"/>
        </w:rPr>
        <w:lastRenderedPageBreak/>
        <w:t xml:space="preserve">Таблиця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 xml:space="preserve">.6 – </w:t>
      </w:r>
      <w:r w:rsidRPr="00F4104C">
        <w:rPr>
          <w:rFonts w:ascii="Times New Roman" w:hAnsi="Times New Roman" w:cs="Times New Roman"/>
          <w:sz w:val="28"/>
          <w:szCs w:val="28"/>
          <w:lang w:val="uk-UA"/>
        </w:rPr>
        <w:t>Заробітна плата персоналу відділення синтезу аміаку</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00"/>
        <w:gridCol w:w="2700"/>
      </w:tblGrid>
      <w:tr w:rsidR="00F4104C" w:rsidRPr="00F4104C" w:rsidTr="00F4104C">
        <w:trPr>
          <w:trHeight w:val="557"/>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             Посада</w:t>
            </w:r>
          </w:p>
          <w:p w:rsidR="00F4104C" w:rsidRPr="00F4104C" w:rsidRDefault="00F4104C" w:rsidP="00F4104C">
            <w:pPr>
              <w:spacing w:line="360" w:lineRule="auto"/>
              <w:rPr>
                <w:rFonts w:ascii="Times New Roman" w:hAnsi="Times New Roman" w:cs="Times New Roman"/>
                <w:sz w:val="28"/>
                <w:szCs w:val="28"/>
                <w:lang w:val="uk-UA" w:eastAsia="ru-RU"/>
              </w:rPr>
            </w:pPr>
          </w:p>
        </w:tc>
        <w:tc>
          <w:tcPr>
            <w:tcW w:w="270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Кількість</w:t>
            </w:r>
          </w:p>
        </w:tc>
        <w:tc>
          <w:tcPr>
            <w:tcW w:w="270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Заробітня плата грн</w:t>
            </w:r>
            <w:r w:rsidRPr="00F4104C">
              <w:rPr>
                <w:rFonts w:ascii="Times New Roman" w:hAnsi="Times New Roman" w:cs="Times New Roman"/>
                <w:sz w:val="28"/>
                <w:szCs w:val="28"/>
                <w:lang w:eastAsia="ru-RU"/>
              </w:rPr>
              <w:t>/</w:t>
            </w:r>
            <w:r w:rsidRPr="00F4104C">
              <w:rPr>
                <w:rFonts w:ascii="Times New Roman" w:hAnsi="Times New Roman" w:cs="Times New Roman"/>
                <w:sz w:val="28"/>
                <w:szCs w:val="28"/>
                <w:lang w:val="uk-UA" w:eastAsia="ru-RU"/>
              </w:rPr>
              <w:t>міс</w:t>
            </w:r>
          </w:p>
        </w:tc>
      </w:tr>
      <w:tr w:rsidR="00F4104C" w:rsidRPr="00F4104C" w:rsidTr="00F4104C">
        <w:trPr>
          <w:trHeight w:val="557"/>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Головний інженер</w:t>
            </w:r>
          </w:p>
        </w:tc>
        <w:tc>
          <w:tcPr>
            <w:tcW w:w="2700" w:type="dxa"/>
            <w:shd w:val="clear" w:color="auto" w:fill="auto"/>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w:t>
            </w:r>
          </w:p>
        </w:tc>
        <w:tc>
          <w:tcPr>
            <w:tcW w:w="270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10 000</w:t>
            </w:r>
          </w:p>
        </w:tc>
      </w:tr>
      <w:tr w:rsidR="00F4104C" w:rsidRPr="00F4104C" w:rsidTr="00F4104C">
        <w:trPr>
          <w:trHeight w:val="557"/>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Головний технолог</w:t>
            </w:r>
          </w:p>
        </w:tc>
        <w:tc>
          <w:tcPr>
            <w:tcW w:w="2700" w:type="dxa"/>
            <w:shd w:val="clear" w:color="auto" w:fill="auto"/>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w:t>
            </w:r>
          </w:p>
        </w:tc>
        <w:tc>
          <w:tcPr>
            <w:tcW w:w="270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8 000</w:t>
            </w:r>
          </w:p>
        </w:tc>
      </w:tr>
      <w:tr w:rsidR="00F4104C" w:rsidRPr="00F4104C" w:rsidTr="00F4104C">
        <w:trPr>
          <w:trHeight w:val="557"/>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Робітники цеху синтезу амі</w:t>
            </w:r>
            <w:r w:rsidRPr="00F4104C">
              <w:rPr>
                <w:rFonts w:ascii="Times New Roman" w:hAnsi="Times New Roman" w:cs="Times New Roman"/>
                <w:sz w:val="28"/>
                <w:szCs w:val="28"/>
                <w:lang w:val="uk-UA" w:eastAsia="ru-RU"/>
              </w:rPr>
              <w:t>а</w:t>
            </w:r>
            <w:r w:rsidRPr="00F4104C">
              <w:rPr>
                <w:rFonts w:ascii="Times New Roman" w:hAnsi="Times New Roman" w:cs="Times New Roman"/>
                <w:sz w:val="28"/>
                <w:szCs w:val="28"/>
                <w:lang w:val="uk-UA" w:eastAsia="ru-RU"/>
              </w:rPr>
              <w:t>ку</w:t>
            </w:r>
          </w:p>
        </w:tc>
        <w:tc>
          <w:tcPr>
            <w:tcW w:w="2700" w:type="dxa"/>
            <w:shd w:val="clear" w:color="auto" w:fill="auto"/>
          </w:tcPr>
          <w:p w:rsidR="00F4104C" w:rsidRPr="00F4104C" w:rsidRDefault="004417D3"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16</w:t>
            </w:r>
          </w:p>
        </w:tc>
        <w:tc>
          <w:tcPr>
            <w:tcW w:w="2700" w:type="dxa"/>
          </w:tcPr>
          <w:p w:rsidR="00F4104C" w:rsidRPr="00F4104C" w:rsidRDefault="00F4104C" w:rsidP="004417D3">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rPr>
              <w:t>3 000·15=4</w:t>
            </w:r>
            <w:r w:rsidR="004417D3">
              <w:rPr>
                <w:rFonts w:ascii="Times New Roman" w:hAnsi="Times New Roman" w:cs="Times New Roman"/>
                <w:sz w:val="28"/>
                <w:szCs w:val="28"/>
                <w:lang w:val="uk-UA"/>
              </w:rPr>
              <w:t xml:space="preserve">8 </w:t>
            </w:r>
            <w:r w:rsidRPr="00F4104C">
              <w:rPr>
                <w:rFonts w:ascii="Times New Roman" w:hAnsi="Times New Roman" w:cs="Times New Roman"/>
                <w:sz w:val="28"/>
                <w:szCs w:val="28"/>
                <w:lang w:val="uk-UA"/>
              </w:rPr>
              <w:t>000</w:t>
            </w:r>
          </w:p>
        </w:tc>
      </w:tr>
      <w:tr w:rsidR="00F4104C" w:rsidRPr="00F4104C" w:rsidTr="00F4104C">
        <w:trPr>
          <w:trHeight w:val="557"/>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Механік</w:t>
            </w:r>
          </w:p>
        </w:tc>
        <w:tc>
          <w:tcPr>
            <w:tcW w:w="2700" w:type="dxa"/>
            <w:shd w:val="clear" w:color="auto" w:fill="auto"/>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2</w:t>
            </w:r>
          </w:p>
        </w:tc>
        <w:tc>
          <w:tcPr>
            <w:tcW w:w="270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rPr>
              <w:t>3 000·2=6 000</w:t>
            </w:r>
          </w:p>
        </w:tc>
      </w:tr>
      <w:tr w:rsidR="00F4104C" w:rsidRPr="00F4104C" w:rsidTr="00F4104C">
        <w:trPr>
          <w:trHeight w:val="557"/>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Прибиральниця</w:t>
            </w:r>
          </w:p>
        </w:tc>
        <w:tc>
          <w:tcPr>
            <w:tcW w:w="2700" w:type="dxa"/>
            <w:shd w:val="clear" w:color="auto" w:fill="auto"/>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2</w:t>
            </w:r>
          </w:p>
        </w:tc>
        <w:tc>
          <w:tcPr>
            <w:tcW w:w="270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2 500</w:t>
            </w:r>
            <w:r w:rsidRPr="00F4104C">
              <w:rPr>
                <w:rFonts w:ascii="Times New Roman" w:hAnsi="Times New Roman" w:cs="Times New Roman"/>
                <w:sz w:val="28"/>
                <w:szCs w:val="28"/>
                <w:lang w:val="uk-UA"/>
              </w:rPr>
              <w:t>·2=5 000</w:t>
            </w:r>
          </w:p>
        </w:tc>
      </w:tr>
      <w:tr w:rsidR="00F4104C" w:rsidRPr="00F4104C" w:rsidTr="00F4104C">
        <w:trPr>
          <w:trHeight w:val="557"/>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Апаратник</w:t>
            </w:r>
          </w:p>
        </w:tc>
        <w:tc>
          <w:tcPr>
            <w:tcW w:w="2700" w:type="dxa"/>
            <w:shd w:val="clear" w:color="auto" w:fill="auto"/>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4</w:t>
            </w:r>
          </w:p>
        </w:tc>
        <w:tc>
          <w:tcPr>
            <w:tcW w:w="270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4 000</w:t>
            </w:r>
            <w:r w:rsidRPr="00F4104C">
              <w:rPr>
                <w:rFonts w:ascii="Times New Roman" w:hAnsi="Times New Roman" w:cs="Times New Roman"/>
                <w:sz w:val="28"/>
                <w:szCs w:val="28"/>
                <w:lang w:val="uk-UA"/>
              </w:rPr>
              <w:t>·4=16 000</w:t>
            </w:r>
          </w:p>
        </w:tc>
      </w:tr>
      <w:tr w:rsidR="00F4104C" w:rsidRPr="00F4104C" w:rsidTr="00F4104C">
        <w:trPr>
          <w:trHeight w:val="603"/>
        </w:trPr>
        <w:tc>
          <w:tcPr>
            <w:tcW w:w="3780" w:type="dxa"/>
            <w:shd w:val="clear" w:color="auto" w:fill="auto"/>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Охоронець</w:t>
            </w:r>
          </w:p>
        </w:tc>
        <w:tc>
          <w:tcPr>
            <w:tcW w:w="2700" w:type="dxa"/>
            <w:shd w:val="clear" w:color="auto" w:fill="auto"/>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2</w:t>
            </w:r>
          </w:p>
        </w:tc>
        <w:tc>
          <w:tcPr>
            <w:tcW w:w="270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2 500</w:t>
            </w:r>
            <w:r w:rsidRPr="00F4104C">
              <w:rPr>
                <w:rFonts w:ascii="Times New Roman" w:hAnsi="Times New Roman" w:cs="Times New Roman"/>
                <w:sz w:val="28"/>
                <w:szCs w:val="28"/>
                <w:lang w:val="uk-UA"/>
              </w:rPr>
              <w:t>·2=5 000</w:t>
            </w:r>
          </w:p>
        </w:tc>
      </w:tr>
    </w:tbl>
    <w:p w:rsidR="00AF41D5" w:rsidRDefault="00AF41D5" w:rsidP="00AF41D5">
      <w:pPr>
        <w:spacing w:after="0" w:line="360" w:lineRule="auto"/>
        <w:ind w:firstLine="709"/>
        <w:rPr>
          <w:rFonts w:ascii="Times New Roman" w:hAnsi="Times New Roman" w:cs="Times New Roman"/>
          <w:sz w:val="28"/>
          <w:szCs w:val="28"/>
          <w:lang w:val="uk-UA" w:eastAsia="ru-RU"/>
        </w:rPr>
      </w:pPr>
    </w:p>
    <w:p w:rsidR="00F4104C" w:rsidRPr="00F4104C" w:rsidRDefault="00F4104C" w:rsidP="00AF41D5">
      <w:pPr>
        <w:spacing w:after="0" w:line="360" w:lineRule="auto"/>
        <w:ind w:firstLine="709"/>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Сума всіх нарахувань на заробітну плату складає фонд оплати праці:</w:t>
      </w:r>
    </w:p>
    <w:p w:rsidR="00F4104C" w:rsidRPr="00F4104C" w:rsidRDefault="00F4104C" w:rsidP="00AF41D5">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ФОП = </w:t>
      </w:r>
      <w:r w:rsidR="00BD3123">
        <w:rPr>
          <w:rFonts w:ascii="Times New Roman" w:hAnsi="Times New Roman" w:cs="Times New Roman"/>
          <w:sz w:val="28"/>
          <w:szCs w:val="28"/>
          <w:lang w:val="uk-UA" w:eastAsia="ru-RU"/>
        </w:rPr>
        <w:t>9</w:t>
      </w:r>
      <w:r w:rsidR="004417D3">
        <w:rPr>
          <w:rFonts w:ascii="Times New Roman" w:hAnsi="Times New Roman" w:cs="Times New Roman"/>
          <w:sz w:val="28"/>
          <w:szCs w:val="28"/>
          <w:lang w:val="uk-UA" w:eastAsia="ru-RU"/>
        </w:rPr>
        <w:t>8</w:t>
      </w:r>
      <w:r w:rsidR="00BD3123">
        <w:rPr>
          <w:rFonts w:ascii="Times New Roman" w:hAnsi="Times New Roman" w:cs="Times New Roman"/>
          <w:sz w:val="28"/>
          <w:szCs w:val="28"/>
          <w:lang w:val="uk-UA" w:eastAsia="ru-RU"/>
        </w:rPr>
        <w:t xml:space="preserve"> </w:t>
      </w:r>
      <w:r w:rsidRPr="00F4104C">
        <w:rPr>
          <w:rFonts w:ascii="Times New Roman" w:hAnsi="Times New Roman" w:cs="Times New Roman"/>
          <w:sz w:val="28"/>
          <w:szCs w:val="28"/>
          <w:lang w:val="uk-UA" w:eastAsia="ru-RU"/>
        </w:rPr>
        <w:t>000∙ 12 ∙ 1,37= 1 </w:t>
      </w:r>
      <w:r w:rsidR="004417D3">
        <w:rPr>
          <w:rFonts w:ascii="Times New Roman" w:hAnsi="Times New Roman" w:cs="Times New Roman"/>
          <w:sz w:val="28"/>
          <w:szCs w:val="28"/>
          <w:lang w:val="uk-UA" w:eastAsia="ru-RU"/>
        </w:rPr>
        <w:t>61</w:t>
      </w:r>
      <w:r w:rsidRPr="00F4104C">
        <w:rPr>
          <w:rFonts w:ascii="Times New Roman" w:hAnsi="Times New Roman" w:cs="Times New Roman"/>
          <w:sz w:val="28"/>
          <w:szCs w:val="28"/>
          <w:lang w:val="uk-UA" w:eastAsia="ru-RU"/>
        </w:rPr>
        <w:t xml:space="preserve">1 </w:t>
      </w:r>
      <w:r w:rsidR="004417D3">
        <w:rPr>
          <w:rFonts w:ascii="Times New Roman" w:hAnsi="Times New Roman" w:cs="Times New Roman"/>
          <w:sz w:val="28"/>
          <w:szCs w:val="28"/>
          <w:lang w:val="uk-UA" w:eastAsia="ru-RU"/>
        </w:rPr>
        <w:t>12</w:t>
      </w:r>
      <w:r w:rsidRPr="00F4104C">
        <w:rPr>
          <w:rFonts w:ascii="Times New Roman" w:hAnsi="Times New Roman" w:cs="Times New Roman"/>
          <w:sz w:val="28"/>
          <w:szCs w:val="28"/>
          <w:lang w:val="uk-UA" w:eastAsia="ru-RU"/>
        </w:rPr>
        <w:t>0 грн/рік</w:t>
      </w:r>
    </w:p>
    <w:p w:rsidR="00F4104C" w:rsidRPr="00F4104C" w:rsidRDefault="00F4104C" w:rsidP="00AF41D5">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де 1,37 – це єдиний соціальний внесок в Україні. </w:t>
      </w:r>
    </w:p>
    <w:p w:rsidR="00F4104C" w:rsidRDefault="00F4104C" w:rsidP="00AF41D5">
      <w:pPr>
        <w:spacing w:after="0" w:line="360" w:lineRule="auto"/>
        <w:ind w:firstLine="709"/>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У таблиці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.7 викладено витрати на сировину та допоміжні матеріали в рік.</w:t>
      </w:r>
    </w:p>
    <w:p w:rsidR="00034678" w:rsidRPr="00F4104C" w:rsidRDefault="00034678" w:rsidP="00AF41D5">
      <w:pPr>
        <w:spacing w:after="0" w:line="360" w:lineRule="auto"/>
        <w:ind w:firstLine="709"/>
        <w:rPr>
          <w:rFonts w:ascii="Times New Roman" w:hAnsi="Times New Roman" w:cs="Times New Roman"/>
          <w:sz w:val="28"/>
          <w:szCs w:val="28"/>
          <w:lang w:val="uk-UA" w:eastAsia="ru-RU"/>
        </w:rPr>
      </w:pPr>
    </w:p>
    <w:p w:rsidR="00F4104C" w:rsidRPr="00F4104C" w:rsidRDefault="00F4104C" w:rsidP="00AF41D5">
      <w:pPr>
        <w:spacing w:after="0" w:line="360" w:lineRule="auto"/>
        <w:ind w:firstLine="709"/>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Таблиця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.7 – Витрати на сировину та матеріали</w:t>
      </w:r>
    </w:p>
    <w:tbl>
      <w:tblPr>
        <w:tblStyle w:val="a8"/>
        <w:tblW w:w="0" w:type="auto"/>
        <w:tblLook w:val="04A0" w:firstRow="1" w:lastRow="0" w:firstColumn="1" w:lastColumn="0" w:noHBand="0" w:noVBand="1"/>
      </w:tblPr>
      <w:tblGrid>
        <w:gridCol w:w="3190"/>
        <w:gridCol w:w="3190"/>
        <w:gridCol w:w="3191"/>
      </w:tblGrid>
      <w:tr w:rsidR="00F4104C" w:rsidRPr="00F4104C" w:rsidTr="00F4104C">
        <w:tc>
          <w:tcPr>
            <w:tcW w:w="3190"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Назва</w:t>
            </w:r>
          </w:p>
        </w:tc>
        <w:tc>
          <w:tcPr>
            <w:tcW w:w="3190"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Кількість</w:t>
            </w:r>
          </w:p>
        </w:tc>
        <w:tc>
          <w:tcPr>
            <w:tcW w:w="3191"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Вартість, грн/рік</w:t>
            </w:r>
          </w:p>
        </w:tc>
      </w:tr>
      <w:tr w:rsidR="00F4104C" w:rsidRPr="00F4104C" w:rsidTr="00F4104C">
        <w:tc>
          <w:tcPr>
            <w:tcW w:w="319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Синфозан</w:t>
            </w:r>
          </w:p>
        </w:tc>
        <w:tc>
          <w:tcPr>
            <w:tcW w:w="3190"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400 м</w:t>
            </w:r>
            <w:r w:rsidRPr="00F4104C">
              <w:rPr>
                <w:rFonts w:ascii="Times New Roman" w:hAnsi="Times New Roman" w:cs="Times New Roman"/>
                <w:sz w:val="28"/>
                <w:szCs w:val="28"/>
                <w:vertAlign w:val="superscript"/>
                <w:lang w:val="uk-UA" w:eastAsia="ru-RU"/>
              </w:rPr>
              <w:t>3</w:t>
            </w:r>
            <w:r w:rsidRPr="00F4104C">
              <w:rPr>
                <w:rFonts w:ascii="Times New Roman" w:hAnsi="Times New Roman" w:cs="Times New Roman"/>
                <w:sz w:val="28"/>
                <w:szCs w:val="28"/>
                <w:lang w:val="uk-UA" w:eastAsia="ru-RU"/>
              </w:rPr>
              <w:t>/рік</w:t>
            </w:r>
          </w:p>
        </w:tc>
        <w:tc>
          <w:tcPr>
            <w:tcW w:w="3191"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en-US" w:eastAsia="ru-RU"/>
              </w:rPr>
              <w:t>250</w:t>
            </w:r>
            <w:r w:rsidRPr="00F4104C">
              <w:rPr>
                <w:rFonts w:ascii="Times New Roman" w:hAnsi="Times New Roman" w:cs="Times New Roman"/>
                <w:sz w:val="28"/>
                <w:szCs w:val="28"/>
                <w:lang w:val="uk-UA" w:eastAsia="ru-RU"/>
              </w:rPr>
              <w:t xml:space="preserve"> 000</w:t>
            </w:r>
          </w:p>
        </w:tc>
      </w:tr>
      <w:tr w:rsidR="00F4104C" w:rsidRPr="00F4104C" w:rsidTr="00F4104C">
        <w:tc>
          <w:tcPr>
            <w:tcW w:w="319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БМФ </w:t>
            </w:r>
            <w:r w:rsidR="00BD3123">
              <w:rPr>
                <w:rFonts w:ascii="Times New Roman" w:hAnsi="Times New Roman" w:cs="Times New Roman"/>
                <w:sz w:val="28"/>
                <w:szCs w:val="28"/>
                <w:lang w:val="uk-UA" w:eastAsia="ru-RU"/>
              </w:rPr>
              <w:t>–</w:t>
            </w:r>
            <w:r w:rsidRPr="00F4104C">
              <w:rPr>
                <w:rFonts w:ascii="Times New Roman" w:hAnsi="Times New Roman" w:cs="Times New Roman"/>
                <w:sz w:val="28"/>
                <w:szCs w:val="28"/>
                <w:lang w:val="uk-UA" w:eastAsia="ru-RU"/>
              </w:rPr>
              <w:t xml:space="preserve"> 180</w:t>
            </w:r>
          </w:p>
        </w:tc>
        <w:tc>
          <w:tcPr>
            <w:tcW w:w="3190"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400 м</w:t>
            </w:r>
            <w:r w:rsidRPr="00F4104C">
              <w:rPr>
                <w:rFonts w:ascii="Times New Roman" w:hAnsi="Times New Roman" w:cs="Times New Roman"/>
                <w:sz w:val="28"/>
                <w:szCs w:val="28"/>
                <w:vertAlign w:val="superscript"/>
                <w:lang w:val="uk-UA" w:eastAsia="ru-RU"/>
              </w:rPr>
              <w:t>3</w:t>
            </w:r>
            <w:r w:rsidRPr="00F4104C">
              <w:rPr>
                <w:rFonts w:ascii="Times New Roman" w:hAnsi="Times New Roman" w:cs="Times New Roman"/>
                <w:sz w:val="28"/>
                <w:szCs w:val="28"/>
                <w:lang w:val="uk-UA" w:eastAsia="ru-RU"/>
              </w:rPr>
              <w:t>/рік</w:t>
            </w:r>
          </w:p>
        </w:tc>
        <w:tc>
          <w:tcPr>
            <w:tcW w:w="3191"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en-US" w:eastAsia="ru-RU"/>
              </w:rPr>
              <w:t>30</w:t>
            </w:r>
            <w:r w:rsidRPr="00F4104C">
              <w:rPr>
                <w:rFonts w:ascii="Times New Roman" w:hAnsi="Times New Roman" w:cs="Times New Roman"/>
                <w:sz w:val="28"/>
                <w:szCs w:val="28"/>
                <w:lang w:val="uk-UA" w:eastAsia="ru-RU"/>
              </w:rPr>
              <w:t xml:space="preserve"> 000</w:t>
            </w:r>
          </w:p>
        </w:tc>
      </w:tr>
      <w:tr w:rsidR="00F4104C" w:rsidRPr="00F4104C" w:rsidTr="00F4104C">
        <w:tc>
          <w:tcPr>
            <w:tcW w:w="3190" w:type="dxa"/>
          </w:tcPr>
          <w:p w:rsidR="00F4104C" w:rsidRPr="00F4104C" w:rsidRDefault="00F4104C" w:rsidP="00F4104C">
            <w:pPr>
              <w:spacing w:line="360" w:lineRule="auto"/>
              <w:rPr>
                <w:rFonts w:ascii="Times New Roman" w:hAnsi="Times New Roman" w:cs="Times New Roman"/>
                <w:sz w:val="28"/>
                <w:szCs w:val="28"/>
                <w:lang w:val="en-US" w:eastAsia="ru-RU"/>
              </w:rPr>
            </w:pPr>
            <w:r w:rsidRPr="00F4104C">
              <w:rPr>
                <w:rFonts w:ascii="Times New Roman" w:hAnsi="Times New Roman" w:cs="Times New Roman"/>
                <w:sz w:val="28"/>
                <w:szCs w:val="28"/>
                <w:lang w:val="en-US" w:eastAsia="ru-RU"/>
              </w:rPr>
              <w:t>Poret - Carbon</w:t>
            </w:r>
          </w:p>
        </w:tc>
        <w:tc>
          <w:tcPr>
            <w:tcW w:w="3190"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p>
        </w:tc>
        <w:tc>
          <w:tcPr>
            <w:tcW w:w="3191"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en-US" w:eastAsia="ru-RU"/>
              </w:rPr>
              <w:t>1</w:t>
            </w:r>
            <w:r w:rsidRPr="00F4104C">
              <w:rPr>
                <w:rFonts w:ascii="Times New Roman" w:hAnsi="Times New Roman" w:cs="Times New Roman"/>
                <w:sz w:val="28"/>
                <w:szCs w:val="28"/>
                <w:lang w:val="uk-UA" w:eastAsia="ru-RU"/>
              </w:rPr>
              <w:t>00 000</w:t>
            </w:r>
          </w:p>
        </w:tc>
      </w:tr>
      <w:tr w:rsidR="00F4104C" w:rsidRPr="00F4104C" w:rsidTr="00F4104C">
        <w:tc>
          <w:tcPr>
            <w:tcW w:w="3190"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Ущільнювач</w:t>
            </w:r>
          </w:p>
        </w:tc>
        <w:tc>
          <w:tcPr>
            <w:tcW w:w="3190"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5 кг/рік</w:t>
            </w:r>
          </w:p>
        </w:tc>
        <w:tc>
          <w:tcPr>
            <w:tcW w:w="3191"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5 000</w:t>
            </w:r>
          </w:p>
        </w:tc>
      </w:tr>
    </w:tbl>
    <w:p w:rsidR="00F4104C" w:rsidRPr="00F4104C" w:rsidRDefault="00F4104C" w:rsidP="00F4104C">
      <w:pPr>
        <w:spacing w:line="360" w:lineRule="auto"/>
        <w:rPr>
          <w:rFonts w:ascii="Times New Roman" w:hAnsi="Times New Roman" w:cs="Times New Roman"/>
          <w:sz w:val="28"/>
          <w:szCs w:val="28"/>
          <w:lang w:val="uk-UA"/>
        </w:rPr>
      </w:pPr>
    </w:p>
    <w:p w:rsidR="00F4104C" w:rsidRPr="00F4104C" w:rsidRDefault="00F4104C" w:rsidP="00AF41D5">
      <w:pPr>
        <w:spacing w:after="0" w:line="360" w:lineRule="auto"/>
        <w:ind w:firstLine="709"/>
        <w:rPr>
          <w:rFonts w:ascii="Times New Roman" w:hAnsi="Times New Roman" w:cs="Times New Roman"/>
          <w:sz w:val="28"/>
          <w:szCs w:val="28"/>
          <w:lang w:val="uk-UA"/>
        </w:rPr>
      </w:pPr>
      <w:r w:rsidRPr="00F4104C">
        <w:rPr>
          <w:rFonts w:ascii="Times New Roman" w:hAnsi="Times New Roman" w:cs="Times New Roman"/>
          <w:sz w:val="28"/>
          <w:szCs w:val="28"/>
        </w:rPr>
        <w:lastRenderedPageBreak/>
        <w:t xml:space="preserve">Для очистки </w:t>
      </w:r>
      <w:r w:rsidRPr="00F4104C">
        <w:rPr>
          <w:rFonts w:ascii="Times New Roman" w:hAnsi="Times New Roman" w:cs="Times New Roman"/>
          <w:sz w:val="28"/>
          <w:szCs w:val="28"/>
          <w:lang w:val="uk-UA"/>
        </w:rPr>
        <w:t>фільтрів</w:t>
      </w:r>
      <w:r w:rsidRPr="00F4104C">
        <w:rPr>
          <w:rFonts w:ascii="Times New Roman" w:hAnsi="Times New Roman" w:cs="Times New Roman"/>
          <w:sz w:val="28"/>
          <w:szCs w:val="28"/>
        </w:rPr>
        <w:t xml:space="preserve"> необхідно 30 000 кг</w:t>
      </w:r>
      <w:r w:rsidRPr="00F4104C">
        <w:rPr>
          <w:rFonts w:ascii="Times New Roman" w:hAnsi="Times New Roman" w:cs="Times New Roman"/>
          <w:sz w:val="28"/>
          <w:szCs w:val="28"/>
          <w:vertAlign w:val="superscript"/>
        </w:rPr>
        <w:t xml:space="preserve"> </w:t>
      </w:r>
      <w:r w:rsidRPr="00F4104C">
        <w:rPr>
          <w:rFonts w:ascii="Times New Roman" w:hAnsi="Times New Roman" w:cs="Times New Roman"/>
          <w:sz w:val="28"/>
          <w:szCs w:val="28"/>
        </w:rPr>
        <w:t>пов</w:t>
      </w:r>
      <w:r w:rsidRPr="00F4104C">
        <w:rPr>
          <w:rFonts w:ascii="Times New Roman" w:hAnsi="Times New Roman" w:cs="Times New Roman"/>
          <w:sz w:val="28"/>
          <w:szCs w:val="28"/>
          <w:lang w:val="uk-UA"/>
        </w:rPr>
        <w:t>ітря</w:t>
      </w:r>
      <w:r w:rsidRPr="00F4104C">
        <w:rPr>
          <w:rFonts w:ascii="Times New Roman" w:hAnsi="Times New Roman" w:cs="Times New Roman"/>
          <w:sz w:val="28"/>
          <w:szCs w:val="28"/>
        </w:rPr>
        <w:t>, але будемо викор</w:t>
      </w:r>
      <w:r w:rsidRPr="00F4104C">
        <w:rPr>
          <w:rFonts w:ascii="Times New Roman" w:hAnsi="Times New Roman" w:cs="Times New Roman"/>
          <w:sz w:val="28"/>
          <w:szCs w:val="28"/>
        </w:rPr>
        <w:t>и</w:t>
      </w:r>
      <w:r w:rsidRPr="00F4104C">
        <w:rPr>
          <w:rFonts w:ascii="Times New Roman" w:hAnsi="Times New Roman" w:cs="Times New Roman"/>
          <w:sz w:val="28"/>
          <w:szCs w:val="28"/>
        </w:rPr>
        <w:t>стовувати власн</w:t>
      </w:r>
      <w:r w:rsidRPr="00F4104C">
        <w:rPr>
          <w:rFonts w:ascii="Times New Roman" w:hAnsi="Times New Roman" w:cs="Times New Roman"/>
          <w:sz w:val="28"/>
          <w:szCs w:val="28"/>
          <w:lang w:val="uk-UA"/>
        </w:rPr>
        <w:t>е</w:t>
      </w:r>
      <w:r w:rsidRPr="00F4104C">
        <w:rPr>
          <w:rFonts w:ascii="Times New Roman" w:hAnsi="Times New Roman" w:cs="Times New Roman"/>
          <w:sz w:val="28"/>
          <w:szCs w:val="28"/>
        </w:rPr>
        <w:t xml:space="preserve"> очищен</w:t>
      </w:r>
      <w:r w:rsidRPr="00F4104C">
        <w:rPr>
          <w:rFonts w:ascii="Times New Roman" w:hAnsi="Times New Roman" w:cs="Times New Roman"/>
          <w:sz w:val="28"/>
          <w:szCs w:val="28"/>
          <w:lang w:val="uk-UA"/>
        </w:rPr>
        <w:t>е</w:t>
      </w:r>
      <w:r w:rsidRPr="00F4104C">
        <w:rPr>
          <w:rFonts w:ascii="Times New Roman" w:hAnsi="Times New Roman" w:cs="Times New Roman"/>
          <w:sz w:val="28"/>
          <w:szCs w:val="28"/>
        </w:rPr>
        <w:t xml:space="preserve"> </w:t>
      </w:r>
      <w:r w:rsidRPr="00F4104C">
        <w:rPr>
          <w:rFonts w:ascii="Times New Roman" w:hAnsi="Times New Roman" w:cs="Times New Roman"/>
          <w:sz w:val="28"/>
          <w:szCs w:val="28"/>
          <w:lang w:val="uk-UA"/>
        </w:rPr>
        <w:t>повітря</w:t>
      </w:r>
      <w:r w:rsidRPr="00F4104C">
        <w:rPr>
          <w:rFonts w:ascii="Times New Roman" w:hAnsi="Times New Roman" w:cs="Times New Roman"/>
          <w:sz w:val="28"/>
          <w:szCs w:val="28"/>
        </w:rPr>
        <w:t xml:space="preserve">. Річні витрати на </w:t>
      </w:r>
      <w:r w:rsidRPr="00F4104C">
        <w:rPr>
          <w:rFonts w:ascii="Times New Roman" w:hAnsi="Times New Roman" w:cs="Times New Roman"/>
          <w:sz w:val="28"/>
          <w:szCs w:val="28"/>
          <w:lang w:val="uk-UA"/>
        </w:rPr>
        <w:t>повітря</w:t>
      </w:r>
      <w:r w:rsidRPr="00F4104C">
        <w:rPr>
          <w:rFonts w:ascii="Times New Roman" w:hAnsi="Times New Roman" w:cs="Times New Roman"/>
          <w:sz w:val="28"/>
          <w:szCs w:val="28"/>
        </w:rPr>
        <w:t xml:space="preserve"> за собівартістю власної очистки становитимуть близько </w:t>
      </w:r>
      <w:r w:rsidRPr="00F4104C">
        <w:rPr>
          <w:rFonts w:ascii="Times New Roman" w:hAnsi="Times New Roman" w:cs="Times New Roman"/>
          <w:sz w:val="28"/>
          <w:szCs w:val="28"/>
          <w:lang w:val="uk-UA"/>
        </w:rPr>
        <w:t>660</w:t>
      </w:r>
      <w:r w:rsidRPr="00F4104C">
        <w:rPr>
          <w:rFonts w:ascii="Times New Roman" w:hAnsi="Times New Roman" w:cs="Times New Roman"/>
          <w:sz w:val="28"/>
          <w:szCs w:val="28"/>
        </w:rPr>
        <w:t xml:space="preserve"> грн.</w:t>
      </w:r>
    </w:p>
    <w:p w:rsidR="00F4104C" w:rsidRPr="00F4104C" w:rsidRDefault="00F4104C" w:rsidP="00AF41D5">
      <w:pPr>
        <w:spacing w:after="0" w:line="360" w:lineRule="auto"/>
        <w:ind w:firstLine="709"/>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Всього в рік витрачається на сировину та матеріали 385 000 грн/рік.</w:t>
      </w:r>
    </w:p>
    <w:p w:rsidR="00F4104C" w:rsidRDefault="00F4104C" w:rsidP="00AF41D5">
      <w:pPr>
        <w:spacing w:after="0" w:line="360" w:lineRule="auto"/>
        <w:ind w:firstLine="709"/>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На основі вище перерахованого складаємо таблицю оборотних засобів (таблиця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.8) де вносимо витрати на електроенергетику, сировину та матері</w:t>
      </w:r>
      <w:r w:rsidRPr="00F4104C">
        <w:rPr>
          <w:rFonts w:ascii="Times New Roman" w:hAnsi="Times New Roman" w:cs="Times New Roman"/>
          <w:sz w:val="28"/>
          <w:szCs w:val="28"/>
          <w:lang w:val="uk-UA" w:eastAsia="ru-RU"/>
        </w:rPr>
        <w:t>а</w:t>
      </w:r>
      <w:r w:rsidRPr="00F4104C">
        <w:rPr>
          <w:rFonts w:ascii="Times New Roman" w:hAnsi="Times New Roman" w:cs="Times New Roman"/>
          <w:sz w:val="28"/>
          <w:szCs w:val="28"/>
          <w:lang w:val="uk-UA" w:eastAsia="ru-RU"/>
        </w:rPr>
        <w:t>ли, фонд оплати праці.</w:t>
      </w:r>
    </w:p>
    <w:p w:rsidR="00034678" w:rsidRPr="00F4104C" w:rsidRDefault="00034678" w:rsidP="00AF41D5">
      <w:pPr>
        <w:spacing w:after="0" w:line="360" w:lineRule="auto"/>
        <w:ind w:firstLine="709"/>
        <w:rPr>
          <w:rFonts w:ascii="Times New Roman" w:hAnsi="Times New Roman" w:cs="Times New Roman"/>
          <w:sz w:val="28"/>
          <w:szCs w:val="28"/>
          <w:lang w:val="uk-UA" w:eastAsia="ru-RU"/>
        </w:rPr>
      </w:pPr>
    </w:p>
    <w:p w:rsidR="00F4104C" w:rsidRPr="00F4104C" w:rsidRDefault="00F4104C" w:rsidP="00034678">
      <w:pPr>
        <w:spacing w:after="0" w:line="360" w:lineRule="auto"/>
        <w:ind w:firstLine="709"/>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Таблиця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.8 – Оборотні засоби відділення синтезу аміаку</w:t>
      </w:r>
    </w:p>
    <w:tbl>
      <w:tblPr>
        <w:tblStyle w:val="a8"/>
        <w:tblW w:w="0" w:type="auto"/>
        <w:tblLook w:val="04A0" w:firstRow="1" w:lastRow="0" w:firstColumn="1" w:lastColumn="0" w:noHBand="0" w:noVBand="1"/>
      </w:tblPr>
      <w:tblGrid>
        <w:gridCol w:w="4785"/>
        <w:gridCol w:w="4786"/>
      </w:tblGrid>
      <w:tr w:rsidR="00F4104C" w:rsidRPr="00F4104C" w:rsidTr="00F4104C">
        <w:tc>
          <w:tcPr>
            <w:tcW w:w="4785"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Назва витрат</w:t>
            </w:r>
          </w:p>
        </w:tc>
        <w:tc>
          <w:tcPr>
            <w:tcW w:w="4786"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грн/рік</w:t>
            </w:r>
          </w:p>
        </w:tc>
      </w:tr>
      <w:tr w:rsidR="00F4104C" w:rsidRPr="00F4104C" w:rsidTr="00F4104C">
        <w:tc>
          <w:tcPr>
            <w:tcW w:w="4785"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Електроенергія</w:t>
            </w:r>
          </w:p>
        </w:tc>
        <w:tc>
          <w:tcPr>
            <w:tcW w:w="4786" w:type="dxa"/>
          </w:tcPr>
          <w:p w:rsidR="00F4104C" w:rsidRPr="00F4104C" w:rsidRDefault="00BD3123"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bCs/>
                <w:iCs/>
                <w:sz w:val="28"/>
                <w:szCs w:val="28"/>
                <w:lang w:val="uk-UA"/>
              </w:rPr>
              <w:t>32 850 000</w:t>
            </w:r>
          </w:p>
        </w:tc>
      </w:tr>
      <w:tr w:rsidR="00F4104C" w:rsidRPr="00F4104C" w:rsidTr="00F4104C">
        <w:tc>
          <w:tcPr>
            <w:tcW w:w="4785"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Фонд оплати праці</w:t>
            </w:r>
          </w:p>
        </w:tc>
        <w:tc>
          <w:tcPr>
            <w:tcW w:w="4786" w:type="dxa"/>
          </w:tcPr>
          <w:p w:rsidR="00F4104C" w:rsidRPr="00F4104C" w:rsidRDefault="00F4104C" w:rsidP="004417D3">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1 </w:t>
            </w:r>
            <w:r w:rsidR="004417D3">
              <w:rPr>
                <w:rFonts w:ascii="Times New Roman" w:hAnsi="Times New Roman" w:cs="Times New Roman"/>
                <w:sz w:val="28"/>
                <w:szCs w:val="28"/>
                <w:lang w:val="uk-UA" w:eastAsia="ru-RU"/>
              </w:rPr>
              <w:t>611</w:t>
            </w:r>
            <w:r w:rsidRPr="00F4104C">
              <w:rPr>
                <w:rFonts w:ascii="Times New Roman" w:hAnsi="Times New Roman" w:cs="Times New Roman"/>
                <w:sz w:val="28"/>
                <w:szCs w:val="28"/>
                <w:lang w:val="uk-UA" w:eastAsia="ru-RU"/>
              </w:rPr>
              <w:t xml:space="preserve"> </w:t>
            </w:r>
            <w:r w:rsidR="004417D3">
              <w:rPr>
                <w:rFonts w:ascii="Times New Roman" w:hAnsi="Times New Roman" w:cs="Times New Roman"/>
                <w:sz w:val="28"/>
                <w:szCs w:val="28"/>
                <w:lang w:val="uk-UA" w:eastAsia="ru-RU"/>
              </w:rPr>
              <w:t>12</w:t>
            </w:r>
            <w:r w:rsidRPr="00F4104C">
              <w:rPr>
                <w:rFonts w:ascii="Times New Roman" w:hAnsi="Times New Roman" w:cs="Times New Roman"/>
                <w:sz w:val="28"/>
                <w:szCs w:val="28"/>
                <w:lang w:val="uk-UA" w:eastAsia="ru-RU"/>
              </w:rPr>
              <w:t>0</w:t>
            </w:r>
          </w:p>
        </w:tc>
      </w:tr>
      <w:tr w:rsidR="00F4104C" w:rsidRPr="00F4104C" w:rsidTr="00F4104C">
        <w:tc>
          <w:tcPr>
            <w:tcW w:w="4785"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Сировина та реагенти</w:t>
            </w:r>
          </w:p>
        </w:tc>
        <w:tc>
          <w:tcPr>
            <w:tcW w:w="4786" w:type="dxa"/>
          </w:tcPr>
          <w:p w:rsidR="00F4104C" w:rsidRPr="00F4104C" w:rsidRDefault="00F4104C" w:rsidP="00F4104C">
            <w:pPr>
              <w:spacing w:line="360" w:lineRule="auto"/>
              <w:jc w:val="center"/>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385 000</w:t>
            </w:r>
          </w:p>
        </w:tc>
      </w:tr>
      <w:tr w:rsidR="00F4104C" w:rsidRPr="00F4104C" w:rsidTr="00F4104C">
        <w:tc>
          <w:tcPr>
            <w:tcW w:w="4785" w:type="dxa"/>
          </w:tcPr>
          <w:p w:rsidR="00F4104C" w:rsidRPr="00F4104C" w:rsidRDefault="00F4104C" w:rsidP="00F4104C">
            <w:pPr>
              <w:spacing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Сума</w:t>
            </w:r>
          </w:p>
        </w:tc>
        <w:tc>
          <w:tcPr>
            <w:tcW w:w="4786" w:type="dxa"/>
          </w:tcPr>
          <w:p w:rsidR="00F4104C" w:rsidRPr="00F4104C" w:rsidRDefault="004417D3" w:rsidP="00F4104C">
            <w:pPr>
              <w:spacing w:line="360" w:lineRule="auto"/>
              <w:jc w:val="center"/>
              <w:rPr>
                <w:rFonts w:ascii="Times New Roman" w:hAnsi="Times New Roman" w:cs="Times New Roman"/>
                <w:sz w:val="28"/>
                <w:szCs w:val="28"/>
                <w:lang w:val="uk-UA" w:eastAsia="ru-RU"/>
              </w:rPr>
            </w:pPr>
            <w:r>
              <w:rPr>
                <w:rFonts w:ascii="Times New Roman" w:hAnsi="Times New Roman" w:cs="Times New Roman"/>
                <w:sz w:val="28"/>
                <w:szCs w:val="28"/>
                <w:lang w:val="uk-UA" w:eastAsia="ru-RU"/>
              </w:rPr>
              <w:t>34 846 120</w:t>
            </w:r>
          </w:p>
        </w:tc>
      </w:tr>
    </w:tbl>
    <w:p w:rsidR="00F4104C" w:rsidRPr="00F4104C" w:rsidRDefault="00F4104C" w:rsidP="00AF41D5">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 </w:t>
      </w:r>
    </w:p>
    <w:p w:rsidR="00F4104C" w:rsidRPr="00F4104C" w:rsidRDefault="00F4104C" w:rsidP="00AF41D5">
      <w:pPr>
        <w:spacing w:after="0"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 xml:space="preserve">Виходячи з проведених розрахунків обчислюємо річну собівартість продукції за формулою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.4:</w:t>
      </w:r>
    </w:p>
    <w:p w:rsidR="00F4104C" w:rsidRPr="00F4104C" w:rsidRDefault="00F4104C" w:rsidP="00F4104C">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С =</w:t>
      </w:r>
      <w:r w:rsidR="004417D3">
        <w:rPr>
          <w:rFonts w:ascii="Times New Roman" w:hAnsi="Times New Roman" w:cs="Times New Roman"/>
          <w:sz w:val="28"/>
          <w:szCs w:val="28"/>
          <w:lang w:val="uk-UA" w:eastAsia="ru-RU"/>
        </w:rPr>
        <w:t>34 846 120</w:t>
      </w:r>
      <w:r w:rsidRPr="00F4104C">
        <w:rPr>
          <w:rFonts w:ascii="Times New Roman" w:hAnsi="Times New Roman" w:cs="Times New Roman"/>
          <w:sz w:val="28"/>
          <w:szCs w:val="28"/>
          <w:lang w:val="uk-UA" w:eastAsia="ru-RU"/>
        </w:rPr>
        <w:t xml:space="preserve">+ 1 386 600 = </w:t>
      </w:r>
      <w:r w:rsidR="004417D3">
        <w:rPr>
          <w:rFonts w:ascii="Times New Roman" w:hAnsi="Times New Roman" w:cs="Times New Roman"/>
          <w:sz w:val="28"/>
          <w:szCs w:val="28"/>
          <w:lang w:val="uk-UA" w:eastAsia="ru-RU"/>
        </w:rPr>
        <w:t>36 232 720</w:t>
      </w:r>
      <w:r w:rsidRPr="00F4104C">
        <w:rPr>
          <w:rFonts w:ascii="Times New Roman" w:hAnsi="Times New Roman" w:cs="Times New Roman"/>
          <w:sz w:val="28"/>
          <w:szCs w:val="28"/>
          <w:lang w:val="uk-UA" w:eastAsia="ru-RU"/>
        </w:rPr>
        <w:t xml:space="preserve"> грн,</w:t>
      </w:r>
    </w:p>
    <w:p w:rsidR="00F4104C" w:rsidRPr="00F4104C" w:rsidRDefault="00F4104C" w:rsidP="00072AE3">
      <w:pPr>
        <w:spacing w:after="0"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Отже собівартість одного кг очищеного повітря становить:</w:t>
      </w:r>
    </w:p>
    <w:p w:rsidR="00F4104C" w:rsidRPr="00F4104C" w:rsidRDefault="00F4104C" w:rsidP="00F4104C">
      <w:pPr>
        <w:spacing w:after="0" w:line="360" w:lineRule="auto"/>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С</w:t>
      </w:r>
      <w:r w:rsidRPr="00F4104C">
        <w:rPr>
          <w:rFonts w:ascii="Times New Roman" w:hAnsi="Times New Roman" w:cs="Times New Roman"/>
          <w:sz w:val="28"/>
          <w:szCs w:val="28"/>
          <w:vertAlign w:val="subscript"/>
          <w:lang w:val="uk-UA" w:eastAsia="ru-RU"/>
        </w:rPr>
        <w:t>одн</w:t>
      </w:r>
      <w:r w:rsidRPr="00F4104C">
        <w:rPr>
          <w:rFonts w:ascii="Times New Roman" w:hAnsi="Times New Roman" w:cs="Times New Roman"/>
          <w:sz w:val="28"/>
          <w:szCs w:val="28"/>
          <w:lang w:val="uk-UA" w:eastAsia="ru-RU"/>
        </w:rPr>
        <w:t xml:space="preserve"> = </w:t>
      </w:r>
      <w:r w:rsidR="004417D3">
        <w:rPr>
          <w:rFonts w:ascii="Times New Roman" w:hAnsi="Times New Roman" w:cs="Times New Roman"/>
          <w:sz w:val="28"/>
          <w:szCs w:val="28"/>
          <w:lang w:val="uk-UA" w:eastAsia="ru-RU"/>
        </w:rPr>
        <w:t>36 232 720</w:t>
      </w:r>
      <w:r w:rsidR="004417D3" w:rsidRPr="00F4104C">
        <w:rPr>
          <w:rFonts w:ascii="Times New Roman" w:hAnsi="Times New Roman" w:cs="Times New Roman"/>
          <w:sz w:val="28"/>
          <w:szCs w:val="28"/>
          <w:lang w:val="uk-UA" w:eastAsia="ru-RU"/>
        </w:rPr>
        <w:t xml:space="preserve"> </w:t>
      </w:r>
      <w:r w:rsidRPr="00F4104C">
        <w:rPr>
          <w:rFonts w:ascii="Times New Roman" w:hAnsi="Times New Roman" w:cs="Times New Roman"/>
          <w:sz w:val="28"/>
          <w:szCs w:val="28"/>
          <w:lang w:val="uk-UA" w:eastAsia="ru-RU"/>
        </w:rPr>
        <w:t>грн / 622 080 000 = 0,0</w:t>
      </w:r>
      <w:r w:rsidR="0083323F">
        <w:rPr>
          <w:rFonts w:ascii="Times New Roman" w:hAnsi="Times New Roman" w:cs="Times New Roman"/>
          <w:sz w:val="28"/>
          <w:szCs w:val="28"/>
          <w:lang w:val="uk-UA" w:eastAsia="ru-RU"/>
        </w:rPr>
        <w:t>58</w:t>
      </w:r>
      <w:r w:rsidR="004417D3">
        <w:rPr>
          <w:rFonts w:ascii="Times New Roman" w:hAnsi="Times New Roman" w:cs="Times New Roman"/>
          <w:sz w:val="28"/>
          <w:szCs w:val="28"/>
          <w:lang w:val="uk-UA" w:eastAsia="ru-RU"/>
        </w:rPr>
        <w:t>2</w:t>
      </w:r>
      <w:r w:rsidRPr="00F4104C">
        <w:rPr>
          <w:rFonts w:ascii="Times New Roman" w:hAnsi="Times New Roman" w:cs="Times New Roman"/>
          <w:sz w:val="28"/>
          <w:szCs w:val="28"/>
          <w:lang w:val="uk-UA" w:eastAsia="ru-RU"/>
        </w:rPr>
        <w:t xml:space="preserve"> грн/кг.</w:t>
      </w:r>
    </w:p>
    <w:p w:rsidR="00F4104C" w:rsidRPr="00F4104C" w:rsidRDefault="00F4104C" w:rsidP="00072AE3">
      <w:pPr>
        <w:spacing w:after="0"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Висновок: У даному розділі була розрахована собівартість очищеного повітря після модернізації цеху, вона склала 0,0</w:t>
      </w:r>
      <w:r w:rsidR="0083323F">
        <w:rPr>
          <w:rFonts w:ascii="Times New Roman" w:hAnsi="Times New Roman" w:cs="Times New Roman"/>
          <w:sz w:val="28"/>
          <w:szCs w:val="28"/>
          <w:lang w:val="uk-UA" w:eastAsia="ru-RU"/>
        </w:rPr>
        <w:t>58</w:t>
      </w:r>
      <w:r w:rsidR="004417D3">
        <w:rPr>
          <w:rFonts w:ascii="Times New Roman" w:hAnsi="Times New Roman" w:cs="Times New Roman"/>
          <w:sz w:val="28"/>
          <w:szCs w:val="28"/>
          <w:lang w:val="uk-UA" w:eastAsia="ru-RU"/>
        </w:rPr>
        <w:t>2</w:t>
      </w:r>
      <w:r w:rsidRPr="00F4104C">
        <w:rPr>
          <w:rFonts w:ascii="Times New Roman" w:hAnsi="Times New Roman" w:cs="Times New Roman"/>
          <w:sz w:val="28"/>
          <w:szCs w:val="28"/>
          <w:lang w:val="uk-UA" w:eastAsia="ru-RU"/>
        </w:rPr>
        <w:t xml:space="preserve">  грн/кг при середньорі</w:t>
      </w:r>
      <w:r w:rsidRPr="00F4104C">
        <w:rPr>
          <w:rFonts w:ascii="Times New Roman" w:hAnsi="Times New Roman" w:cs="Times New Roman"/>
          <w:sz w:val="28"/>
          <w:szCs w:val="28"/>
          <w:lang w:val="uk-UA" w:eastAsia="ru-RU"/>
        </w:rPr>
        <w:t>ч</w:t>
      </w:r>
      <w:r w:rsidRPr="00F4104C">
        <w:rPr>
          <w:rFonts w:ascii="Times New Roman" w:hAnsi="Times New Roman" w:cs="Times New Roman"/>
          <w:sz w:val="28"/>
          <w:szCs w:val="28"/>
          <w:lang w:val="uk-UA" w:eastAsia="ru-RU"/>
        </w:rPr>
        <w:t xml:space="preserve">ній собівартості </w:t>
      </w:r>
      <w:r w:rsidR="004417D3">
        <w:rPr>
          <w:rFonts w:ascii="Times New Roman" w:hAnsi="Times New Roman" w:cs="Times New Roman"/>
          <w:sz w:val="28"/>
          <w:szCs w:val="28"/>
          <w:lang w:val="uk-UA" w:eastAsia="ru-RU"/>
        </w:rPr>
        <w:t>36 232 720</w:t>
      </w:r>
      <w:r w:rsidR="004417D3" w:rsidRPr="00F4104C">
        <w:rPr>
          <w:rFonts w:ascii="Times New Roman" w:hAnsi="Times New Roman" w:cs="Times New Roman"/>
          <w:sz w:val="28"/>
          <w:szCs w:val="28"/>
          <w:lang w:val="uk-UA" w:eastAsia="ru-RU"/>
        </w:rPr>
        <w:t xml:space="preserve"> </w:t>
      </w:r>
      <w:r w:rsidRPr="00F4104C">
        <w:rPr>
          <w:rFonts w:ascii="Times New Roman" w:hAnsi="Times New Roman" w:cs="Times New Roman"/>
          <w:sz w:val="28"/>
          <w:szCs w:val="28"/>
          <w:lang w:val="uk-UA" w:eastAsia="ru-RU"/>
        </w:rPr>
        <w:t>грн.</w:t>
      </w:r>
    </w:p>
    <w:p w:rsidR="00CD15E3" w:rsidRDefault="00CD15E3" w:rsidP="00CD15E3">
      <w:pPr>
        <w:pStyle w:val="1"/>
        <w:spacing w:before="0" w:line="360" w:lineRule="auto"/>
        <w:rPr>
          <w:rFonts w:ascii="Times New Roman" w:eastAsiaTheme="minorEastAsia" w:hAnsi="Times New Roman" w:cs="Times New Roman"/>
          <w:b w:val="0"/>
          <w:bCs w:val="0"/>
          <w:color w:val="auto"/>
          <w:lang w:val="uk-UA" w:eastAsia="ru-RU"/>
        </w:rPr>
      </w:pPr>
    </w:p>
    <w:p w:rsidR="00F4104C" w:rsidRPr="00CD15E3" w:rsidRDefault="002169E7" w:rsidP="00AF41D5">
      <w:pPr>
        <w:pStyle w:val="1"/>
        <w:spacing w:before="0" w:after="120" w:line="360" w:lineRule="auto"/>
        <w:ind w:firstLine="708"/>
        <w:rPr>
          <w:rFonts w:ascii="Times New Roman" w:hAnsi="Times New Roman" w:cs="Times New Roman"/>
          <w:b w:val="0"/>
          <w:i/>
        </w:rPr>
      </w:pPr>
      <w:bookmarkStart w:id="29" w:name="_Toc421838347"/>
      <w:r>
        <w:rPr>
          <w:rStyle w:val="20"/>
          <w:rFonts w:ascii="Times New Roman" w:hAnsi="Times New Roman" w:cs="Times New Roman"/>
          <w:b/>
          <w:color w:val="000000" w:themeColor="text1"/>
          <w:sz w:val="28"/>
          <w:szCs w:val="28"/>
          <w:lang w:val="uk-UA"/>
        </w:rPr>
        <w:t>8</w:t>
      </w:r>
      <w:r w:rsidR="00F4104C" w:rsidRPr="00CD15E3">
        <w:rPr>
          <w:rStyle w:val="20"/>
          <w:rFonts w:ascii="Times New Roman" w:hAnsi="Times New Roman" w:cs="Times New Roman"/>
          <w:b/>
          <w:color w:val="000000" w:themeColor="text1"/>
          <w:sz w:val="28"/>
          <w:szCs w:val="28"/>
          <w:lang w:val="uk-UA"/>
        </w:rPr>
        <w:t>.4  Розрахунок   техніко-економічних  показників  після реконс</w:t>
      </w:r>
      <w:r w:rsidR="00F4104C" w:rsidRPr="00CD15E3">
        <w:rPr>
          <w:rStyle w:val="20"/>
          <w:rFonts w:ascii="Times New Roman" w:hAnsi="Times New Roman" w:cs="Times New Roman"/>
          <w:b/>
          <w:color w:val="000000" w:themeColor="text1"/>
          <w:sz w:val="28"/>
          <w:szCs w:val="28"/>
          <w:lang w:val="uk-UA"/>
        </w:rPr>
        <w:t>т</w:t>
      </w:r>
      <w:r w:rsidR="00F4104C" w:rsidRPr="00CD15E3">
        <w:rPr>
          <w:rStyle w:val="20"/>
          <w:rFonts w:ascii="Times New Roman" w:hAnsi="Times New Roman" w:cs="Times New Roman"/>
          <w:b/>
          <w:color w:val="000000" w:themeColor="text1"/>
          <w:sz w:val="28"/>
          <w:szCs w:val="28"/>
          <w:lang w:val="uk-UA"/>
        </w:rPr>
        <w:t>рукції</w:t>
      </w:r>
      <w:r w:rsidR="00F4104C" w:rsidRPr="00CD15E3">
        <w:rPr>
          <w:rFonts w:ascii="Times New Roman" w:hAnsi="Times New Roman" w:cs="Times New Roman"/>
          <w:b w:val="0"/>
          <w:i/>
          <w:lang w:val="uk-UA"/>
        </w:rPr>
        <w:t>.</w:t>
      </w:r>
      <w:bookmarkEnd w:id="29"/>
    </w:p>
    <w:p w:rsidR="00F4104C" w:rsidRPr="00F4104C" w:rsidRDefault="00F4104C" w:rsidP="00072AE3">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rPr>
        <w:t>Річна собівартість продукції:</w:t>
      </w:r>
    </w:p>
    <w:p w:rsidR="00F4104C" w:rsidRPr="00F4104C" w:rsidRDefault="00F4104C" w:rsidP="00F4104C">
      <w:pPr>
        <w:spacing w:after="0" w:line="360" w:lineRule="auto"/>
        <w:rPr>
          <w:rFonts w:ascii="Times New Roman" w:hAnsi="Times New Roman" w:cs="Times New Roman"/>
          <w:color w:val="000000"/>
          <w:sz w:val="28"/>
          <w:szCs w:val="28"/>
          <w:lang w:val="uk-UA"/>
        </w:rPr>
      </w:pPr>
      <w:r w:rsidRPr="00F4104C">
        <w:rPr>
          <w:rFonts w:ascii="Times New Roman" w:hAnsi="Times New Roman" w:cs="Times New Roman"/>
          <w:sz w:val="28"/>
          <w:szCs w:val="28"/>
          <w:lang w:val="uk-UA"/>
        </w:rPr>
        <w:t xml:space="preserve">С = ОбК + А = </w:t>
      </w:r>
      <w:r w:rsidR="0083323F">
        <w:rPr>
          <w:rFonts w:ascii="Times New Roman" w:hAnsi="Times New Roman" w:cs="Times New Roman"/>
          <w:sz w:val="28"/>
          <w:szCs w:val="28"/>
          <w:lang w:val="uk-UA" w:eastAsia="ru-RU"/>
        </w:rPr>
        <w:t>34</w:t>
      </w:r>
      <w:r w:rsidR="004417D3">
        <w:rPr>
          <w:rFonts w:ascii="Times New Roman" w:hAnsi="Times New Roman" w:cs="Times New Roman"/>
          <w:sz w:val="28"/>
          <w:szCs w:val="28"/>
          <w:lang w:val="uk-UA" w:eastAsia="ru-RU"/>
        </w:rPr>
        <w:t> 846 120</w:t>
      </w:r>
      <w:r w:rsidR="0083323F" w:rsidRPr="00F4104C">
        <w:rPr>
          <w:rFonts w:ascii="Times New Roman" w:hAnsi="Times New Roman" w:cs="Times New Roman"/>
          <w:sz w:val="28"/>
          <w:szCs w:val="28"/>
          <w:lang w:val="uk-UA" w:eastAsia="ru-RU"/>
        </w:rPr>
        <w:t xml:space="preserve">+ 1 386 600 = </w:t>
      </w:r>
      <w:r w:rsidR="0083323F">
        <w:rPr>
          <w:rFonts w:ascii="Times New Roman" w:hAnsi="Times New Roman" w:cs="Times New Roman"/>
          <w:sz w:val="28"/>
          <w:szCs w:val="28"/>
          <w:lang w:val="uk-UA" w:eastAsia="ru-RU"/>
        </w:rPr>
        <w:t>36</w:t>
      </w:r>
      <w:r w:rsidR="004417D3">
        <w:rPr>
          <w:rFonts w:ascii="Times New Roman" w:hAnsi="Times New Roman" w:cs="Times New Roman"/>
          <w:sz w:val="28"/>
          <w:szCs w:val="28"/>
          <w:lang w:val="uk-UA" w:eastAsia="ru-RU"/>
        </w:rPr>
        <w:t> 232 720</w:t>
      </w:r>
      <w:r w:rsidR="0083323F" w:rsidRPr="00F4104C">
        <w:rPr>
          <w:rFonts w:ascii="Times New Roman" w:hAnsi="Times New Roman" w:cs="Times New Roman"/>
          <w:sz w:val="28"/>
          <w:szCs w:val="28"/>
          <w:lang w:val="uk-UA" w:eastAsia="ru-RU"/>
        </w:rPr>
        <w:t xml:space="preserve"> </w:t>
      </w:r>
      <w:r w:rsidRPr="00F4104C">
        <w:rPr>
          <w:rFonts w:ascii="Times New Roman" w:hAnsi="Times New Roman" w:cs="Times New Roman"/>
          <w:sz w:val="28"/>
          <w:szCs w:val="28"/>
          <w:lang w:val="uk-UA"/>
        </w:rPr>
        <w:t>грн/рік.</w:t>
      </w:r>
    </w:p>
    <w:p w:rsidR="00F4104C" w:rsidRPr="00F4104C" w:rsidRDefault="00F4104C" w:rsidP="00072AE3">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rPr>
        <w:t>Капіталовкладення:</w:t>
      </w:r>
    </w:p>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 xml:space="preserve">К = ОФ+ОбК = </w:t>
      </w:r>
      <w:r w:rsidRPr="00F4104C">
        <w:rPr>
          <w:rFonts w:ascii="Times New Roman" w:hAnsi="Times New Roman" w:cs="Times New Roman"/>
          <w:sz w:val="28"/>
          <w:szCs w:val="28"/>
          <w:lang w:val="uk-UA" w:eastAsia="ru-RU"/>
        </w:rPr>
        <w:t>6 933 000</w:t>
      </w:r>
      <w:r w:rsidRPr="00F4104C">
        <w:rPr>
          <w:rFonts w:ascii="Times New Roman" w:hAnsi="Times New Roman" w:cs="Times New Roman"/>
          <w:sz w:val="28"/>
          <w:szCs w:val="28"/>
          <w:lang w:val="uk-UA"/>
        </w:rPr>
        <w:t xml:space="preserve">+ </w:t>
      </w:r>
      <w:r w:rsidR="004417D3">
        <w:rPr>
          <w:rFonts w:ascii="Times New Roman" w:hAnsi="Times New Roman" w:cs="Times New Roman"/>
          <w:sz w:val="28"/>
          <w:szCs w:val="28"/>
          <w:lang w:val="uk-UA" w:eastAsia="ru-RU"/>
        </w:rPr>
        <w:t>34 846 120</w:t>
      </w:r>
      <w:r w:rsidRPr="00F4104C">
        <w:rPr>
          <w:rFonts w:ascii="Times New Roman" w:hAnsi="Times New Roman" w:cs="Times New Roman"/>
          <w:sz w:val="28"/>
          <w:szCs w:val="28"/>
          <w:lang w:val="uk-UA"/>
        </w:rPr>
        <w:t xml:space="preserve">= </w:t>
      </w:r>
      <w:r w:rsidR="0083323F">
        <w:rPr>
          <w:rFonts w:ascii="Times New Roman" w:hAnsi="Times New Roman" w:cs="Times New Roman"/>
          <w:color w:val="000000"/>
          <w:sz w:val="28"/>
          <w:szCs w:val="28"/>
          <w:lang w:val="uk-UA"/>
        </w:rPr>
        <w:t>41</w:t>
      </w:r>
      <w:r w:rsidR="004417D3">
        <w:rPr>
          <w:rFonts w:ascii="Times New Roman" w:hAnsi="Times New Roman" w:cs="Times New Roman"/>
          <w:color w:val="000000"/>
          <w:sz w:val="28"/>
          <w:szCs w:val="28"/>
          <w:lang w:val="uk-UA"/>
        </w:rPr>
        <w:t> 779 120</w:t>
      </w:r>
      <w:r w:rsidRPr="00F4104C">
        <w:rPr>
          <w:rFonts w:ascii="Times New Roman" w:hAnsi="Times New Roman" w:cs="Times New Roman"/>
          <w:color w:val="000000"/>
          <w:sz w:val="28"/>
          <w:szCs w:val="28"/>
          <w:lang w:val="uk-UA"/>
        </w:rPr>
        <w:t xml:space="preserve"> </w:t>
      </w:r>
      <w:r w:rsidRPr="00F4104C">
        <w:rPr>
          <w:rFonts w:ascii="Times New Roman" w:hAnsi="Times New Roman" w:cs="Times New Roman"/>
          <w:sz w:val="28"/>
          <w:szCs w:val="28"/>
          <w:lang w:val="uk-UA"/>
        </w:rPr>
        <w:t>грн</w:t>
      </w:r>
      <w:r w:rsidRPr="00F4104C">
        <w:rPr>
          <w:rFonts w:ascii="Times New Roman" w:hAnsi="Times New Roman" w:cs="Times New Roman"/>
          <w:sz w:val="28"/>
          <w:szCs w:val="28"/>
        </w:rPr>
        <w:t>.</w:t>
      </w:r>
    </w:p>
    <w:p w:rsidR="00F4104C" w:rsidRPr="00F4104C" w:rsidRDefault="00F4104C" w:rsidP="00AF41D5">
      <w:pPr>
        <w:spacing w:after="0" w:line="360" w:lineRule="auto"/>
        <w:ind w:firstLine="708"/>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lastRenderedPageBreak/>
        <w:t xml:space="preserve">Таблиця </w:t>
      </w:r>
      <w:r w:rsidR="002169E7">
        <w:rPr>
          <w:rFonts w:ascii="Times New Roman" w:hAnsi="Times New Roman" w:cs="Times New Roman"/>
          <w:sz w:val="28"/>
          <w:szCs w:val="28"/>
          <w:lang w:val="uk-UA" w:eastAsia="ru-RU"/>
        </w:rPr>
        <w:t>8</w:t>
      </w:r>
      <w:r w:rsidRPr="00F4104C">
        <w:rPr>
          <w:rFonts w:ascii="Times New Roman" w:hAnsi="Times New Roman" w:cs="Times New Roman"/>
          <w:sz w:val="28"/>
          <w:szCs w:val="28"/>
          <w:lang w:val="uk-UA" w:eastAsia="ru-RU"/>
        </w:rPr>
        <w:t>.</w:t>
      </w:r>
      <w:r w:rsidRPr="00F4104C">
        <w:rPr>
          <w:rFonts w:ascii="Times New Roman" w:hAnsi="Times New Roman" w:cs="Times New Roman"/>
          <w:sz w:val="28"/>
          <w:szCs w:val="28"/>
          <w:lang w:eastAsia="ru-RU"/>
        </w:rPr>
        <w:t>9</w:t>
      </w:r>
      <w:r w:rsidRPr="00F4104C">
        <w:rPr>
          <w:rFonts w:ascii="Times New Roman" w:hAnsi="Times New Roman" w:cs="Times New Roman"/>
          <w:sz w:val="28"/>
          <w:szCs w:val="28"/>
          <w:lang w:val="uk-UA"/>
        </w:rPr>
        <w:t xml:space="preserve"> </w:t>
      </w:r>
      <w:r w:rsidRPr="00F4104C">
        <w:rPr>
          <w:rFonts w:ascii="Times New Roman" w:hAnsi="Times New Roman" w:cs="Times New Roman"/>
          <w:sz w:val="28"/>
          <w:szCs w:val="28"/>
          <w:lang w:val="uk-UA" w:eastAsia="ru-RU"/>
        </w:rPr>
        <w:t>– Порівняння техніко-економічних показників до реконс</w:t>
      </w:r>
      <w:r w:rsidRPr="00F4104C">
        <w:rPr>
          <w:rFonts w:ascii="Times New Roman" w:hAnsi="Times New Roman" w:cs="Times New Roman"/>
          <w:sz w:val="28"/>
          <w:szCs w:val="28"/>
          <w:lang w:val="uk-UA" w:eastAsia="ru-RU"/>
        </w:rPr>
        <w:t>т</w:t>
      </w:r>
      <w:r w:rsidRPr="00F4104C">
        <w:rPr>
          <w:rFonts w:ascii="Times New Roman" w:hAnsi="Times New Roman" w:cs="Times New Roman"/>
          <w:sz w:val="28"/>
          <w:szCs w:val="28"/>
          <w:lang w:val="uk-UA" w:eastAsia="ru-RU"/>
        </w:rPr>
        <w:t>рукції цеха та після</w:t>
      </w:r>
    </w:p>
    <w:tbl>
      <w:tblPr>
        <w:tblStyle w:val="14"/>
        <w:tblW w:w="9747" w:type="dxa"/>
        <w:tblLook w:val="01E0" w:firstRow="1" w:lastRow="1" w:firstColumn="1" w:lastColumn="1" w:noHBand="0" w:noVBand="0"/>
      </w:tblPr>
      <w:tblGrid>
        <w:gridCol w:w="4786"/>
        <w:gridCol w:w="2692"/>
        <w:gridCol w:w="2269"/>
      </w:tblGrid>
      <w:tr w:rsidR="00F4104C" w:rsidRPr="00F4104C" w:rsidTr="00F4104C">
        <w:tc>
          <w:tcPr>
            <w:tcW w:w="4786" w:type="dxa"/>
          </w:tcPr>
          <w:p w:rsidR="00F4104C" w:rsidRPr="00F4104C" w:rsidRDefault="00F4104C" w:rsidP="00F4104C">
            <w:pPr>
              <w:spacing w:line="360" w:lineRule="auto"/>
              <w:jc w:val="center"/>
              <w:rPr>
                <w:sz w:val="28"/>
                <w:szCs w:val="28"/>
                <w:lang w:eastAsia="ru-RU"/>
              </w:rPr>
            </w:pPr>
            <w:r w:rsidRPr="00F4104C">
              <w:rPr>
                <w:sz w:val="28"/>
                <w:szCs w:val="28"/>
                <w:lang w:eastAsia="ru-RU"/>
              </w:rPr>
              <w:t>Показник</w:t>
            </w:r>
          </w:p>
        </w:tc>
        <w:tc>
          <w:tcPr>
            <w:tcW w:w="2692" w:type="dxa"/>
          </w:tcPr>
          <w:p w:rsidR="00F4104C" w:rsidRPr="00F4104C" w:rsidRDefault="00F4104C" w:rsidP="00F4104C">
            <w:pPr>
              <w:spacing w:line="360" w:lineRule="auto"/>
              <w:jc w:val="center"/>
              <w:rPr>
                <w:sz w:val="28"/>
                <w:szCs w:val="28"/>
                <w:lang w:eastAsia="ru-RU"/>
              </w:rPr>
            </w:pPr>
            <w:r w:rsidRPr="00F4104C">
              <w:rPr>
                <w:sz w:val="28"/>
                <w:szCs w:val="28"/>
                <w:lang w:eastAsia="ru-RU"/>
              </w:rPr>
              <w:t>Значення до рекон</w:t>
            </w:r>
            <w:r w:rsidRPr="00F4104C">
              <w:rPr>
                <w:sz w:val="28"/>
                <w:szCs w:val="28"/>
                <w:lang w:eastAsia="ru-RU"/>
              </w:rPr>
              <w:t>с</w:t>
            </w:r>
            <w:r w:rsidRPr="00F4104C">
              <w:rPr>
                <w:sz w:val="28"/>
                <w:szCs w:val="28"/>
                <w:lang w:eastAsia="ru-RU"/>
              </w:rPr>
              <w:t>трукції</w:t>
            </w:r>
          </w:p>
        </w:tc>
        <w:tc>
          <w:tcPr>
            <w:tcW w:w="2269" w:type="dxa"/>
          </w:tcPr>
          <w:p w:rsidR="00F4104C" w:rsidRPr="00F4104C" w:rsidRDefault="00F4104C" w:rsidP="00F4104C">
            <w:pPr>
              <w:spacing w:line="360" w:lineRule="auto"/>
              <w:jc w:val="center"/>
              <w:rPr>
                <w:sz w:val="28"/>
                <w:szCs w:val="28"/>
                <w:lang w:eastAsia="ru-RU"/>
              </w:rPr>
            </w:pPr>
            <w:r w:rsidRPr="00F4104C">
              <w:rPr>
                <w:sz w:val="28"/>
                <w:szCs w:val="28"/>
                <w:lang w:eastAsia="ru-RU"/>
              </w:rPr>
              <w:t>Значення після реконструкції</w:t>
            </w:r>
          </w:p>
        </w:tc>
      </w:tr>
      <w:tr w:rsidR="00F4104C" w:rsidRPr="00F4104C" w:rsidTr="003D3971">
        <w:tc>
          <w:tcPr>
            <w:tcW w:w="4786" w:type="dxa"/>
            <w:tcBorders>
              <w:bottom w:val="single" w:sz="4" w:space="0" w:color="auto"/>
            </w:tcBorders>
          </w:tcPr>
          <w:p w:rsidR="00F4104C" w:rsidRPr="00F4104C" w:rsidRDefault="00F4104C" w:rsidP="00F4104C">
            <w:pPr>
              <w:spacing w:line="360" w:lineRule="auto"/>
              <w:rPr>
                <w:sz w:val="28"/>
                <w:szCs w:val="28"/>
                <w:lang w:eastAsia="ru-RU"/>
              </w:rPr>
            </w:pPr>
            <w:r w:rsidRPr="00F4104C">
              <w:rPr>
                <w:sz w:val="28"/>
                <w:szCs w:val="28"/>
                <w:lang w:eastAsia="ru-RU"/>
              </w:rPr>
              <w:t>Річний випуск продукції, грн.</w:t>
            </w:r>
          </w:p>
        </w:tc>
        <w:tc>
          <w:tcPr>
            <w:tcW w:w="2692" w:type="dxa"/>
            <w:tcBorders>
              <w:bottom w:val="single" w:sz="4" w:space="0" w:color="auto"/>
            </w:tcBorders>
          </w:tcPr>
          <w:p w:rsidR="00F4104C" w:rsidRPr="00F4104C" w:rsidRDefault="00F4104C" w:rsidP="00A11DD5">
            <w:pPr>
              <w:spacing w:line="360" w:lineRule="auto"/>
              <w:jc w:val="center"/>
              <w:rPr>
                <w:sz w:val="28"/>
                <w:szCs w:val="28"/>
                <w:lang w:eastAsia="ru-RU"/>
              </w:rPr>
            </w:pPr>
            <w:r w:rsidRPr="00F4104C">
              <w:rPr>
                <w:sz w:val="28"/>
                <w:szCs w:val="28"/>
                <w:lang w:eastAsia="ru-RU"/>
              </w:rPr>
              <w:t>В = 622 080 000</w:t>
            </w:r>
          </w:p>
        </w:tc>
        <w:tc>
          <w:tcPr>
            <w:tcW w:w="2269" w:type="dxa"/>
            <w:tcBorders>
              <w:bottom w:val="single" w:sz="4" w:space="0" w:color="auto"/>
            </w:tcBorders>
          </w:tcPr>
          <w:p w:rsidR="00F4104C" w:rsidRPr="00F4104C" w:rsidRDefault="00F4104C" w:rsidP="00A11DD5">
            <w:pPr>
              <w:spacing w:line="360" w:lineRule="auto"/>
              <w:jc w:val="center"/>
              <w:rPr>
                <w:sz w:val="28"/>
                <w:szCs w:val="28"/>
                <w:lang w:eastAsia="ru-RU"/>
              </w:rPr>
            </w:pPr>
            <w:r w:rsidRPr="00F4104C">
              <w:rPr>
                <w:sz w:val="28"/>
                <w:szCs w:val="28"/>
                <w:lang w:eastAsia="ru-RU"/>
              </w:rPr>
              <w:t>В = 622 080 000</w:t>
            </w:r>
          </w:p>
        </w:tc>
      </w:tr>
      <w:tr w:rsidR="00F4104C" w:rsidRPr="00F4104C" w:rsidTr="003D3971">
        <w:tc>
          <w:tcPr>
            <w:tcW w:w="4786" w:type="dxa"/>
            <w:tcBorders>
              <w:bottom w:val="nil"/>
              <w:right w:val="single" w:sz="4" w:space="0" w:color="auto"/>
            </w:tcBorders>
          </w:tcPr>
          <w:p w:rsidR="00F4104C" w:rsidRPr="00F4104C" w:rsidRDefault="00F4104C" w:rsidP="00F4104C">
            <w:pPr>
              <w:spacing w:line="360" w:lineRule="auto"/>
              <w:rPr>
                <w:sz w:val="28"/>
                <w:szCs w:val="28"/>
                <w:lang w:eastAsia="ru-RU"/>
              </w:rPr>
            </w:pPr>
            <w:r w:rsidRPr="00F4104C">
              <w:rPr>
                <w:sz w:val="28"/>
                <w:szCs w:val="28"/>
                <w:lang w:eastAsia="ru-RU"/>
              </w:rPr>
              <w:t>Капіталовкладення, грн.</w:t>
            </w:r>
          </w:p>
        </w:tc>
        <w:tc>
          <w:tcPr>
            <w:tcW w:w="2692" w:type="dxa"/>
            <w:tcBorders>
              <w:left w:val="single" w:sz="4" w:space="0" w:color="auto"/>
              <w:bottom w:val="nil"/>
              <w:right w:val="single" w:sz="4" w:space="0" w:color="auto"/>
            </w:tcBorders>
          </w:tcPr>
          <w:p w:rsidR="00F4104C" w:rsidRPr="00F4104C" w:rsidRDefault="00F4104C" w:rsidP="004417D3">
            <w:pPr>
              <w:spacing w:line="360" w:lineRule="auto"/>
              <w:jc w:val="center"/>
              <w:rPr>
                <w:sz w:val="28"/>
                <w:szCs w:val="28"/>
                <w:lang w:eastAsia="ru-RU"/>
              </w:rPr>
            </w:pPr>
            <w:r w:rsidRPr="00F4104C">
              <w:rPr>
                <w:sz w:val="28"/>
                <w:szCs w:val="28"/>
                <w:lang w:eastAsia="ru-RU"/>
              </w:rPr>
              <w:t xml:space="preserve">К = </w:t>
            </w:r>
            <w:r w:rsidR="0083323F">
              <w:rPr>
                <w:sz w:val="28"/>
                <w:szCs w:val="28"/>
              </w:rPr>
              <w:t>41</w:t>
            </w:r>
            <w:r w:rsidR="004417D3">
              <w:rPr>
                <w:sz w:val="28"/>
                <w:szCs w:val="28"/>
              </w:rPr>
              <w:t> 883 120</w:t>
            </w:r>
          </w:p>
        </w:tc>
        <w:tc>
          <w:tcPr>
            <w:tcW w:w="2269" w:type="dxa"/>
            <w:tcBorders>
              <w:left w:val="single" w:sz="4" w:space="0" w:color="auto"/>
              <w:bottom w:val="nil"/>
            </w:tcBorders>
          </w:tcPr>
          <w:p w:rsidR="00F4104C" w:rsidRPr="00F4104C" w:rsidRDefault="00F4104C" w:rsidP="004417D3">
            <w:pPr>
              <w:spacing w:line="360" w:lineRule="auto"/>
              <w:jc w:val="center"/>
              <w:rPr>
                <w:sz w:val="28"/>
                <w:szCs w:val="28"/>
                <w:lang w:eastAsia="ru-RU"/>
              </w:rPr>
            </w:pPr>
            <w:r w:rsidRPr="00F4104C">
              <w:rPr>
                <w:sz w:val="28"/>
                <w:szCs w:val="28"/>
                <w:lang w:eastAsia="ru-RU"/>
              </w:rPr>
              <w:t xml:space="preserve">К = </w:t>
            </w:r>
            <w:r w:rsidR="004417D3">
              <w:rPr>
                <w:color w:val="000000"/>
                <w:sz w:val="28"/>
                <w:szCs w:val="28"/>
              </w:rPr>
              <w:t>41 779 12</w:t>
            </w:r>
            <w:r w:rsidR="0083323F">
              <w:rPr>
                <w:color w:val="000000"/>
                <w:sz w:val="28"/>
                <w:szCs w:val="28"/>
              </w:rPr>
              <w:t>0</w:t>
            </w:r>
          </w:p>
        </w:tc>
      </w:tr>
    </w:tbl>
    <w:p w:rsidR="003D3971" w:rsidRDefault="003D3971" w:rsidP="00F4104C">
      <w:pPr>
        <w:spacing w:line="360" w:lineRule="auto"/>
        <w:rPr>
          <w:sz w:val="28"/>
          <w:szCs w:val="28"/>
          <w:lang w:eastAsia="ru-RU"/>
        </w:rPr>
        <w:sectPr w:rsidR="003D3971" w:rsidSect="002169E7">
          <w:type w:val="continuous"/>
          <w:pgSz w:w="11906" w:h="16838" w:code="9"/>
          <w:pgMar w:top="1134" w:right="850" w:bottom="1134" w:left="1701" w:header="708" w:footer="708" w:gutter="0"/>
          <w:cols w:space="708"/>
          <w:docGrid w:linePitch="360"/>
        </w:sectPr>
      </w:pPr>
    </w:p>
    <w:tbl>
      <w:tblPr>
        <w:tblStyle w:val="14"/>
        <w:tblW w:w="9747" w:type="dxa"/>
        <w:tblLook w:val="01E0" w:firstRow="1" w:lastRow="1" w:firstColumn="1" w:lastColumn="1" w:noHBand="0" w:noVBand="0"/>
      </w:tblPr>
      <w:tblGrid>
        <w:gridCol w:w="4786"/>
        <w:gridCol w:w="2692"/>
        <w:gridCol w:w="2269"/>
      </w:tblGrid>
      <w:tr w:rsidR="00F4104C" w:rsidRPr="00F4104C" w:rsidTr="00F4104C">
        <w:tc>
          <w:tcPr>
            <w:tcW w:w="4786" w:type="dxa"/>
          </w:tcPr>
          <w:p w:rsidR="00F4104C" w:rsidRDefault="00F4104C" w:rsidP="00F4104C">
            <w:pPr>
              <w:spacing w:line="360" w:lineRule="auto"/>
              <w:rPr>
                <w:sz w:val="28"/>
                <w:szCs w:val="28"/>
                <w:lang w:eastAsia="ru-RU"/>
              </w:rPr>
            </w:pPr>
            <w:r w:rsidRPr="00F4104C">
              <w:rPr>
                <w:sz w:val="28"/>
                <w:szCs w:val="28"/>
                <w:lang w:eastAsia="ru-RU"/>
              </w:rPr>
              <w:lastRenderedPageBreak/>
              <w:t xml:space="preserve">Загальна собівартість продукції, </w:t>
            </w:r>
            <w:r w:rsidR="0083323F">
              <w:rPr>
                <w:sz w:val="28"/>
                <w:szCs w:val="28"/>
                <w:lang w:eastAsia="ru-RU"/>
              </w:rPr>
              <w:t>грн.</w:t>
            </w:r>
          </w:p>
          <w:p w:rsidR="0083323F" w:rsidRPr="00CD15E3" w:rsidRDefault="0083323F" w:rsidP="00CD15E3">
            <w:pPr>
              <w:spacing w:line="360" w:lineRule="auto"/>
              <w:rPr>
                <w:sz w:val="28"/>
                <w:szCs w:val="28"/>
                <w:lang w:eastAsia="ru-RU"/>
              </w:rPr>
            </w:pPr>
            <w:r>
              <w:rPr>
                <w:sz w:val="28"/>
                <w:szCs w:val="28"/>
                <w:lang w:eastAsia="ru-RU"/>
              </w:rPr>
              <w:t xml:space="preserve">       </w:t>
            </w:r>
            <w:r w:rsidRPr="00CD15E3">
              <w:rPr>
                <w:sz w:val="28"/>
                <w:szCs w:val="28"/>
                <w:lang w:eastAsia="ru-RU"/>
              </w:rPr>
              <w:t>У тому числі:</w:t>
            </w:r>
          </w:p>
          <w:p w:rsidR="0083323F" w:rsidRPr="00CD15E3" w:rsidRDefault="0083323F" w:rsidP="00694576">
            <w:pPr>
              <w:pStyle w:val="ae"/>
              <w:numPr>
                <w:ilvl w:val="0"/>
                <w:numId w:val="14"/>
              </w:numPr>
              <w:spacing w:line="360" w:lineRule="auto"/>
              <w:rPr>
                <w:sz w:val="28"/>
                <w:szCs w:val="28"/>
                <w:lang w:eastAsia="ru-RU"/>
              </w:rPr>
            </w:pPr>
            <w:r w:rsidRPr="00CD15E3">
              <w:rPr>
                <w:sz w:val="28"/>
                <w:szCs w:val="28"/>
                <w:lang w:eastAsia="ru-RU"/>
              </w:rPr>
              <w:t>Основні фонди</w:t>
            </w:r>
          </w:p>
          <w:p w:rsidR="0083323F" w:rsidRPr="00CD15E3" w:rsidRDefault="0083323F" w:rsidP="00694576">
            <w:pPr>
              <w:pStyle w:val="ae"/>
              <w:numPr>
                <w:ilvl w:val="0"/>
                <w:numId w:val="14"/>
              </w:numPr>
              <w:spacing w:line="360" w:lineRule="auto"/>
              <w:rPr>
                <w:sz w:val="28"/>
                <w:szCs w:val="28"/>
                <w:lang w:eastAsia="ru-RU"/>
              </w:rPr>
            </w:pPr>
            <w:r w:rsidRPr="00CD15E3">
              <w:rPr>
                <w:sz w:val="28"/>
                <w:szCs w:val="28"/>
                <w:lang w:eastAsia="ru-RU"/>
              </w:rPr>
              <w:t>Амортизація</w:t>
            </w:r>
          </w:p>
          <w:p w:rsidR="0083323F" w:rsidRPr="00CD15E3" w:rsidRDefault="0083323F" w:rsidP="00694576">
            <w:pPr>
              <w:pStyle w:val="ae"/>
              <w:numPr>
                <w:ilvl w:val="0"/>
                <w:numId w:val="14"/>
              </w:numPr>
              <w:spacing w:line="360" w:lineRule="auto"/>
              <w:rPr>
                <w:sz w:val="28"/>
                <w:szCs w:val="28"/>
                <w:lang w:eastAsia="ru-RU"/>
              </w:rPr>
            </w:pPr>
            <w:r w:rsidRPr="00CD15E3">
              <w:rPr>
                <w:sz w:val="28"/>
                <w:szCs w:val="28"/>
                <w:lang w:eastAsia="ru-RU"/>
              </w:rPr>
              <w:t>Оборотні засоби</w:t>
            </w:r>
          </w:p>
          <w:p w:rsidR="0083323F" w:rsidRPr="00CD15E3" w:rsidRDefault="0083323F" w:rsidP="00CD15E3">
            <w:pPr>
              <w:pStyle w:val="ae"/>
              <w:spacing w:line="360" w:lineRule="auto"/>
              <w:rPr>
                <w:sz w:val="28"/>
                <w:szCs w:val="28"/>
                <w:lang w:eastAsia="ru-RU"/>
              </w:rPr>
            </w:pPr>
            <w:r w:rsidRPr="00CD15E3">
              <w:rPr>
                <w:sz w:val="28"/>
                <w:szCs w:val="28"/>
                <w:lang w:eastAsia="ru-RU"/>
              </w:rPr>
              <w:t>У тому числі:</w:t>
            </w:r>
          </w:p>
          <w:p w:rsidR="0083323F" w:rsidRPr="00CD15E3" w:rsidRDefault="0083323F" w:rsidP="00694576">
            <w:pPr>
              <w:pStyle w:val="ae"/>
              <w:numPr>
                <w:ilvl w:val="0"/>
                <w:numId w:val="15"/>
              </w:numPr>
              <w:spacing w:line="360" w:lineRule="auto"/>
              <w:rPr>
                <w:sz w:val="28"/>
                <w:szCs w:val="28"/>
                <w:lang w:eastAsia="ru-RU"/>
              </w:rPr>
            </w:pPr>
            <w:r w:rsidRPr="00CD15E3">
              <w:rPr>
                <w:sz w:val="28"/>
                <w:szCs w:val="28"/>
                <w:lang w:eastAsia="ru-RU"/>
              </w:rPr>
              <w:t>Електроенергія</w:t>
            </w:r>
          </w:p>
          <w:p w:rsidR="0083323F" w:rsidRPr="00CD15E3" w:rsidRDefault="0083323F" w:rsidP="00694576">
            <w:pPr>
              <w:pStyle w:val="ae"/>
              <w:numPr>
                <w:ilvl w:val="0"/>
                <w:numId w:val="15"/>
              </w:numPr>
              <w:spacing w:line="360" w:lineRule="auto"/>
              <w:rPr>
                <w:sz w:val="28"/>
                <w:szCs w:val="28"/>
                <w:lang w:eastAsia="ru-RU"/>
              </w:rPr>
            </w:pPr>
            <w:r w:rsidRPr="00CD15E3">
              <w:rPr>
                <w:sz w:val="28"/>
                <w:szCs w:val="28"/>
                <w:lang w:eastAsia="ru-RU"/>
              </w:rPr>
              <w:t>Фонд оплати праці</w:t>
            </w:r>
          </w:p>
          <w:p w:rsidR="0083323F" w:rsidRPr="003D3971" w:rsidRDefault="00475907" w:rsidP="00475907">
            <w:pPr>
              <w:spacing w:line="360" w:lineRule="auto"/>
              <w:rPr>
                <w:sz w:val="28"/>
                <w:szCs w:val="28"/>
                <w:lang w:eastAsia="ru-RU"/>
              </w:rPr>
            </w:pPr>
            <w:r w:rsidRPr="003D3971">
              <w:rPr>
                <w:sz w:val="28"/>
                <w:szCs w:val="28"/>
                <w:lang w:eastAsia="ru-RU"/>
              </w:rPr>
              <w:t xml:space="preserve">Продовження таблиці </w:t>
            </w:r>
            <w:r w:rsidR="003D3971" w:rsidRPr="003D3971">
              <w:rPr>
                <w:sz w:val="28"/>
                <w:szCs w:val="28"/>
                <w:lang w:eastAsia="ru-RU"/>
              </w:rPr>
              <w:t>7.9</w:t>
            </w:r>
          </w:p>
        </w:tc>
        <w:tc>
          <w:tcPr>
            <w:tcW w:w="2692" w:type="dxa"/>
          </w:tcPr>
          <w:p w:rsidR="00F4104C" w:rsidRDefault="00F4104C" w:rsidP="00A11DD5">
            <w:pPr>
              <w:spacing w:line="360" w:lineRule="auto"/>
              <w:jc w:val="center"/>
              <w:rPr>
                <w:sz w:val="28"/>
                <w:szCs w:val="28"/>
                <w:lang w:eastAsia="ru-RU"/>
              </w:rPr>
            </w:pPr>
            <w:r w:rsidRPr="00F4104C">
              <w:rPr>
                <w:sz w:val="28"/>
                <w:szCs w:val="28"/>
                <w:lang w:eastAsia="ru-RU"/>
              </w:rPr>
              <w:t xml:space="preserve">С = </w:t>
            </w:r>
            <w:r w:rsidR="004417D3">
              <w:rPr>
                <w:sz w:val="28"/>
                <w:szCs w:val="28"/>
                <w:lang w:eastAsia="ru-RU"/>
              </w:rPr>
              <w:t>36 232 720</w:t>
            </w:r>
          </w:p>
          <w:p w:rsidR="0083323F" w:rsidRDefault="0083323F" w:rsidP="00A11DD5">
            <w:pPr>
              <w:spacing w:line="360" w:lineRule="auto"/>
              <w:jc w:val="center"/>
              <w:rPr>
                <w:sz w:val="28"/>
                <w:szCs w:val="28"/>
                <w:lang w:eastAsia="ru-RU"/>
              </w:rPr>
            </w:pPr>
          </w:p>
          <w:p w:rsidR="0083323F" w:rsidRDefault="0083323F" w:rsidP="00A11DD5">
            <w:pPr>
              <w:spacing w:line="360" w:lineRule="auto"/>
              <w:jc w:val="center"/>
              <w:rPr>
                <w:sz w:val="28"/>
                <w:szCs w:val="28"/>
                <w:lang w:eastAsia="ru-RU"/>
              </w:rPr>
            </w:pPr>
            <w:r>
              <w:rPr>
                <w:sz w:val="28"/>
                <w:szCs w:val="28"/>
                <w:lang w:eastAsia="ru-RU"/>
              </w:rPr>
              <w:t>ОФ = 6 949 000</w:t>
            </w:r>
          </w:p>
          <w:p w:rsidR="0083323F" w:rsidRDefault="0083323F" w:rsidP="00A11DD5">
            <w:pPr>
              <w:spacing w:line="360" w:lineRule="auto"/>
              <w:jc w:val="center"/>
              <w:rPr>
                <w:sz w:val="28"/>
                <w:szCs w:val="28"/>
                <w:lang w:eastAsia="ru-RU"/>
              </w:rPr>
            </w:pPr>
            <w:r>
              <w:rPr>
                <w:sz w:val="28"/>
                <w:szCs w:val="28"/>
                <w:lang w:eastAsia="ru-RU"/>
              </w:rPr>
              <w:t>А = 1 389 800</w:t>
            </w:r>
          </w:p>
          <w:p w:rsidR="00A11DD5" w:rsidRDefault="0083323F" w:rsidP="00A11DD5">
            <w:pPr>
              <w:spacing w:line="360" w:lineRule="auto"/>
              <w:jc w:val="center"/>
              <w:rPr>
                <w:sz w:val="28"/>
                <w:szCs w:val="28"/>
                <w:lang w:eastAsia="ru-RU"/>
              </w:rPr>
            </w:pPr>
            <w:r>
              <w:rPr>
                <w:sz w:val="28"/>
                <w:szCs w:val="28"/>
                <w:lang w:eastAsia="ru-RU"/>
              </w:rPr>
              <w:t xml:space="preserve">ОбЗ = </w:t>
            </w:r>
            <w:r w:rsidR="004417D3">
              <w:rPr>
                <w:sz w:val="28"/>
                <w:szCs w:val="28"/>
                <w:lang w:eastAsia="ru-RU"/>
              </w:rPr>
              <w:t>34 934 120</w:t>
            </w:r>
          </w:p>
          <w:p w:rsidR="00A11DD5" w:rsidRDefault="00A11DD5" w:rsidP="00A11DD5">
            <w:pPr>
              <w:spacing w:line="360" w:lineRule="auto"/>
              <w:jc w:val="center"/>
              <w:rPr>
                <w:sz w:val="28"/>
                <w:szCs w:val="28"/>
                <w:lang w:eastAsia="ru-RU"/>
              </w:rPr>
            </w:pPr>
          </w:p>
          <w:p w:rsidR="00A11DD5" w:rsidRDefault="00A11DD5" w:rsidP="00A11DD5">
            <w:pPr>
              <w:spacing w:line="360" w:lineRule="auto"/>
              <w:jc w:val="center"/>
              <w:rPr>
                <w:sz w:val="28"/>
                <w:szCs w:val="28"/>
                <w:lang w:eastAsia="ru-RU"/>
              </w:rPr>
            </w:pPr>
            <w:r>
              <w:rPr>
                <w:sz w:val="28"/>
                <w:szCs w:val="28"/>
                <w:lang w:eastAsia="ru-RU"/>
              </w:rPr>
              <w:t>Ве/е =32 850 000</w:t>
            </w:r>
          </w:p>
          <w:p w:rsidR="00A11DD5" w:rsidRDefault="00A11DD5" w:rsidP="00A11DD5">
            <w:pPr>
              <w:spacing w:line="360" w:lineRule="auto"/>
              <w:jc w:val="center"/>
              <w:rPr>
                <w:sz w:val="28"/>
                <w:szCs w:val="28"/>
                <w:lang w:eastAsia="ru-RU"/>
              </w:rPr>
            </w:pPr>
            <w:r>
              <w:rPr>
                <w:sz w:val="28"/>
                <w:szCs w:val="28"/>
                <w:lang w:eastAsia="ru-RU"/>
              </w:rPr>
              <w:t>ФОП = 1 </w:t>
            </w:r>
            <w:r w:rsidR="004417D3">
              <w:rPr>
                <w:sz w:val="28"/>
                <w:szCs w:val="28"/>
                <w:lang w:eastAsia="ru-RU"/>
              </w:rPr>
              <w:t>611</w:t>
            </w:r>
            <w:r>
              <w:rPr>
                <w:sz w:val="28"/>
                <w:szCs w:val="28"/>
                <w:lang w:eastAsia="ru-RU"/>
              </w:rPr>
              <w:t> </w:t>
            </w:r>
            <w:r w:rsidR="004417D3">
              <w:rPr>
                <w:sz w:val="28"/>
                <w:szCs w:val="28"/>
                <w:lang w:eastAsia="ru-RU"/>
              </w:rPr>
              <w:t>12</w:t>
            </w:r>
            <w:r>
              <w:rPr>
                <w:sz w:val="28"/>
                <w:szCs w:val="28"/>
                <w:lang w:eastAsia="ru-RU"/>
              </w:rPr>
              <w:t>0</w:t>
            </w:r>
          </w:p>
          <w:p w:rsidR="00A11DD5" w:rsidRPr="00F4104C" w:rsidRDefault="00A11DD5" w:rsidP="00A11DD5">
            <w:pPr>
              <w:spacing w:line="360" w:lineRule="auto"/>
              <w:jc w:val="center"/>
              <w:rPr>
                <w:sz w:val="28"/>
                <w:szCs w:val="28"/>
                <w:lang w:eastAsia="ru-RU"/>
              </w:rPr>
            </w:pPr>
          </w:p>
        </w:tc>
        <w:tc>
          <w:tcPr>
            <w:tcW w:w="2269" w:type="dxa"/>
          </w:tcPr>
          <w:p w:rsidR="00F4104C" w:rsidRDefault="00F4104C" w:rsidP="00A11DD5">
            <w:pPr>
              <w:spacing w:line="360" w:lineRule="auto"/>
              <w:jc w:val="center"/>
              <w:rPr>
                <w:sz w:val="28"/>
                <w:szCs w:val="28"/>
                <w:lang w:eastAsia="ru-RU"/>
              </w:rPr>
            </w:pPr>
            <w:r w:rsidRPr="00F4104C">
              <w:rPr>
                <w:sz w:val="28"/>
                <w:szCs w:val="28"/>
                <w:lang w:eastAsia="ru-RU"/>
              </w:rPr>
              <w:t xml:space="preserve">С = </w:t>
            </w:r>
            <w:r w:rsidR="004417D3">
              <w:rPr>
                <w:sz w:val="28"/>
                <w:szCs w:val="28"/>
                <w:lang w:eastAsia="ru-RU"/>
              </w:rPr>
              <w:t>36 232 720</w:t>
            </w:r>
          </w:p>
          <w:p w:rsidR="00A11DD5" w:rsidRDefault="00A11DD5" w:rsidP="00A11DD5">
            <w:pPr>
              <w:spacing w:line="360" w:lineRule="auto"/>
              <w:jc w:val="center"/>
              <w:rPr>
                <w:sz w:val="28"/>
                <w:szCs w:val="28"/>
                <w:lang w:eastAsia="ru-RU"/>
              </w:rPr>
            </w:pPr>
          </w:p>
          <w:p w:rsidR="00A11DD5" w:rsidRDefault="00A11DD5" w:rsidP="00A11DD5">
            <w:pPr>
              <w:spacing w:line="360" w:lineRule="auto"/>
              <w:jc w:val="center"/>
              <w:rPr>
                <w:sz w:val="28"/>
                <w:szCs w:val="28"/>
                <w:lang w:eastAsia="ru-RU"/>
              </w:rPr>
            </w:pPr>
            <w:r>
              <w:rPr>
                <w:sz w:val="28"/>
                <w:szCs w:val="28"/>
                <w:lang w:eastAsia="ru-RU"/>
              </w:rPr>
              <w:t>ОФ = 6 933 000</w:t>
            </w:r>
          </w:p>
          <w:p w:rsidR="00A11DD5" w:rsidRDefault="00A11DD5" w:rsidP="00A11DD5">
            <w:pPr>
              <w:spacing w:line="360" w:lineRule="auto"/>
              <w:jc w:val="center"/>
              <w:rPr>
                <w:sz w:val="28"/>
                <w:szCs w:val="28"/>
                <w:lang w:eastAsia="ru-RU"/>
              </w:rPr>
            </w:pPr>
            <w:r>
              <w:rPr>
                <w:sz w:val="28"/>
                <w:szCs w:val="28"/>
                <w:lang w:eastAsia="ru-RU"/>
              </w:rPr>
              <w:t>А = 1 389 800</w:t>
            </w:r>
          </w:p>
          <w:p w:rsidR="00A11DD5" w:rsidRDefault="00A11DD5" w:rsidP="00A11DD5">
            <w:pPr>
              <w:spacing w:line="360" w:lineRule="auto"/>
              <w:jc w:val="center"/>
              <w:rPr>
                <w:sz w:val="28"/>
                <w:szCs w:val="28"/>
                <w:lang w:eastAsia="ru-RU"/>
              </w:rPr>
            </w:pPr>
            <w:r>
              <w:rPr>
                <w:sz w:val="28"/>
                <w:szCs w:val="28"/>
                <w:lang w:eastAsia="ru-RU"/>
              </w:rPr>
              <w:t xml:space="preserve">ОбЗ = </w:t>
            </w:r>
            <w:r w:rsidR="004417D3">
              <w:rPr>
                <w:sz w:val="28"/>
                <w:szCs w:val="28"/>
                <w:lang w:eastAsia="ru-RU"/>
              </w:rPr>
              <w:t>34 846 12</w:t>
            </w:r>
            <w:r>
              <w:rPr>
                <w:sz w:val="28"/>
                <w:szCs w:val="28"/>
                <w:lang w:eastAsia="ru-RU"/>
              </w:rPr>
              <w:t>0</w:t>
            </w:r>
          </w:p>
          <w:p w:rsidR="00A11DD5" w:rsidRDefault="00A11DD5" w:rsidP="00A11DD5">
            <w:pPr>
              <w:spacing w:line="360" w:lineRule="auto"/>
              <w:jc w:val="center"/>
              <w:rPr>
                <w:sz w:val="28"/>
                <w:szCs w:val="28"/>
                <w:lang w:eastAsia="ru-RU"/>
              </w:rPr>
            </w:pPr>
          </w:p>
          <w:p w:rsidR="00A11DD5" w:rsidRDefault="00A11DD5" w:rsidP="00A11DD5">
            <w:pPr>
              <w:spacing w:line="360" w:lineRule="auto"/>
              <w:jc w:val="center"/>
              <w:rPr>
                <w:sz w:val="28"/>
                <w:szCs w:val="28"/>
                <w:lang w:eastAsia="ru-RU"/>
              </w:rPr>
            </w:pPr>
            <w:r>
              <w:rPr>
                <w:sz w:val="28"/>
                <w:szCs w:val="28"/>
                <w:lang w:eastAsia="ru-RU"/>
              </w:rPr>
              <w:t>Ве/е =32 850 000</w:t>
            </w:r>
          </w:p>
          <w:p w:rsidR="00A11DD5" w:rsidRDefault="00A11DD5" w:rsidP="00A11DD5">
            <w:pPr>
              <w:spacing w:line="360" w:lineRule="auto"/>
              <w:jc w:val="center"/>
              <w:rPr>
                <w:sz w:val="28"/>
                <w:szCs w:val="28"/>
                <w:lang w:eastAsia="ru-RU"/>
              </w:rPr>
            </w:pPr>
            <w:r>
              <w:rPr>
                <w:sz w:val="28"/>
                <w:szCs w:val="28"/>
                <w:lang w:eastAsia="ru-RU"/>
              </w:rPr>
              <w:t>ФОП = 1 </w:t>
            </w:r>
            <w:r w:rsidR="004417D3">
              <w:rPr>
                <w:sz w:val="28"/>
                <w:szCs w:val="28"/>
                <w:lang w:eastAsia="ru-RU"/>
              </w:rPr>
              <w:t>611</w:t>
            </w:r>
            <w:r>
              <w:rPr>
                <w:sz w:val="28"/>
                <w:szCs w:val="28"/>
                <w:lang w:eastAsia="ru-RU"/>
              </w:rPr>
              <w:t> </w:t>
            </w:r>
            <w:r w:rsidR="004417D3">
              <w:rPr>
                <w:sz w:val="28"/>
                <w:szCs w:val="28"/>
                <w:lang w:eastAsia="ru-RU"/>
              </w:rPr>
              <w:t>12</w:t>
            </w:r>
            <w:r>
              <w:rPr>
                <w:sz w:val="28"/>
                <w:szCs w:val="28"/>
                <w:lang w:eastAsia="ru-RU"/>
              </w:rPr>
              <w:t>0</w:t>
            </w:r>
          </w:p>
          <w:p w:rsidR="00A11DD5" w:rsidRPr="00475907" w:rsidRDefault="00A11DD5" w:rsidP="00475907">
            <w:pPr>
              <w:pStyle w:val="ae"/>
              <w:spacing w:line="360" w:lineRule="auto"/>
              <w:ind w:left="810"/>
              <w:rPr>
                <w:sz w:val="28"/>
                <w:szCs w:val="28"/>
                <w:lang w:eastAsia="ru-RU"/>
              </w:rPr>
            </w:pPr>
          </w:p>
        </w:tc>
      </w:tr>
      <w:tr w:rsidR="00475907" w:rsidRPr="00F4104C" w:rsidTr="00F4104C">
        <w:tc>
          <w:tcPr>
            <w:tcW w:w="4786" w:type="dxa"/>
          </w:tcPr>
          <w:p w:rsidR="00475907" w:rsidRPr="003D3971" w:rsidRDefault="00475907" w:rsidP="00694576">
            <w:pPr>
              <w:pStyle w:val="ae"/>
              <w:numPr>
                <w:ilvl w:val="0"/>
                <w:numId w:val="20"/>
              </w:numPr>
              <w:spacing w:line="360" w:lineRule="auto"/>
              <w:rPr>
                <w:sz w:val="28"/>
                <w:szCs w:val="28"/>
                <w:lang w:eastAsia="ru-RU"/>
              </w:rPr>
            </w:pPr>
            <w:r w:rsidRPr="003D3971">
              <w:rPr>
                <w:sz w:val="28"/>
                <w:szCs w:val="28"/>
                <w:lang w:eastAsia="ru-RU"/>
              </w:rPr>
              <w:t>Сировина і матеріали</w:t>
            </w:r>
          </w:p>
        </w:tc>
        <w:tc>
          <w:tcPr>
            <w:tcW w:w="2692" w:type="dxa"/>
          </w:tcPr>
          <w:p w:rsidR="00475907" w:rsidRPr="003D3971" w:rsidRDefault="00475907" w:rsidP="00475907">
            <w:pPr>
              <w:spacing w:line="360" w:lineRule="auto"/>
              <w:jc w:val="center"/>
              <w:rPr>
                <w:sz w:val="28"/>
                <w:szCs w:val="28"/>
                <w:lang w:eastAsia="ru-RU"/>
              </w:rPr>
            </w:pPr>
            <w:r w:rsidRPr="003D3971">
              <w:rPr>
                <w:sz w:val="28"/>
                <w:szCs w:val="28"/>
                <w:lang w:eastAsia="ru-RU"/>
              </w:rPr>
              <w:t>473 000</w:t>
            </w:r>
          </w:p>
        </w:tc>
        <w:tc>
          <w:tcPr>
            <w:tcW w:w="2269" w:type="dxa"/>
          </w:tcPr>
          <w:p w:rsidR="00475907" w:rsidRPr="003D3971" w:rsidRDefault="00475907" w:rsidP="00475907">
            <w:pPr>
              <w:spacing w:line="360" w:lineRule="auto"/>
              <w:jc w:val="center"/>
              <w:rPr>
                <w:sz w:val="28"/>
                <w:szCs w:val="28"/>
                <w:lang w:eastAsia="ru-RU"/>
              </w:rPr>
            </w:pPr>
            <w:r w:rsidRPr="003D3971">
              <w:rPr>
                <w:sz w:val="28"/>
                <w:szCs w:val="28"/>
                <w:lang w:eastAsia="ru-RU"/>
              </w:rPr>
              <w:t>385 000</w:t>
            </w:r>
          </w:p>
        </w:tc>
      </w:tr>
      <w:tr w:rsidR="00F4104C" w:rsidRPr="00F4104C" w:rsidTr="00F4104C">
        <w:tc>
          <w:tcPr>
            <w:tcW w:w="4786" w:type="dxa"/>
          </w:tcPr>
          <w:p w:rsidR="00F4104C" w:rsidRPr="003D3971" w:rsidRDefault="00F4104C" w:rsidP="00F4104C">
            <w:pPr>
              <w:spacing w:line="360" w:lineRule="auto"/>
              <w:rPr>
                <w:sz w:val="28"/>
                <w:szCs w:val="28"/>
                <w:lang w:eastAsia="ru-RU"/>
              </w:rPr>
            </w:pPr>
            <w:r w:rsidRPr="003D3971">
              <w:rPr>
                <w:sz w:val="28"/>
                <w:szCs w:val="28"/>
                <w:lang w:eastAsia="ru-RU"/>
              </w:rPr>
              <w:t>Собівартість на одиницю продукції, грн</w:t>
            </w:r>
          </w:p>
        </w:tc>
        <w:tc>
          <w:tcPr>
            <w:tcW w:w="2692" w:type="dxa"/>
          </w:tcPr>
          <w:p w:rsidR="00F4104C" w:rsidRPr="003D3971" w:rsidRDefault="00F4104C" w:rsidP="004417D3">
            <w:pPr>
              <w:spacing w:line="360" w:lineRule="auto"/>
              <w:jc w:val="center"/>
              <w:rPr>
                <w:sz w:val="28"/>
                <w:szCs w:val="28"/>
                <w:lang w:eastAsia="ru-RU"/>
              </w:rPr>
            </w:pPr>
            <w:r w:rsidRPr="003D3971">
              <w:rPr>
                <w:sz w:val="28"/>
                <w:szCs w:val="28"/>
                <w:lang w:eastAsia="ru-RU"/>
              </w:rPr>
              <w:t>С</w:t>
            </w:r>
            <w:r w:rsidRPr="003D3971">
              <w:rPr>
                <w:sz w:val="28"/>
                <w:szCs w:val="28"/>
                <w:vertAlign w:val="subscript"/>
                <w:lang w:eastAsia="ru-RU"/>
              </w:rPr>
              <w:t>од.</w:t>
            </w:r>
            <w:r w:rsidRPr="003D3971">
              <w:rPr>
                <w:sz w:val="28"/>
                <w:szCs w:val="28"/>
                <w:lang w:eastAsia="ru-RU"/>
              </w:rPr>
              <w:t>= 0,0</w:t>
            </w:r>
            <w:r w:rsidR="0083323F" w:rsidRPr="003D3971">
              <w:rPr>
                <w:sz w:val="28"/>
                <w:szCs w:val="28"/>
                <w:lang w:eastAsia="ru-RU"/>
              </w:rPr>
              <w:t>58</w:t>
            </w:r>
            <w:r w:rsidR="004417D3" w:rsidRPr="003D3971">
              <w:rPr>
                <w:sz w:val="28"/>
                <w:szCs w:val="28"/>
                <w:lang w:eastAsia="ru-RU"/>
              </w:rPr>
              <w:t>4</w:t>
            </w:r>
          </w:p>
        </w:tc>
        <w:tc>
          <w:tcPr>
            <w:tcW w:w="2269" w:type="dxa"/>
          </w:tcPr>
          <w:p w:rsidR="00F4104C" w:rsidRPr="003D3971" w:rsidRDefault="00F4104C" w:rsidP="00A11DD5">
            <w:pPr>
              <w:spacing w:line="360" w:lineRule="auto"/>
              <w:jc w:val="center"/>
              <w:rPr>
                <w:sz w:val="28"/>
                <w:szCs w:val="28"/>
                <w:lang w:eastAsia="ru-RU"/>
              </w:rPr>
            </w:pPr>
            <w:r w:rsidRPr="003D3971">
              <w:rPr>
                <w:sz w:val="28"/>
                <w:szCs w:val="28"/>
                <w:lang w:eastAsia="ru-RU"/>
              </w:rPr>
              <w:t>С</w:t>
            </w:r>
            <w:r w:rsidRPr="003D3971">
              <w:rPr>
                <w:sz w:val="28"/>
                <w:szCs w:val="28"/>
                <w:vertAlign w:val="subscript"/>
                <w:lang w:eastAsia="ru-RU"/>
              </w:rPr>
              <w:t>од.</w:t>
            </w:r>
            <w:r w:rsidRPr="003D3971">
              <w:rPr>
                <w:sz w:val="28"/>
                <w:szCs w:val="28"/>
                <w:lang w:eastAsia="ru-RU"/>
              </w:rPr>
              <w:t>= 0,0</w:t>
            </w:r>
            <w:r w:rsidR="0083323F" w:rsidRPr="003D3971">
              <w:rPr>
                <w:sz w:val="28"/>
                <w:szCs w:val="28"/>
                <w:lang w:eastAsia="ru-RU"/>
              </w:rPr>
              <w:t>58</w:t>
            </w:r>
            <w:r w:rsidR="004417D3" w:rsidRPr="003D3971">
              <w:rPr>
                <w:sz w:val="28"/>
                <w:szCs w:val="28"/>
                <w:lang w:eastAsia="ru-RU"/>
              </w:rPr>
              <w:t>2</w:t>
            </w:r>
          </w:p>
        </w:tc>
      </w:tr>
    </w:tbl>
    <w:p w:rsidR="00A11DD5" w:rsidRDefault="00A11DD5" w:rsidP="00F4104C">
      <w:pPr>
        <w:spacing w:after="0" w:line="360" w:lineRule="auto"/>
        <w:ind w:firstLine="708"/>
        <w:rPr>
          <w:rFonts w:ascii="Times New Roman" w:hAnsi="Times New Roman" w:cs="Times New Roman"/>
          <w:sz w:val="28"/>
          <w:szCs w:val="28"/>
          <w:lang w:val="uk-UA"/>
        </w:rPr>
      </w:pPr>
    </w:p>
    <w:p w:rsidR="00F4104C" w:rsidRPr="00F4104C" w:rsidRDefault="00F4104C" w:rsidP="00F4104C">
      <w:pPr>
        <w:spacing w:after="0" w:line="360" w:lineRule="auto"/>
        <w:ind w:firstLine="708"/>
        <w:rPr>
          <w:rFonts w:ascii="Times New Roman" w:hAnsi="Times New Roman" w:cs="Times New Roman"/>
          <w:sz w:val="28"/>
          <w:szCs w:val="28"/>
          <w:lang w:val="uk-UA"/>
        </w:rPr>
      </w:pPr>
      <w:r w:rsidRPr="00F4104C">
        <w:rPr>
          <w:rFonts w:ascii="Times New Roman" w:hAnsi="Times New Roman" w:cs="Times New Roman"/>
          <w:sz w:val="28"/>
          <w:szCs w:val="28"/>
          <w:lang w:val="uk-UA"/>
        </w:rPr>
        <w:t>Висновок: Порахувавши техніко-економічні показники до та після м</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дернізації відділення синтезу аміаку (зокрема системи очистки повітря)  м</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жна сказати, що дана реконструкція є економічно доцільною. Зниження соб</w:t>
      </w:r>
      <w:r w:rsidRPr="00F4104C">
        <w:rPr>
          <w:rFonts w:ascii="Times New Roman" w:hAnsi="Times New Roman" w:cs="Times New Roman"/>
          <w:sz w:val="28"/>
          <w:szCs w:val="28"/>
          <w:lang w:val="uk-UA"/>
        </w:rPr>
        <w:t>і</w:t>
      </w:r>
      <w:r w:rsidRPr="00F4104C">
        <w:rPr>
          <w:rFonts w:ascii="Times New Roman" w:hAnsi="Times New Roman" w:cs="Times New Roman"/>
          <w:sz w:val="28"/>
          <w:szCs w:val="28"/>
          <w:lang w:val="uk-UA"/>
        </w:rPr>
        <w:t>вартості очищеного повітря та підвищення ступеня його очистки пов’язане саме з заміною фільтрів подвійної дії на високоефективні фільтри потрійної дії, що дають змогу проводити більш глибоку очистку від механічних, орг</w:t>
      </w:r>
      <w:r w:rsidRPr="00F4104C">
        <w:rPr>
          <w:rFonts w:ascii="Times New Roman" w:hAnsi="Times New Roman" w:cs="Times New Roman"/>
          <w:sz w:val="28"/>
          <w:szCs w:val="28"/>
          <w:lang w:val="uk-UA"/>
        </w:rPr>
        <w:t>а</w:t>
      </w:r>
      <w:r w:rsidRPr="00F4104C">
        <w:rPr>
          <w:rFonts w:ascii="Times New Roman" w:hAnsi="Times New Roman" w:cs="Times New Roman"/>
          <w:sz w:val="28"/>
          <w:szCs w:val="28"/>
          <w:lang w:val="uk-UA"/>
        </w:rPr>
        <w:t>нічних та газоподібних забруднень.</w:t>
      </w:r>
    </w:p>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 xml:space="preserve"> </w:t>
      </w:r>
      <w:r w:rsidRPr="00F4104C">
        <w:rPr>
          <w:rFonts w:ascii="Times New Roman" w:hAnsi="Times New Roman" w:cs="Times New Roman"/>
          <w:sz w:val="28"/>
          <w:szCs w:val="28"/>
          <w:lang w:val="uk-UA"/>
        </w:rPr>
        <w:tab/>
        <w:t>До переваг даного рішення можна віднести зменшення собівартості та вищу якість повітря після очищення. Ще велику роль грає те, що ми будемо економити ресурси на подальших стадіях, які б ми використовували у пе</w:t>
      </w:r>
      <w:r w:rsidRPr="00F4104C">
        <w:rPr>
          <w:rFonts w:ascii="Times New Roman" w:hAnsi="Times New Roman" w:cs="Times New Roman"/>
          <w:sz w:val="28"/>
          <w:szCs w:val="28"/>
          <w:lang w:val="uk-UA"/>
        </w:rPr>
        <w:t>р</w:t>
      </w:r>
      <w:r w:rsidRPr="00F4104C">
        <w:rPr>
          <w:rFonts w:ascii="Times New Roman" w:hAnsi="Times New Roman" w:cs="Times New Roman"/>
          <w:sz w:val="28"/>
          <w:szCs w:val="28"/>
          <w:lang w:val="uk-UA"/>
        </w:rPr>
        <w:t>шому випадку, та зменшимо збитки на ремонт  подальшого обладнання.</w:t>
      </w:r>
    </w:p>
    <w:p w:rsidR="00F4104C" w:rsidRDefault="00F4104C" w:rsidP="00F64B2D">
      <w:pPr>
        <w:pStyle w:val="1"/>
        <w:spacing w:before="0" w:line="360" w:lineRule="auto"/>
        <w:ind w:left="720"/>
        <w:jc w:val="center"/>
        <w:rPr>
          <w:rFonts w:ascii="Times New Roman" w:hAnsi="Times New Roman" w:cs="Times New Roman"/>
          <w:color w:val="auto"/>
          <w:lang w:val="uk-UA"/>
        </w:rPr>
      </w:pPr>
      <w:r>
        <w:rPr>
          <w:color w:val="000000"/>
          <w:lang w:val="uk-UA"/>
        </w:rPr>
        <w:br w:type="page"/>
      </w:r>
      <w:bookmarkStart w:id="30" w:name="_Toc389691301"/>
      <w:bookmarkStart w:id="31" w:name="_Toc421838348"/>
      <w:r w:rsidR="002169E7">
        <w:rPr>
          <w:color w:val="000000"/>
          <w:lang w:val="uk-UA"/>
        </w:rPr>
        <w:lastRenderedPageBreak/>
        <w:t>9</w:t>
      </w:r>
      <w:r w:rsidR="00F64B2D">
        <w:rPr>
          <w:color w:val="000000"/>
          <w:lang w:val="uk-UA"/>
        </w:rPr>
        <w:t xml:space="preserve">  </w:t>
      </w:r>
      <w:r w:rsidRPr="00AF41D5">
        <w:rPr>
          <w:rFonts w:ascii="Times New Roman" w:hAnsi="Times New Roman" w:cs="Times New Roman"/>
          <w:color w:val="auto"/>
          <w:lang w:val="uk-UA"/>
        </w:rPr>
        <w:t>ОХОРОНА ПРАЦІ</w:t>
      </w:r>
      <w:bookmarkEnd w:id="30"/>
      <w:bookmarkEnd w:id="31"/>
    </w:p>
    <w:p w:rsidR="00034678" w:rsidRPr="00034678" w:rsidRDefault="00034678" w:rsidP="00F64B2D">
      <w:pPr>
        <w:pStyle w:val="ae"/>
        <w:rPr>
          <w:lang w:val="uk-UA"/>
        </w:rPr>
      </w:pPr>
    </w:p>
    <w:p w:rsidR="00F4104C" w:rsidRPr="00F4104C" w:rsidRDefault="00F4104C" w:rsidP="00F4104C">
      <w:pPr>
        <w:tabs>
          <w:tab w:val="left" w:pos="0"/>
          <w:tab w:val="left" w:pos="9540"/>
        </w:tabs>
        <w:spacing w:after="0" w:line="360" w:lineRule="auto"/>
        <w:jc w:val="both"/>
        <w:rPr>
          <w:rFonts w:ascii="Times New Roman" w:hAnsi="Times New Roman" w:cs="Times New Roman"/>
          <w:sz w:val="28"/>
          <w:szCs w:val="28"/>
          <w:lang w:val="uk-UA"/>
        </w:rPr>
      </w:pPr>
      <w:r w:rsidRPr="00DC238F">
        <w:rPr>
          <w:rFonts w:ascii="Times New Roman" w:hAnsi="Times New Roman" w:cs="Times New Roman"/>
          <w:sz w:val="28"/>
          <w:szCs w:val="28"/>
          <w:lang w:val="uk-UA"/>
        </w:rPr>
        <w:t xml:space="preserve">            </w:t>
      </w:r>
      <w:r w:rsidRPr="00F4104C">
        <w:rPr>
          <w:rFonts w:ascii="Times New Roman" w:hAnsi="Times New Roman" w:cs="Times New Roman"/>
          <w:sz w:val="28"/>
          <w:szCs w:val="28"/>
          <w:lang w:val="uk-UA"/>
        </w:rPr>
        <w:t>Розглянувши технологічну схему відділення конверсії аміаку можна прийти до висновку, що на виробництві використовуються шкідливі й небе</w:t>
      </w:r>
      <w:r w:rsidRPr="00F4104C">
        <w:rPr>
          <w:rFonts w:ascii="Times New Roman" w:hAnsi="Times New Roman" w:cs="Times New Roman"/>
          <w:sz w:val="28"/>
          <w:szCs w:val="28"/>
          <w:lang w:val="uk-UA"/>
        </w:rPr>
        <w:t>з</w:t>
      </w:r>
      <w:r w:rsidRPr="00F4104C">
        <w:rPr>
          <w:rFonts w:ascii="Times New Roman" w:hAnsi="Times New Roman" w:cs="Times New Roman"/>
          <w:sz w:val="28"/>
          <w:szCs w:val="28"/>
          <w:lang w:val="uk-UA"/>
        </w:rPr>
        <w:t>печні виробничі фактори, до складу яких входять: агресивні рідини, токсичні і горючі гази (аміак, оксиди азоту, пари азотної кислоти, природний газ, ам</w:t>
      </w:r>
      <w:r w:rsidRPr="00F4104C">
        <w:rPr>
          <w:rFonts w:ascii="Times New Roman" w:hAnsi="Times New Roman" w:cs="Times New Roman"/>
          <w:sz w:val="28"/>
          <w:szCs w:val="28"/>
          <w:lang w:val="uk-UA"/>
        </w:rPr>
        <w:t>і</w:t>
      </w:r>
      <w:r w:rsidRPr="00F4104C">
        <w:rPr>
          <w:rFonts w:ascii="Times New Roman" w:hAnsi="Times New Roman" w:cs="Times New Roman"/>
          <w:sz w:val="28"/>
          <w:szCs w:val="28"/>
          <w:lang w:val="uk-UA"/>
        </w:rPr>
        <w:t>ачно-повітряна суміш, азотоводнева суміш), тиск, висока температура в ап</w:t>
      </w:r>
      <w:r w:rsidRPr="00F4104C">
        <w:rPr>
          <w:rFonts w:ascii="Times New Roman" w:hAnsi="Times New Roman" w:cs="Times New Roman"/>
          <w:sz w:val="28"/>
          <w:szCs w:val="28"/>
          <w:lang w:val="uk-UA"/>
        </w:rPr>
        <w:t>а</w:t>
      </w:r>
      <w:r w:rsidRPr="00F4104C">
        <w:rPr>
          <w:rFonts w:ascii="Times New Roman" w:hAnsi="Times New Roman" w:cs="Times New Roman"/>
          <w:sz w:val="28"/>
          <w:szCs w:val="28"/>
          <w:lang w:val="uk-UA"/>
        </w:rPr>
        <w:t>ратах трубопроводів, пожежонебезпечні матеріали та речовини, електроене</w:t>
      </w:r>
      <w:r w:rsidRPr="00F4104C">
        <w:rPr>
          <w:rFonts w:ascii="Times New Roman" w:hAnsi="Times New Roman" w:cs="Times New Roman"/>
          <w:sz w:val="28"/>
          <w:szCs w:val="28"/>
          <w:lang w:val="uk-UA"/>
        </w:rPr>
        <w:t>р</w:t>
      </w:r>
      <w:r w:rsidRPr="00F4104C">
        <w:rPr>
          <w:rFonts w:ascii="Times New Roman" w:hAnsi="Times New Roman" w:cs="Times New Roman"/>
          <w:sz w:val="28"/>
          <w:szCs w:val="28"/>
          <w:lang w:val="uk-UA"/>
        </w:rPr>
        <w:t xml:space="preserve">гія, механічна, теплова енергії, енергія стисненого газу та хімічних реакцій. </w:t>
      </w:r>
    </w:p>
    <w:p w:rsidR="00F4104C" w:rsidRPr="00F4104C" w:rsidRDefault="00F4104C" w:rsidP="00F4104C">
      <w:pPr>
        <w:tabs>
          <w:tab w:val="left" w:pos="851"/>
        </w:tabs>
        <w:spacing w:after="0" w:line="360" w:lineRule="auto"/>
        <w:ind w:right="-260"/>
        <w:rPr>
          <w:rFonts w:ascii="Times New Roman" w:hAnsi="Times New Roman" w:cs="Times New Roman"/>
          <w:sz w:val="28"/>
          <w:szCs w:val="28"/>
        </w:rPr>
      </w:pPr>
      <w:r w:rsidRPr="00DC238F">
        <w:rPr>
          <w:rFonts w:ascii="Times New Roman" w:hAnsi="Times New Roman" w:cs="Times New Roman"/>
          <w:sz w:val="28"/>
          <w:szCs w:val="28"/>
          <w:lang w:val="uk-UA"/>
        </w:rPr>
        <w:tab/>
      </w:r>
      <w:r w:rsidRPr="00F4104C">
        <w:rPr>
          <w:rFonts w:ascii="Times New Roman" w:hAnsi="Times New Roman" w:cs="Times New Roman"/>
          <w:sz w:val="28"/>
          <w:szCs w:val="28"/>
        </w:rPr>
        <w:t xml:space="preserve">Експериментальна частина </w:t>
      </w:r>
      <w:r w:rsidRPr="00F4104C">
        <w:rPr>
          <w:rFonts w:ascii="Times New Roman" w:hAnsi="Times New Roman" w:cs="Times New Roman"/>
          <w:sz w:val="28"/>
          <w:szCs w:val="28"/>
          <w:lang w:val="uk-UA"/>
        </w:rPr>
        <w:t>проекту була</w:t>
      </w:r>
      <w:r w:rsidRPr="00F4104C">
        <w:rPr>
          <w:rFonts w:ascii="Times New Roman" w:hAnsi="Times New Roman" w:cs="Times New Roman"/>
          <w:sz w:val="28"/>
          <w:szCs w:val="28"/>
        </w:rPr>
        <w:t xml:space="preserve"> виконана з дотримуванням в</w:t>
      </w:r>
      <w:r w:rsidRPr="00F4104C">
        <w:rPr>
          <w:rFonts w:ascii="Times New Roman" w:hAnsi="Times New Roman" w:cs="Times New Roman"/>
          <w:sz w:val="28"/>
          <w:szCs w:val="28"/>
        </w:rPr>
        <w:t>и</w:t>
      </w:r>
      <w:r w:rsidRPr="00F4104C">
        <w:rPr>
          <w:rFonts w:ascii="Times New Roman" w:hAnsi="Times New Roman" w:cs="Times New Roman"/>
          <w:sz w:val="28"/>
          <w:szCs w:val="28"/>
        </w:rPr>
        <w:t>мог охорони праці.</w:t>
      </w:r>
    </w:p>
    <w:p w:rsidR="00F4104C" w:rsidRPr="00F4104C" w:rsidRDefault="00F4104C" w:rsidP="00F4104C">
      <w:pPr>
        <w:tabs>
          <w:tab w:val="left" w:pos="851"/>
        </w:tabs>
        <w:spacing w:after="0" w:line="360" w:lineRule="auto"/>
        <w:ind w:right="-260"/>
        <w:rPr>
          <w:rFonts w:ascii="Times New Roman" w:hAnsi="Times New Roman" w:cs="Times New Roman"/>
          <w:sz w:val="28"/>
          <w:szCs w:val="28"/>
          <w:lang w:val="uk-UA"/>
        </w:rPr>
      </w:pPr>
      <w:r w:rsidRPr="00DC238F">
        <w:rPr>
          <w:rFonts w:ascii="Times New Roman" w:hAnsi="Times New Roman" w:cs="Times New Roman"/>
          <w:sz w:val="28"/>
          <w:szCs w:val="28"/>
        </w:rPr>
        <w:tab/>
      </w:r>
      <w:r w:rsidRPr="00F4104C">
        <w:rPr>
          <w:rFonts w:ascii="Times New Roman" w:hAnsi="Times New Roman" w:cs="Times New Roman"/>
          <w:sz w:val="28"/>
          <w:szCs w:val="28"/>
        </w:rPr>
        <w:t>В даному розділі на основі даних атестації робочого місця експериме</w:t>
      </w:r>
      <w:r w:rsidRPr="00F4104C">
        <w:rPr>
          <w:rFonts w:ascii="Times New Roman" w:hAnsi="Times New Roman" w:cs="Times New Roman"/>
          <w:sz w:val="28"/>
          <w:szCs w:val="28"/>
        </w:rPr>
        <w:t>н</w:t>
      </w:r>
      <w:r w:rsidRPr="00F4104C">
        <w:rPr>
          <w:rFonts w:ascii="Times New Roman" w:hAnsi="Times New Roman" w:cs="Times New Roman"/>
          <w:sz w:val="28"/>
          <w:szCs w:val="28"/>
        </w:rPr>
        <w:t>татора розроблені заходи, напрямлені на вдосконалення умов праці</w:t>
      </w:r>
      <w:r w:rsidRPr="00F4104C">
        <w:rPr>
          <w:rFonts w:ascii="Times New Roman" w:hAnsi="Times New Roman" w:cs="Times New Roman"/>
          <w:sz w:val="28"/>
          <w:szCs w:val="28"/>
          <w:lang w:val="uk-UA"/>
        </w:rPr>
        <w:t xml:space="preserve"> та </w:t>
      </w:r>
      <w:r w:rsidRPr="00F4104C">
        <w:rPr>
          <w:rFonts w:ascii="Times New Roman" w:hAnsi="Times New Roman" w:cs="Times New Roman"/>
          <w:sz w:val="28"/>
          <w:szCs w:val="28"/>
        </w:rPr>
        <w:t>п</w:t>
      </w:r>
      <w:r w:rsidRPr="00F4104C">
        <w:rPr>
          <w:rFonts w:ascii="Times New Roman" w:hAnsi="Times New Roman" w:cs="Times New Roman"/>
          <w:sz w:val="28"/>
          <w:szCs w:val="28"/>
        </w:rPr>
        <w:t>о</w:t>
      </w:r>
      <w:r w:rsidRPr="00F4104C">
        <w:rPr>
          <w:rFonts w:ascii="Times New Roman" w:hAnsi="Times New Roman" w:cs="Times New Roman"/>
          <w:sz w:val="28"/>
          <w:szCs w:val="28"/>
        </w:rPr>
        <w:t>жежної профілактики</w:t>
      </w:r>
      <w:r w:rsidRPr="00F4104C">
        <w:rPr>
          <w:rFonts w:ascii="Times New Roman" w:hAnsi="Times New Roman" w:cs="Times New Roman"/>
          <w:sz w:val="28"/>
          <w:szCs w:val="28"/>
          <w:lang w:val="uk-UA"/>
        </w:rPr>
        <w:t xml:space="preserve"> у хімічній лабораторії.</w:t>
      </w:r>
    </w:p>
    <w:p w:rsidR="00F4104C" w:rsidRPr="00F4104C" w:rsidRDefault="00F4104C" w:rsidP="00F4104C">
      <w:pPr>
        <w:spacing w:after="0" w:line="360" w:lineRule="auto"/>
        <w:rPr>
          <w:rFonts w:ascii="Times New Roman" w:hAnsi="Times New Roman" w:cs="Times New Roman"/>
          <w:sz w:val="28"/>
          <w:szCs w:val="28"/>
          <w:lang w:val="uk-UA"/>
        </w:rPr>
      </w:pPr>
    </w:p>
    <w:p w:rsidR="00F4104C" w:rsidRPr="00CD15E3" w:rsidRDefault="002169E7" w:rsidP="00CD15E3">
      <w:pPr>
        <w:pStyle w:val="1"/>
        <w:spacing w:before="0" w:line="360" w:lineRule="auto"/>
        <w:ind w:firstLine="708"/>
        <w:rPr>
          <w:rFonts w:ascii="Times New Roman" w:hAnsi="Times New Roman" w:cs="Times New Roman"/>
          <w:color w:val="auto"/>
          <w:lang w:val="uk-UA"/>
        </w:rPr>
      </w:pPr>
      <w:bookmarkStart w:id="32" w:name="_Toc421838349"/>
      <w:r>
        <w:rPr>
          <w:rFonts w:ascii="Times New Roman" w:hAnsi="Times New Roman" w:cs="Times New Roman"/>
          <w:color w:val="auto"/>
          <w:lang w:val="uk-UA"/>
        </w:rPr>
        <w:t>9</w:t>
      </w:r>
      <w:r w:rsidR="00F4104C" w:rsidRPr="00CD15E3">
        <w:rPr>
          <w:rFonts w:ascii="Times New Roman" w:hAnsi="Times New Roman" w:cs="Times New Roman"/>
          <w:color w:val="auto"/>
          <w:lang w:val="uk-UA"/>
        </w:rPr>
        <w:t>.1</w:t>
      </w:r>
      <w:r w:rsidR="00F4104C" w:rsidRPr="00CD15E3">
        <w:rPr>
          <w:rFonts w:ascii="Times New Roman" w:hAnsi="Times New Roman" w:cs="Times New Roman"/>
          <w:color w:val="auto"/>
        </w:rPr>
        <w:t>. Аналіз шкідливих та небезпечних виробничих факторів в ум</w:t>
      </w:r>
      <w:r w:rsidR="00F4104C" w:rsidRPr="00CD15E3">
        <w:rPr>
          <w:rFonts w:ascii="Times New Roman" w:hAnsi="Times New Roman" w:cs="Times New Roman"/>
          <w:color w:val="auto"/>
        </w:rPr>
        <w:t>о</w:t>
      </w:r>
      <w:r w:rsidR="00F4104C" w:rsidRPr="00CD15E3">
        <w:rPr>
          <w:rFonts w:ascii="Times New Roman" w:hAnsi="Times New Roman" w:cs="Times New Roman"/>
          <w:color w:val="auto"/>
        </w:rPr>
        <w:t xml:space="preserve">вах виконання експериментальної частини </w:t>
      </w:r>
      <w:r w:rsidR="008B253B">
        <w:rPr>
          <w:rFonts w:ascii="Times New Roman" w:hAnsi="Times New Roman" w:cs="Times New Roman"/>
          <w:color w:val="auto"/>
          <w:lang w:val="uk-UA"/>
        </w:rPr>
        <w:t>проекту</w:t>
      </w:r>
      <w:r w:rsidR="00F4104C" w:rsidRPr="00CD15E3">
        <w:rPr>
          <w:rFonts w:ascii="Times New Roman" w:hAnsi="Times New Roman" w:cs="Times New Roman"/>
          <w:color w:val="auto"/>
          <w:lang w:val="uk-UA"/>
        </w:rPr>
        <w:t>. Заходи з охорони праці.</w:t>
      </w:r>
      <w:bookmarkEnd w:id="32"/>
    </w:p>
    <w:p w:rsidR="00F4104C" w:rsidRPr="00F4104C" w:rsidRDefault="00F4104C" w:rsidP="00F4104C">
      <w:pPr>
        <w:spacing w:after="0" w:line="360" w:lineRule="auto"/>
        <w:rPr>
          <w:rFonts w:ascii="Times New Roman" w:hAnsi="Times New Roman" w:cs="Times New Roman"/>
          <w:sz w:val="28"/>
          <w:szCs w:val="28"/>
          <w:lang w:val="uk-UA" w:eastAsia="ru-RU"/>
        </w:rPr>
      </w:pPr>
    </w:p>
    <w:p w:rsidR="00F4104C" w:rsidRPr="00DC238F" w:rsidRDefault="00F4104C" w:rsidP="00CD15E3">
      <w:pPr>
        <w:pStyle w:val="1"/>
        <w:spacing w:before="0" w:line="360" w:lineRule="auto"/>
        <w:rPr>
          <w:rFonts w:ascii="Times New Roman" w:hAnsi="Times New Roman" w:cs="Times New Roman"/>
        </w:rPr>
      </w:pPr>
      <w:r w:rsidRPr="00DC238F">
        <w:tab/>
      </w:r>
      <w:bookmarkStart w:id="33" w:name="_Toc421838350"/>
      <w:r w:rsidR="002169E7">
        <w:rPr>
          <w:rFonts w:ascii="Times New Roman" w:hAnsi="Times New Roman" w:cs="Times New Roman"/>
          <w:color w:val="auto"/>
          <w:lang w:val="uk-UA"/>
        </w:rPr>
        <w:t>9</w:t>
      </w:r>
      <w:r w:rsidRPr="00CD15E3">
        <w:rPr>
          <w:rFonts w:ascii="Times New Roman" w:hAnsi="Times New Roman" w:cs="Times New Roman"/>
          <w:color w:val="auto"/>
          <w:lang w:val="uk-UA"/>
        </w:rPr>
        <w:t>.</w:t>
      </w:r>
      <w:r w:rsidRPr="00CD15E3">
        <w:rPr>
          <w:rFonts w:ascii="Times New Roman" w:hAnsi="Times New Roman" w:cs="Times New Roman"/>
          <w:color w:val="auto"/>
        </w:rPr>
        <w:t>1.</w:t>
      </w:r>
      <w:r w:rsidRPr="00CD15E3">
        <w:rPr>
          <w:rFonts w:ascii="Times New Roman" w:hAnsi="Times New Roman" w:cs="Times New Roman"/>
          <w:color w:val="auto"/>
          <w:lang w:val="uk-UA"/>
        </w:rPr>
        <w:t>1</w:t>
      </w:r>
      <w:r w:rsidRPr="00CD15E3">
        <w:rPr>
          <w:rFonts w:ascii="Times New Roman" w:hAnsi="Times New Roman" w:cs="Times New Roman"/>
          <w:color w:val="auto"/>
        </w:rPr>
        <w:t xml:space="preserve"> </w:t>
      </w:r>
      <w:r w:rsidRPr="00CD15E3">
        <w:rPr>
          <w:rFonts w:ascii="Times New Roman" w:hAnsi="Times New Roman" w:cs="Times New Roman"/>
          <w:color w:val="auto"/>
          <w:lang w:val="uk-UA"/>
        </w:rPr>
        <w:t>Мікроклімат</w:t>
      </w:r>
      <w:r w:rsidRPr="00CD15E3">
        <w:rPr>
          <w:rFonts w:ascii="Times New Roman" w:hAnsi="Times New Roman" w:cs="Times New Roman"/>
          <w:color w:val="auto"/>
        </w:rPr>
        <w:t xml:space="preserve"> робочої зони</w:t>
      </w:r>
      <w:bookmarkEnd w:id="33"/>
    </w:p>
    <w:p w:rsidR="00F4104C" w:rsidRPr="00DC238F" w:rsidRDefault="00F4104C" w:rsidP="00F4104C">
      <w:pPr>
        <w:tabs>
          <w:tab w:val="left" w:pos="851"/>
        </w:tabs>
        <w:spacing w:after="0" w:line="360" w:lineRule="auto"/>
        <w:ind w:right="-260"/>
        <w:contextualSpacing/>
        <w:rPr>
          <w:rFonts w:ascii="Times New Roman" w:hAnsi="Times New Roman" w:cs="Times New Roman"/>
          <w:b/>
          <w:sz w:val="28"/>
          <w:szCs w:val="28"/>
        </w:rPr>
      </w:pPr>
    </w:p>
    <w:p w:rsidR="00F4104C" w:rsidRPr="00F4104C" w:rsidRDefault="00F4104C" w:rsidP="00B05191">
      <w:pPr>
        <w:tabs>
          <w:tab w:val="left" w:pos="851"/>
        </w:tabs>
        <w:spacing w:after="0" w:line="360" w:lineRule="auto"/>
        <w:ind w:right="-260"/>
        <w:contextualSpacing/>
        <w:jc w:val="both"/>
        <w:rPr>
          <w:rFonts w:ascii="Times New Roman" w:hAnsi="Times New Roman" w:cs="Times New Roman"/>
          <w:sz w:val="28"/>
          <w:szCs w:val="28"/>
          <w:lang w:val="uk-UA"/>
        </w:rPr>
      </w:pPr>
      <w:r w:rsidRPr="00DC238F">
        <w:rPr>
          <w:rFonts w:ascii="Times New Roman" w:hAnsi="Times New Roman" w:cs="Times New Roman"/>
          <w:sz w:val="28"/>
          <w:szCs w:val="28"/>
        </w:rPr>
        <w:tab/>
      </w:r>
      <w:r w:rsidRPr="00F4104C">
        <w:rPr>
          <w:rFonts w:ascii="Times New Roman" w:hAnsi="Times New Roman" w:cs="Times New Roman"/>
          <w:sz w:val="28"/>
          <w:szCs w:val="28"/>
        </w:rPr>
        <w:t>Експериментальна частина</w:t>
      </w:r>
      <w:r w:rsidRPr="00F4104C">
        <w:rPr>
          <w:rFonts w:ascii="Times New Roman" w:hAnsi="Times New Roman" w:cs="Times New Roman"/>
          <w:sz w:val="28"/>
          <w:szCs w:val="28"/>
          <w:lang w:val="uk-UA"/>
        </w:rPr>
        <w:t xml:space="preserve"> проекту</w:t>
      </w:r>
      <w:r w:rsidRPr="00F4104C">
        <w:rPr>
          <w:rFonts w:ascii="Times New Roman" w:hAnsi="Times New Roman" w:cs="Times New Roman"/>
          <w:sz w:val="28"/>
          <w:szCs w:val="28"/>
        </w:rPr>
        <w:t xml:space="preserve"> </w:t>
      </w:r>
      <w:r>
        <w:rPr>
          <w:rFonts w:ascii="Times New Roman" w:hAnsi="Times New Roman" w:cs="Times New Roman"/>
          <w:sz w:val="28"/>
          <w:szCs w:val="28"/>
        </w:rPr>
        <w:t>виконувалась у холодний період</w:t>
      </w:r>
      <w:r w:rsidRPr="00F4104C">
        <w:rPr>
          <w:rFonts w:ascii="Times New Roman" w:hAnsi="Times New Roman" w:cs="Times New Roman"/>
          <w:sz w:val="28"/>
          <w:szCs w:val="28"/>
        </w:rPr>
        <w:t xml:space="preserve"> р</w:t>
      </w:r>
      <w:r w:rsidRPr="00F4104C">
        <w:rPr>
          <w:rFonts w:ascii="Times New Roman" w:hAnsi="Times New Roman" w:cs="Times New Roman"/>
          <w:sz w:val="28"/>
          <w:szCs w:val="28"/>
        </w:rPr>
        <w:t>о</w:t>
      </w:r>
      <w:r w:rsidRPr="00F4104C">
        <w:rPr>
          <w:rFonts w:ascii="Times New Roman" w:hAnsi="Times New Roman" w:cs="Times New Roman"/>
          <w:sz w:val="28"/>
          <w:szCs w:val="28"/>
        </w:rPr>
        <w:t xml:space="preserve">ку. </w:t>
      </w:r>
      <w:r w:rsidRPr="00F4104C">
        <w:rPr>
          <w:rFonts w:ascii="Times New Roman" w:hAnsi="Times New Roman" w:cs="Times New Roman"/>
          <w:color w:val="000000"/>
          <w:sz w:val="28"/>
          <w:szCs w:val="28"/>
          <w:lang w:val="uk-UA"/>
        </w:rPr>
        <w:t>Згідно з ДСН 3.3.6.042-99 визначено категорію робіт, що виконувались в лабораторії. Н</w:t>
      </w:r>
      <w:r w:rsidRPr="00F4104C">
        <w:rPr>
          <w:rFonts w:ascii="Times New Roman" w:hAnsi="Times New Roman" w:cs="Times New Roman"/>
          <w:sz w:val="28"/>
          <w:szCs w:val="28"/>
          <w:lang w:val="uk-UA"/>
        </w:rPr>
        <w:t>аведені значення параметрів мікроклімату, прийняті проектом</w:t>
      </w:r>
      <w:r w:rsidRPr="00F4104C">
        <w:rPr>
          <w:rFonts w:ascii="Times New Roman" w:hAnsi="Times New Roman" w:cs="Times New Roman"/>
          <w:sz w:val="28"/>
          <w:szCs w:val="28"/>
        </w:rPr>
        <w:t>.</w:t>
      </w:r>
      <w:r w:rsidRPr="00F4104C">
        <w:rPr>
          <w:rFonts w:ascii="Times New Roman" w:hAnsi="Times New Roman" w:cs="Times New Roman"/>
          <w:sz w:val="28"/>
          <w:szCs w:val="28"/>
          <w:lang w:val="uk-UA"/>
        </w:rPr>
        <w:t xml:space="preserve"> </w:t>
      </w:r>
      <w:r w:rsidRPr="00F4104C">
        <w:rPr>
          <w:rFonts w:ascii="Times New Roman" w:hAnsi="Times New Roman" w:cs="Times New Roman"/>
          <w:sz w:val="28"/>
          <w:szCs w:val="28"/>
        </w:rPr>
        <w:t xml:space="preserve"> Фактичні значення наведені за даними карти умов праці на робочому місці експериментатора в лабораторії.</w:t>
      </w:r>
    </w:p>
    <w:p w:rsidR="00F4104C" w:rsidRPr="00F4104C" w:rsidRDefault="00F4104C" w:rsidP="00B05191">
      <w:pPr>
        <w:tabs>
          <w:tab w:val="left" w:pos="851"/>
        </w:tabs>
        <w:spacing w:after="0" w:line="360" w:lineRule="auto"/>
        <w:ind w:right="-260"/>
        <w:jc w:val="both"/>
        <w:rPr>
          <w:rFonts w:ascii="Times New Roman" w:hAnsi="Times New Roman" w:cs="Times New Roman"/>
          <w:sz w:val="28"/>
          <w:szCs w:val="28"/>
          <w:lang w:val="uk-UA"/>
        </w:rPr>
      </w:pPr>
      <w:r w:rsidRPr="00DC238F">
        <w:rPr>
          <w:rFonts w:ascii="Times New Roman" w:hAnsi="Times New Roman" w:cs="Times New Roman"/>
          <w:sz w:val="28"/>
          <w:szCs w:val="28"/>
        </w:rPr>
        <w:tab/>
      </w:r>
      <w:r w:rsidRPr="00F4104C">
        <w:rPr>
          <w:rFonts w:ascii="Times New Roman" w:hAnsi="Times New Roman" w:cs="Times New Roman"/>
          <w:sz w:val="28"/>
          <w:szCs w:val="28"/>
          <w:lang w:val="uk-UA"/>
        </w:rPr>
        <w:t xml:space="preserve">Порівнявши дані, які наведені в таблиці </w:t>
      </w:r>
      <w:r w:rsidR="00924059">
        <w:rPr>
          <w:rFonts w:ascii="Times New Roman" w:hAnsi="Times New Roman" w:cs="Times New Roman"/>
          <w:sz w:val="28"/>
          <w:szCs w:val="28"/>
          <w:lang w:val="uk-UA"/>
        </w:rPr>
        <w:t>9</w:t>
      </w:r>
      <w:r w:rsidRPr="00F4104C">
        <w:rPr>
          <w:rFonts w:ascii="Times New Roman" w:hAnsi="Times New Roman" w:cs="Times New Roman"/>
          <w:sz w:val="28"/>
          <w:szCs w:val="28"/>
          <w:lang w:val="uk-UA"/>
        </w:rPr>
        <w:t>.1, можна зробити висновок, що мікроклімат у лабораторії не повністю відповідає санітарним нормам. Те</w:t>
      </w:r>
      <w:r w:rsidRPr="00F4104C">
        <w:rPr>
          <w:rFonts w:ascii="Times New Roman" w:hAnsi="Times New Roman" w:cs="Times New Roman"/>
          <w:sz w:val="28"/>
          <w:szCs w:val="28"/>
          <w:lang w:val="uk-UA"/>
        </w:rPr>
        <w:t>м</w:t>
      </w:r>
      <w:r w:rsidRPr="00F4104C">
        <w:rPr>
          <w:rFonts w:ascii="Times New Roman" w:hAnsi="Times New Roman" w:cs="Times New Roman"/>
          <w:sz w:val="28"/>
          <w:szCs w:val="28"/>
          <w:lang w:val="uk-UA"/>
        </w:rPr>
        <w:t xml:space="preserve">пература у приміщенні менша від гранично допустимої. </w:t>
      </w:r>
    </w:p>
    <w:p w:rsidR="00AF41D5" w:rsidRDefault="00AF41D5" w:rsidP="00B05191">
      <w:pPr>
        <w:spacing w:after="0" w:line="360" w:lineRule="auto"/>
        <w:ind w:right="-260" w:firstLine="708"/>
        <w:rPr>
          <w:rFonts w:ascii="Times New Roman" w:hAnsi="Times New Roman" w:cs="Times New Roman"/>
          <w:sz w:val="28"/>
          <w:szCs w:val="28"/>
          <w:lang w:val="uk-UA"/>
        </w:rPr>
      </w:pPr>
    </w:p>
    <w:p w:rsidR="00F4104C" w:rsidRPr="00F4104C" w:rsidRDefault="00F4104C" w:rsidP="00B05191">
      <w:pPr>
        <w:spacing w:after="0" w:line="360" w:lineRule="auto"/>
        <w:ind w:right="-260" w:firstLine="708"/>
        <w:rPr>
          <w:rFonts w:ascii="Times New Roman" w:hAnsi="Times New Roman" w:cs="Times New Roman"/>
          <w:sz w:val="28"/>
          <w:szCs w:val="28"/>
          <w:lang w:val="uk-UA"/>
        </w:rPr>
      </w:pPr>
      <w:r w:rsidRPr="00F4104C">
        <w:rPr>
          <w:rFonts w:ascii="Times New Roman" w:hAnsi="Times New Roman" w:cs="Times New Roman"/>
          <w:sz w:val="28"/>
          <w:szCs w:val="28"/>
        </w:rPr>
        <w:lastRenderedPageBreak/>
        <w:t xml:space="preserve">Таблиця </w:t>
      </w:r>
      <w:r w:rsidR="002169E7">
        <w:rPr>
          <w:rFonts w:ascii="Times New Roman" w:hAnsi="Times New Roman" w:cs="Times New Roman"/>
          <w:sz w:val="28"/>
          <w:szCs w:val="28"/>
          <w:lang w:val="uk-UA"/>
        </w:rPr>
        <w:t>9</w:t>
      </w:r>
      <w:r w:rsidRPr="00F4104C">
        <w:rPr>
          <w:rFonts w:ascii="Times New Roman" w:hAnsi="Times New Roman" w:cs="Times New Roman"/>
          <w:sz w:val="28"/>
          <w:szCs w:val="28"/>
        </w:rPr>
        <w:t>.1 – Оптимальні, допустимі</w:t>
      </w:r>
      <w:r w:rsidR="00AF41D5">
        <w:rPr>
          <w:rFonts w:ascii="Times New Roman" w:hAnsi="Times New Roman" w:cs="Times New Roman"/>
          <w:sz w:val="28"/>
          <w:szCs w:val="28"/>
        </w:rPr>
        <w:t xml:space="preserve"> та фактичні норми мікроклімату</w:t>
      </w:r>
      <w:r w:rsidR="00AF41D5">
        <w:rPr>
          <w:rFonts w:ascii="Times New Roman" w:hAnsi="Times New Roman" w:cs="Times New Roman"/>
          <w:sz w:val="28"/>
          <w:szCs w:val="28"/>
          <w:lang w:val="uk-UA"/>
        </w:rPr>
        <w:t xml:space="preserve"> </w:t>
      </w:r>
      <w:r w:rsidRPr="00F4104C">
        <w:rPr>
          <w:rFonts w:ascii="Times New Roman" w:hAnsi="Times New Roman" w:cs="Times New Roman"/>
          <w:sz w:val="28"/>
          <w:szCs w:val="28"/>
          <w:lang w:val="uk-UA"/>
        </w:rPr>
        <w:t>(</w:t>
      </w:r>
      <w:r w:rsidRPr="00F4104C">
        <w:rPr>
          <w:rFonts w:ascii="Times New Roman" w:hAnsi="Times New Roman" w:cs="Times New Roman"/>
          <w:sz w:val="28"/>
          <w:szCs w:val="28"/>
        </w:rPr>
        <w:t>холодн</w:t>
      </w:r>
      <w:r w:rsidRPr="00F4104C">
        <w:rPr>
          <w:rFonts w:ascii="Times New Roman" w:hAnsi="Times New Roman" w:cs="Times New Roman"/>
          <w:sz w:val="28"/>
          <w:szCs w:val="28"/>
          <w:lang w:val="uk-UA"/>
        </w:rPr>
        <w:t>ий</w:t>
      </w:r>
      <w:r w:rsidRPr="00F4104C">
        <w:rPr>
          <w:rFonts w:ascii="Times New Roman" w:hAnsi="Times New Roman" w:cs="Times New Roman"/>
          <w:sz w:val="28"/>
          <w:szCs w:val="28"/>
        </w:rPr>
        <w:t xml:space="preserve"> період року</w:t>
      </w:r>
      <w:r w:rsidRPr="00F4104C">
        <w:rPr>
          <w:rFonts w:ascii="Times New Roman" w:hAnsi="Times New Roman" w:cs="Times New Roman"/>
          <w:sz w:val="28"/>
          <w:szCs w:val="28"/>
          <w:lang w:val="uk-UA"/>
        </w:rPr>
        <w:t>)</w:t>
      </w:r>
    </w:p>
    <w:tbl>
      <w:tblPr>
        <w:tblW w:w="97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92"/>
        <w:gridCol w:w="1134"/>
        <w:gridCol w:w="1271"/>
        <w:gridCol w:w="992"/>
        <w:gridCol w:w="851"/>
        <w:gridCol w:w="855"/>
        <w:gridCol w:w="993"/>
        <w:gridCol w:w="992"/>
        <w:gridCol w:w="962"/>
      </w:tblGrid>
      <w:tr w:rsidR="00F4104C" w:rsidRPr="00F4104C" w:rsidTr="00B05191">
        <w:trPr>
          <w:jc w:val="right"/>
        </w:trPr>
        <w:tc>
          <w:tcPr>
            <w:tcW w:w="709" w:type="dxa"/>
            <w:vMerge w:val="restart"/>
            <w:textDirection w:val="btLr"/>
            <w:vAlign w:val="center"/>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rPr>
              <w:t>Категор</w:t>
            </w:r>
            <w:r w:rsidRPr="00F4104C">
              <w:rPr>
                <w:rFonts w:ascii="Times New Roman" w:hAnsi="Times New Roman" w:cs="Times New Roman"/>
                <w:sz w:val="28"/>
                <w:szCs w:val="28"/>
                <w:lang w:val="uk-UA"/>
              </w:rPr>
              <w:t>ія робіт</w:t>
            </w:r>
          </w:p>
        </w:tc>
        <w:tc>
          <w:tcPr>
            <w:tcW w:w="3397" w:type="dxa"/>
            <w:gridSpan w:val="3"/>
            <w:vAlign w:val="center"/>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Температура повітря, °С</w:t>
            </w:r>
          </w:p>
        </w:tc>
        <w:tc>
          <w:tcPr>
            <w:tcW w:w="2698" w:type="dxa"/>
            <w:gridSpan w:val="3"/>
            <w:vAlign w:val="center"/>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Відносна вологість, %</w:t>
            </w:r>
          </w:p>
        </w:tc>
        <w:tc>
          <w:tcPr>
            <w:tcW w:w="2947" w:type="dxa"/>
            <w:gridSpan w:val="3"/>
            <w:vAlign w:val="center"/>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Швидкість руху п</w:t>
            </w:r>
            <w:r w:rsidRPr="00F4104C">
              <w:rPr>
                <w:rFonts w:ascii="Times New Roman" w:hAnsi="Times New Roman" w:cs="Times New Roman"/>
                <w:sz w:val="28"/>
                <w:szCs w:val="28"/>
              </w:rPr>
              <w:t>о</w:t>
            </w:r>
            <w:r w:rsidRPr="00F4104C">
              <w:rPr>
                <w:rFonts w:ascii="Times New Roman" w:hAnsi="Times New Roman" w:cs="Times New Roman"/>
                <w:sz w:val="28"/>
                <w:szCs w:val="28"/>
              </w:rPr>
              <w:t>вітря, м/с, не більше</w:t>
            </w:r>
          </w:p>
        </w:tc>
      </w:tr>
      <w:tr w:rsidR="00F4104C" w:rsidRPr="00F4104C" w:rsidTr="00B05191">
        <w:trPr>
          <w:cantSplit/>
          <w:trHeight w:val="1449"/>
          <w:jc w:val="right"/>
        </w:trPr>
        <w:tc>
          <w:tcPr>
            <w:tcW w:w="709"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2" w:type="dxa"/>
            <w:textDirection w:val="btLr"/>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Опти- мал</w:t>
            </w:r>
            <w:r w:rsidRPr="00F4104C">
              <w:rPr>
                <w:rFonts w:ascii="Times New Roman" w:hAnsi="Times New Roman" w:cs="Times New Roman"/>
                <w:sz w:val="28"/>
                <w:szCs w:val="28"/>
              </w:rPr>
              <w:t>ь</w:t>
            </w:r>
            <w:r w:rsidRPr="00F4104C">
              <w:rPr>
                <w:rFonts w:ascii="Times New Roman" w:hAnsi="Times New Roman" w:cs="Times New Roman"/>
                <w:sz w:val="28"/>
                <w:szCs w:val="28"/>
              </w:rPr>
              <w:t>на</w:t>
            </w:r>
          </w:p>
        </w:tc>
        <w:tc>
          <w:tcPr>
            <w:tcW w:w="1134"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Допус-</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тима</w:t>
            </w:r>
          </w:p>
        </w:tc>
        <w:tc>
          <w:tcPr>
            <w:tcW w:w="1271"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Фак-</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тична</w:t>
            </w:r>
          </w:p>
        </w:tc>
        <w:tc>
          <w:tcPr>
            <w:tcW w:w="992"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Опти-</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мальна</w:t>
            </w:r>
          </w:p>
        </w:tc>
        <w:tc>
          <w:tcPr>
            <w:tcW w:w="851"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Допус-</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тима</w:t>
            </w:r>
          </w:p>
        </w:tc>
        <w:tc>
          <w:tcPr>
            <w:tcW w:w="855"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Фак-</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тична</w:t>
            </w:r>
          </w:p>
        </w:tc>
        <w:tc>
          <w:tcPr>
            <w:tcW w:w="993"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Опти-</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мальна</w:t>
            </w:r>
          </w:p>
        </w:tc>
        <w:tc>
          <w:tcPr>
            <w:tcW w:w="992"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Допус-</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тима</w:t>
            </w:r>
          </w:p>
        </w:tc>
        <w:tc>
          <w:tcPr>
            <w:tcW w:w="962" w:type="dxa"/>
            <w:textDirection w:val="btLr"/>
          </w:tcPr>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rPr>
              <w:t>Фак-</w:t>
            </w:r>
          </w:p>
          <w:p w:rsidR="00F4104C" w:rsidRPr="00F4104C" w:rsidRDefault="00F4104C" w:rsidP="00F4104C">
            <w:pPr>
              <w:spacing w:after="0" w:line="360" w:lineRule="auto"/>
              <w:ind w:left="113" w:right="-261"/>
              <w:rPr>
                <w:rFonts w:ascii="Times New Roman" w:hAnsi="Times New Roman" w:cs="Times New Roman"/>
                <w:sz w:val="28"/>
                <w:szCs w:val="28"/>
              </w:rPr>
            </w:pPr>
            <w:r w:rsidRPr="00F4104C">
              <w:rPr>
                <w:rFonts w:ascii="Times New Roman" w:hAnsi="Times New Roman" w:cs="Times New Roman"/>
                <w:sz w:val="28"/>
                <w:szCs w:val="28"/>
                <w:lang w:val="uk-UA"/>
              </w:rPr>
              <w:t>т</w:t>
            </w:r>
            <w:r w:rsidRPr="00F4104C">
              <w:rPr>
                <w:rFonts w:ascii="Times New Roman" w:hAnsi="Times New Roman" w:cs="Times New Roman"/>
                <w:sz w:val="28"/>
                <w:szCs w:val="28"/>
              </w:rPr>
              <w:t>ична</w:t>
            </w:r>
          </w:p>
        </w:tc>
      </w:tr>
      <w:tr w:rsidR="00F4104C" w:rsidRPr="00F4104C" w:rsidTr="00B05191">
        <w:trPr>
          <w:trHeight w:val="549"/>
          <w:jc w:val="right"/>
        </w:trPr>
        <w:tc>
          <w:tcPr>
            <w:tcW w:w="709"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rPr>
              <w:t>І</w:t>
            </w:r>
            <w:r w:rsidRPr="00F4104C">
              <w:rPr>
                <w:rFonts w:ascii="Times New Roman" w:hAnsi="Times New Roman" w:cs="Times New Roman"/>
                <w:sz w:val="28"/>
                <w:szCs w:val="28"/>
                <w:lang w:val="uk-UA"/>
              </w:rPr>
              <w:t>Іа</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lang w:val="uk-UA"/>
              </w:rPr>
              <w:t>22-24</w:t>
            </w:r>
          </w:p>
        </w:tc>
        <w:tc>
          <w:tcPr>
            <w:tcW w:w="1134"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lang w:val="uk-UA"/>
              </w:rPr>
              <w:t>21-25</w:t>
            </w:r>
          </w:p>
        </w:tc>
        <w:tc>
          <w:tcPr>
            <w:tcW w:w="1271" w:type="dxa"/>
            <w:vMerge w:val="restart"/>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lang w:val="uk-UA"/>
              </w:rPr>
              <w:t>16-18</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lang w:val="en-US"/>
              </w:rPr>
            </w:pPr>
            <w:r w:rsidRPr="00F4104C">
              <w:rPr>
                <w:rFonts w:ascii="Times New Roman" w:hAnsi="Times New Roman" w:cs="Times New Roman"/>
                <w:sz w:val="28"/>
                <w:szCs w:val="28"/>
                <w:lang w:val="en-US"/>
              </w:rPr>
              <w:t>60-40</w:t>
            </w:r>
          </w:p>
        </w:tc>
        <w:tc>
          <w:tcPr>
            <w:tcW w:w="851"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lang w:val="uk-UA"/>
              </w:rPr>
              <w:t>75</w:t>
            </w:r>
          </w:p>
        </w:tc>
        <w:tc>
          <w:tcPr>
            <w:tcW w:w="855" w:type="dxa"/>
            <w:vMerge w:val="restart"/>
          </w:tcPr>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77</w:t>
            </w:r>
          </w:p>
        </w:tc>
        <w:tc>
          <w:tcPr>
            <w:tcW w:w="993"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lang w:val="en-US"/>
              </w:rPr>
              <w:t>0</w:t>
            </w:r>
            <w:r w:rsidRPr="00F4104C">
              <w:rPr>
                <w:rFonts w:ascii="Times New Roman" w:hAnsi="Times New Roman" w:cs="Times New Roman"/>
                <w:sz w:val="28"/>
                <w:szCs w:val="28"/>
              </w:rPr>
              <w:t>,1</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rPr>
              <w:t>≤</w:t>
            </w:r>
            <w:r w:rsidRPr="00F4104C">
              <w:rPr>
                <w:rFonts w:ascii="Times New Roman" w:hAnsi="Times New Roman" w:cs="Times New Roman"/>
                <w:sz w:val="28"/>
                <w:szCs w:val="28"/>
                <w:lang w:val="uk-UA"/>
              </w:rPr>
              <w:t>0,1</w:t>
            </w:r>
          </w:p>
        </w:tc>
        <w:tc>
          <w:tcPr>
            <w:tcW w:w="962" w:type="dxa"/>
            <w:vMerge w:val="restart"/>
          </w:tcPr>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0,2</w:t>
            </w:r>
          </w:p>
        </w:tc>
      </w:tr>
      <w:tr w:rsidR="00F4104C" w:rsidRPr="00F4104C" w:rsidTr="00B05191">
        <w:trPr>
          <w:trHeight w:val="401"/>
          <w:jc w:val="right"/>
        </w:trPr>
        <w:tc>
          <w:tcPr>
            <w:tcW w:w="709"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rPr>
              <w:t>І</w:t>
            </w:r>
            <w:r w:rsidRPr="00F4104C">
              <w:rPr>
                <w:rFonts w:ascii="Times New Roman" w:hAnsi="Times New Roman" w:cs="Times New Roman"/>
                <w:sz w:val="28"/>
                <w:szCs w:val="28"/>
                <w:lang w:val="uk-UA"/>
              </w:rPr>
              <w:t>Іб</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2</w:t>
            </w:r>
            <w:r w:rsidRPr="00F4104C">
              <w:rPr>
                <w:rFonts w:ascii="Times New Roman" w:hAnsi="Times New Roman" w:cs="Times New Roman"/>
                <w:sz w:val="28"/>
                <w:szCs w:val="28"/>
                <w:lang w:val="uk-UA"/>
              </w:rPr>
              <w:t>1</w:t>
            </w:r>
            <w:r w:rsidRPr="00F4104C">
              <w:rPr>
                <w:rFonts w:ascii="Times New Roman" w:hAnsi="Times New Roman" w:cs="Times New Roman"/>
                <w:sz w:val="28"/>
                <w:szCs w:val="28"/>
              </w:rPr>
              <w:t>-23</w:t>
            </w:r>
          </w:p>
        </w:tc>
        <w:tc>
          <w:tcPr>
            <w:tcW w:w="1134"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lang w:val="uk-UA"/>
              </w:rPr>
              <w:t>20-24</w:t>
            </w:r>
          </w:p>
        </w:tc>
        <w:tc>
          <w:tcPr>
            <w:tcW w:w="1271" w:type="dxa"/>
            <w:vMerge/>
          </w:tcPr>
          <w:p w:rsidR="00F4104C" w:rsidRPr="00F4104C" w:rsidRDefault="00F4104C" w:rsidP="00F4104C">
            <w:pPr>
              <w:spacing w:after="0" w:line="360" w:lineRule="auto"/>
              <w:ind w:left="113" w:right="-260"/>
              <w:rPr>
                <w:rFonts w:ascii="Times New Roman" w:hAnsi="Times New Roman" w:cs="Times New Roman"/>
                <w:sz w:val="28"/>
                <w:szCs w:val="28"/>
                <w:lang w:val="uk-UA"/>
              </w:rPr>
            </w:pP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60-40</w:t>
            </w:r>
          </w:p>
        </w:tc>
        <w:tc>
          <w:tcPr>
            <w:tcW w:w="851"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75</w:t>
            </w:r>
          </w:p>
        </w:tc>
        <w:tc>
          <w:tcPr>
            <w:tcW w:w="855"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3"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0,1</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≤0,2</w:t>
            </w:r>
          </w:p>
        </w:tc>
        <w:tc>
          <w:tcPr>
            <w:tcW w:w="962"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r>
      <w:tr w:rsidR="00F4104C" w:rsidRPr="00F4104C" w:rsidTr="00B05191">
        <w:trPr>
          <w:trHeight w:val="471"/>
          <w:jc w:val="right"/>
        </w:trPr>
        <w:tc>
          <w:tcPr>
            <w:tcW w:w="709"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І</w:t>
            </w:r>
            <w:r w:rsidRPr="00F4104C">
              <w:rPr>
                <w:rFonts w:ascii="Times New Roman" w:hAnsi="Times New Roman" w:cs="Times New Roman"/>
                <w:sz w:val="28"/>
                <w:szCs w:val="28"/>
                <w:lang w:val="uk-UA"/>
              </w:rPr>
              <w:t>І</w:t>
            </w:r>
            <w:r w:rsidRPr="00F4104C">
              <w:rPr>
                <w:rFonts w:ascii="Times New Roman" w:hAnsi="Times New Roman" w:cs="Times New Roman"/>
                <w:sz w:val="28"/>
                <w:szCs w:val="28"/>
              </w:rPr>
              <w:t>Іа</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rPr>
              <w:t>1</w:t>
            </w:r>
            <w:r w:rsidRPr="00F4104C">
              <w:rPr>
                <w:rFonts w:ascii="Times New Roman" w:hAnsi="Times New Roman" w:cs="Times New Roman"/>
                <w:sz w:val="28"/>
                <w:szCs w:val="28"/>
                <w:lang w:val="uk-UA"/>
              </w:rPr>
              <w:t>9</w:t>
            </w:r>
            <w:r w:rsidRPr="00F4104C">
              <w:rPr>
                <w:rFonts w:ascii="Times New Roman" w:hAnsi="Times New Roman" w:cs="Times New Roman"/>
                <w:sz w:val="28"/>
                <w:szCs w:val="28"/>
              </w:rPr>
              <w:t>-2</w:t>
            </w:r>
            <w:r w:rsidRPr="00F4104C">
              <w:rPr>
                <w:rFonts w:ascii="Times New Roman" w:hAnsi="Times New Roman" w:cs="Times New Roman"/>
                <w:sz w:val="28"/>
                <w:szCs w:val="28"/>
                <w:lang w:val="uk-UA"/>
              </w:rPr>
              <w:t>1</w:t>
            </w:r>
          </w:p>
        </w:tc>
        <w:tc>
          <w:tcPr>
            <w:tcW w:w="1134"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17-23</w:t>
            </w:r>
          </w:p>
        </w:tc>
        <w:tc>
          <w:tcPr>
            <w:tcW w:w="1271"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60-40</w:t>
            </w:r>
          </w:p>
        </w:tc>
        <w:tc>
          <w:tcPr>
            <w:tcW w:w="851"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75</w:t>
            </w:r>
          </w:p>
        </w:tc>
        <w:tc>
          <w:tcPr>
            <w:tcW w:w="855"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3"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0,2</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≤0,3</w:t>
            </w:r>
          </w:p>
        </w:tc>
        <w:tc>
          <w:tcPr>
            <w:tcW w:w="962"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r>
      <w:tr w:rsidR="00F4104C" w:rsidRPr="00F4104C" w:rsidTr="00B05191">
        <w:trPr>
          <w:jc w:val="right"/>
        </w:trPr>
        <w:tc>
          <w:tcPr>
            <w:tcW w:w="709"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І</w:t>
            </w:r>
            <w:r w:rsidRPr="00F4104C">
              <w:rPr>
                <w:rFonts w:ascii="Times New Roman" w:hAnsi="Times New Roman" w:cs="Times New Roman"/>
                <w:sz w:val="28"/>
                <w:szCs w:val="28"/>
                <w:lang w:val="uk-UA"/>
              </w:rPr>
              <w:t>І</w:t>
            </w:r>
            <w:r w:rsidRPr="00F4104C">
              <w:rPr>
                <w:rFonts w:ascii="Times New Roman" w:hAnsi="Times New Roman" w:cs="Times New Roman"/>
                <w:sz w:val="28"/>
                <w:szCs w:val="28"/>
              </w:rPr>
              <w:t>Іб</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17-19</w:t>
            </w:r>
          </w:p>
        </w:tc>
        <w:tc>
          <w:tcPr>
            <w:tcW w:w="1134"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15-21</w:t>
            </w:r>
          </w:p>
        </w:tc>
        <w:tc>
          <w:tcPr>
            <w:tcW w:w="1271"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60-40</w:t>
            </w:r>
          </w:p>
        </w:tc>
        <w:tc>
          <w:tcPr>
            <w:tcW w:w="851"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75</w:t>
            </w:r>
          </w:p>
        </w:tc>
        <w:tc>
          <w:tcPr>
            <w:tcW w:w="855"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3"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0,2</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≤0,4</w:t>
            </w:r>
          </w:p>
        </w:tc>
        <w:tc>
          <w:tcPr>
            <w:tcW w:w="962"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r>
      <w:tr w:rsidR="00F4104C" w:rsidRPr="00F4104C" w:rsidTr="00B05191">
        <w:trPr>
          <w:jc w:val="right"/>
        </w:trPr>
        <w:tc>
          <w:tcPr>
            <w:tcW w:w="709" w:type="dxa"/>
          </w:tcPr>
          <w:p w:rsidR="00F4104C" w:rsidRPr="00F4104C" w:rsidRDefault="00F4104C" w:rsidP="00F4104C">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rPr>
              <w:t>ІІІ</w:t>
            </w:r>
            <w:r w:rsidRPr="00F4104C">
              <w:rPr>
                <w:rFonts w:ascii="Times New Roman" w:hAnsi="Times New Roman" w:cs="Times New Roman"/>
                <w:sz w:val="28"/>
                <w:szCs w:val="28"/>
                <w:lang w:val="uk-UA"/>
              </w:rPr>
              <w:t>І</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16-18</w:t>
            </w:r>
          </w:p>
        </w:tc>
        <w:tc>
          <w:tcPr>
            <w:tcW w:w="1134"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13-19</w:t>
            </w:r>
          </w:p>
        </w:tc>
        <w:tc>
          <w:tcPr>
            <w:tcW w:w="1271"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60-40</w:t>
            </w:r>
          </w:p>
        </w:tc>
        <w:tc>
          <w:tcPr>
            <w:tcW w:w="851"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75</w:t>
            </w:r>
          </w:p>
        </w:tc>
        <w:tc>
          <w:tcPr>
            <w:tcW w:w="855"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c>
          <w:tcPr>
            <w:tcW w:w="993"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0,3</w:t>
            </w:r>
          </w:p>
        </w:tc>
        <w:tc>
          <w:tcPr>
            <w:tcW w:w="992" w:type="dxa"/>
          </w:tcPr>
          <w:p w:rsidR="00F4104C" w:rsidRPr="00F4104C" w:rsidRDefault="00F4104C" w:rsidP="00F4104C">
            <w:pPr>
              <w:spacing w:after="0" w:line="360" w:lineRule="auto"/>
              <w:ind w:left="113" w:right="-260"/>
              <w:rPr>
                <w:rFonts w:ascii="Times New Roman" w:hAnsi="Times New Roman" w:cs="Times New Roman"/>
                <w:sz w:val="28"/>
                <w:szCs w:val="28"/>
              </w:rPr>
            </w:pPr>
            <w:r w:rsidRPr="00F4104C">
              <w:rPr>
                <w:rFonts w:ascii="Times New Roman" w:hAnsi="Times New Roman" w:cs="Times New Roman"/>
                <w:sz w:val="28"/>
                <w:szCs w:val="28"/>
              </w:rPr>
              <w:t>≤0,5</w:t>
            </w:r>
          </w:p>
        </w:tc>
        <w:tc>
          <w:tcPr>
            <w:tcW w:w="962" w:type="dxa"/>
            <w:vMerge/>
          </w:tcPr>
          <w:p w:rsidR="00F4104C" w:rsidRPr="00F4104C" w:rsidRDefault="00F4104C" w:rsidP="00F4104C">
            <w:pPr>
              <w:spacing w:after="0" w:line="360" w:lineRule="auto"/>
              <w:ind w:left="113" w:right="-260"/>
              <w:rPr>
                <w:rFonts w:ascii="Times New Roman" w:hAnsi="Times New Roman" w:cs="Times New Roman"/>
                <w:sz w:val="28"/>
                <w:szCs w:val="28"/>
              </w:rPr>
            </w:pPr>
          </w:p>
        </w:tc>
      </w:tr>
    </w:tbl>
    <w:p w:rsidR="00B05191" w:rsidRDefault="00B05191" w:rsidP="00F4104C">
      <w:pPr>
        <w:tabs>
          <w:tab w:val="left" w:pos="851"/>
        </w:tabs>
        <w:spacing w:after="0" w:line="360" w:lineRule="auto"/>
        <w:ind w:right="-260"/>
        <w:rPr>
          <w:rStyle w:val="Tablecaption"/>
          <w:rFonts w:eastAsia="Arial Unicode MS"/>
          <w:sz w:val="28"/>
          <w:szCs w:val="28"/>
          <w:lang w:val="en-US"/>
        </w:rPr>
      </w:pPr>
    </w:p>
    <w:p w:rsidR="00F4104C" w:rsidRPr="00F4104C" w:rsidRDefault="00B05191" w:rsidP="00F4104C">
      <w:pPr>
        <w:tabs>
          <w:tab w:val="left" w:pos="851"/>
        </w:tabs>
        <w:spacing w:after="0" w:line="360" w:lineRule="auto"/>
        <w:ind w:right="-260"/>
        <w:rPr>
          <w:rFonts w:ascii="Times New Roman" w:hAnsi="Times New Roman" w:cs="Times New Roman"/>
          <w:sz w:val="28"/>
          <w:szCs w:val="28"/>
          <w:lang w:val="uk-UA"/>
        </w:rPr>
      </w:pPr>
      <w:r w:rsidRPr="00DC238F">
        <w:rPr>
          <w:rStyle w:val="Tablecaption"/>
          <w:rFonts w:eastAsia="Arial Unicode MS"/>
          <w:sz w:val="28"/>
          <w:szCs w:val="28"/>
          <w:lang w:val="ru-RU"/>
        </w:rPr>
        <w:tab/>
      </w:r>
      <w:r w:rsidR="00F4104C" w:rsidRPr="00F4104C">
        <w:rPr>
          <w:rFonts w:ascii="Times New Roman" w:hAnsi="Times New Roman" w:cs="Times New Roman"/>
          <w:sz w:val="28"/>
          <w:szCs w:val="28"/>
          <w:lang w:val="uk-UA"/>
        </w:rPr>
        <w:t>Допустима температура зовнішньої поверхні обладнання:</w:t>
      </w:r>
    </w:p>
    <w:p w:rsidR="00B05191" w:rsidRPr="00DC238F" w:rsidRDefault="00F4104C" w:rsidP="00B05191">
      <w:pPr>
        <w:spacing w:after="0" w:line="360" w:lineRule="auto"/>
        <w:ind w:left="700" w:right="-260"/>
        <w:rPr>
          <w:rFonts w:ascii="Times New Roman" w:hAnsi="Times New Roman" w:cs="Times New Roman"/>
          <w:sz w:val="28"/>
          <w:szCs w:val="28"/>
          <w:lang w:val="uk-UA"/>
        </w:rPr>
      </w:pPr>
      <w:r w:rsidRPr="00F4104C">
        <w:rPr>
          <w:rFonts w:ascii="Times New Roman" w:hAnsi="Times New Roman" w:cs="Times New Roman"/>
          <w:sz w:val="28"/>
          <w:szCs w:val="28"/>
          <w:lang w:val="uk-UA"/>
        </w:rPr>
        <w:t xml:space="preserve">               Т = Т</w:t>
      </w:r>
      <w:r w:rsidRPr="00F4104C">
        <w:rPr>
          <w:rFonts w:ascii="Times New Roman" w:hAnsi="Times New Roman" w:cs="Times New Roman"/>
          <w:sz w:val="28"/>
          <w:szCs w:val="28"/>
          <w:vertAlign w:val="subscript"/>
          <w:lang w:val="uk-UA"/>
        </w:rPr>
        <w:t>опт</w:t>
      </w:r>
      <w:r w:rsidRPr="00F4104C">
        <w:rPr>
          <w:rFonts w:ascii="Times New Roman" w:hAnsi="Times New Roman" w:cs="Times New Roman"/>
          <w:sz w:val="28"/>
          <w:szCs w:val="28"/>
          <w:lang w:val="uk-UA"/>
        </w:rPr>
        <w:t xml:space="preserve"> + 2°С =23+2=25 °С                        </w:t>
      </w:r>
      <w:r w:rsidR="00B05191">
        <w:rPr>
          <w:rFonts w:ascii="Times New Roman" w:hAnsi="Times New Roman" w:cs="Times New Roman"/>
          <w:sz w:val="28"/>
          <w:szCs w:val="28"/>
          <w:lang w:val="uk-UA"/>
        </w:rPr>
        <w:t xml:space="preserve">                         (</w:t>
      </w:r>
      <w:r w:rsidR="002169E7">
        <w:rPr>
          <w:rFonts w:ascii="Times New Roman" w:hAnsi="Times New Roman" w:cs="Times New Roman"/>
          <w:sz w:val="28"/>
          <w:szCs w:val="28"/>
          <w:lang w:val="uk-UA"/>
        </w:rPr>
        <w:t>9</w:t>
      </w:r>
      <w:r w:rsidR="00B05191">
        <w:rPr>
          <w:rFonts w:ascii="Times New Roman" w:hAnsi="Times New Roman" w:cs="Times New Roman"/>
          <w:sz w:val="28"/>
          <w:szCs w:val="28"/>
          <w:lang w:val="uk-UA"/>
        </w:rPr>
        <w:t>.1)</w:t>
      </w:r>
    </w:p>
    <w:p w:rsidR="00F4104C" w:rsidRPr="00F4104C" w:rsidRDefault="00B05191" w:rsidP="00B05191">
      <w:pPr>
        <w:spacing w:after="0" w:line="360" w:lineRule="auto"/>
        <w:ind w:right="-260"/>
        <w:jc w:val="both"/>
        <w:rPr>
          <w:rFonts w:ascii="Times New Roman" w:hAnsi="Times New Roman" w:cs="Times New Roman"/>
          <w:sz w:val="28"/>
          <w:szCs w:val="28"/>
          <w:lang w:val="uk-UA"/>
        </w:rPr>
      </w:pPr>
      <w:r w:rsidRPr="00DC238F">
        <w:rPr>
          <w:rFonts w:ascii="Times New Roman" w:hAnsi="Times New Roman" w:cs="Times New Roman"/>
          <w:color w:val="000000"/>
          <w:sz w:val="28"/>
          <w:szCs w:val="28"/>
          <w:lang w:val="uk-UA"/>
        </w:rPr>
        <w:tab/>
      </w:r>
      <w:r w:rsidR="00F4104C" w:rsidRPr="00F4104C">
        <w:rPr>
          <w:rFonts w:ascii="Times New Roman" w:hAnsi="Times New Roman" w:cs="Times New Roman"/>
          <w:color w:val="000000"/>
          <w:sz w:val="28"/>
          <w:szCs w:val="28"/>
          <w:lang w:val="uk-UA"/>
        </w:rPr>
        <w:t>У хімічній лабораторії</w:t>
      </w:r>
      <w:r>
        <w:rPr>
          <w:rFonts w:ascii="Times New Roman" w:hAnsi="Times New Roman" w:cs="Times New Roman"/>
          <w:color w:val="000000"/>
          <w:sz w:val="28"/>
          <w:szCs w:val="28"/>
          <w:lang w:val="uk-UA"/>
        </w:rPr>
        <w:t xml:space="preserve">  - штучна вентиляційна система</w:t>
      </w:r>
      <w:r w:rsidRPr="00DC238F">
        <w:rPr>
          <w:rFonts w:ascii="Times New Roman" w:hAnsi="Times New Roman" w:cs="Times New Roman"/>
          <w:color w:val="000000"/>
          <w:sz w:val="28"/>
          <w:szCs w:val="28"/>
          <w:lang w:val="uk-UA"/>
        </w:rPr>
        <w:t xml:space="preserve"> </w:t>
      </w:r>
      <w:r w:rsidR="00F4104C" w:rsidRPr="00F4104C">
        <w:rPr>
          <w:rFonts w:ascii="Times New Roman" w:hAnsi="Times New Roman" w:cs="Times New Roman"/>
          <w:color w:val="000000"/>
          <w:sz w:val="28"/>
          <w:szCs w:val="28"/>
          <w:lang w:val="uk-UA"/>
        </w:rPr>
        <w:t>загальнообмінн</w:t>
      </w:r>
      <w:r w:rsidR="00F4104C" w:rsidRPr="00F4104C">
        <w:rPr>
          <w:rFonts w:ascii="Times New Roman" w:hAnsi="Times New Roman" w:cs="Times New Roman"/>
          <w:color w:val="000000"/>
          <w:sz w:val="28"/>
          <w:szCs w:val="28"/>
          <w:lang w:val="uk-UA"/>
        </w:rPr>
        <w:t>о</w:t>
      </w:r>
      <w:r w:rsidR="00F4104C" w:rsidRPr="00F4104C">
        <w:rPr>
          <w:rFonts w:ascii="Times New Roman" w:hAnsi="Times New Roman" w:cs="Times New Roman"/>
          <w:color w:val="000000"/>
          <w:sz w:val="28"/>
          <w:szCs w:val="28"/>
          <w:lang w:val="uk-UA"/>
        </w:rPr>
        <w:t>го типу, яка забезпечує створення необхідного мікроклімату повітряного сер</w:t>
      </w:r>
      <w:r w:rsidR="00F4104C" w:rsidRPr="00F4104C">
        <w:rPr>
          <w:rFonts w:ascii="Times New Roman" w:hAnsi="Times New Roman" w:cs="Times New Roman"/>
          <w:color w:val="000000"/>
          <w:sz w:val="28"/>
          <w:szCs w:val="28"/>
          <w:lang w:val="uk-UA"/>
        </w:rPr>
        <w:t>е</w:t>
      </w:r>
      <w:r w:rsidR="00F4104C" w:rsidRPr="00F4104C">
        <w:rPr>
          <w:rFonts w:ascii="Times New Roman" w:hAnsi="Times New Roman" w:cs="Times New Roman"/>
          <w:color w:val="000000"/>
          <w:sz w:val="28"/>
          <w:szCs w:val="28"/>
          <w:lang w:val="uk-UA"/>
        </w:rPr>
        <w:t>довища по всьому об’ємі робочої зони приміщення. У лабораторії встановлена витяжна шафа, що представляє собою ковпак з великою ємністю, під яким пр</w:t>
      </w:r>
      <w:r w:rsidR="00F4104C" w:rsidRPr="00F4104C">
        <w:rPr>
          <w:rFonts w:ascii="Times New Roman" w:hAnsi="Times New Roman" w:cs="Times New Roman"/>
          <w:color w:val="000000"/>
          <w:sz w:val="28"/>
          <w:szCs w:val="28"/>
          <w:lang w:val="uk-UA"/>
        </w:rPr>
        <w:t>о</w:t>
      </w:r>
      <w:r w:rsidR="00F4104C" w:rsidRPr="00F4104C">
        <w:rPr>
          <w:rFonts w:ascii="Times New Roman" w:hAnsi="Times New Roman" w:cs="Times New Roman"/>
          <w:color w:val="000000"/>
          <w:sz w:val="28"/>
          <w:szCs w:val="28"/>
          <w:lang w:val="uk-UA"/>
        </w:rPr>
        <w:t xml:space="preserve">водяться роботи зі шкідливими речовинами. </w:t>
      </w:r>
      <w:r w:rsidR="00F4104C" w:rsidRPr="00F4104C">
        <w:rPr>
          <w:rFonts w:ascii="Times New Roman" w:hAnsi="Times New Roman" w:cs="Times New Roman"/>
          <w:sz w:val="28"/>
          <w:szCs w:val="28"/>
          <w:lang w:val="uk-UA"/>
        </w:rPr>
        <w:t>Швидкість повітря, яке всмокт</w:t>
      </w:r>
      <w:r w:rsidR="00F4104C" w:rsidRPr="00F4104C">
        <w:rPr>
          <w:rFonts w:ascii="Times New Roman" w:hAnsi="Times New Roman" w:cs="Times New Roman"/>
          <w:sz w:val="28"/>
          <w:szCs w:val="28"/>
          <w:lang w:val="uk-UA"/>
        </w:rPr>
        <w:t>у</w:t>
      </w:r>
      <w:r w:rsidR="00F4104C" w:rsidRPr="00F4104C">
        <w:rPr>
          <w:rFonts w:ascii="Times New Roman" w:hAnsi="Times New Roman" w:cs="Times New Roman"/>
          <w:sz w:val="28"/>
          <w:szCs w:val="28"/>
          <w:lang w:val="uk-UA"/>
        </w:rPr>
        <w:t>ється витяжною шафою через робочий отвір, повинно бути не менше 0,5-0,7 м/с при видаленні пару та газу, які малотоксичні, та 1-1,5 м/с при видаленні с</w:t>
      </w:r>
      <w:r w:rsidR="00F4104C" w:rsidRPr="00F4104C">
        <w:rPr>
          <w:rFonts w:ascii="Times New Roman" w:hAnsi="Times New Roman" w:cs="Times New Roman"/>
          <w:sz w:val="28"/>
          <w:szCs w:val="28"/>
          <w:lang w:val="uk-UA"/>
        </w:rPr>
        <w:t>и</w:t>
      </w:r>
      <w:r w:rsidR="00F4104C" w:rsidRPr="00F4104C">
        <w:rPr>
          <w:rFonts w:ascii="Times New Roman" w:hAnsi="Times New Roman" w:cs="Times New Roman"/>
          <w:sz w:val="28"/>
          <w:szCs w:val="28"/>
          <w:lang w:val="uk-UA"/>
        </w:rPr>
        <w:t>льнодіючих шкідливих речовин. Під час проведення експериментальної част</w:t>
      </w:r>
      <w:r w:rsidR="00F4104C" w:rsidRPr="00F4104C">
        <w:rPr>
          <w:rFonts w:ascii="Times New Roman" w:hAnsi="Times New Roman" w:cs="Times New Roman"/>
          <w:sz w:val="28"/>
          <w:szCs w:val="28"/>
          <w:lang w:val="uk-UA"/>
        </w:rPr>
        <w:t>и</w:t>
      </w:r>
      <w:r w:rsidR="00F4104C" w:rsidRPr="00F4104C">
        <w:rPr>
          <w:rFonts w:ascii="Times New Roman" w:hAnsi="Times New Roman" w:cs="Times New Roman"/>
          <w:sz w:val="28"/>
          <w:szCs w:val="28"/>
          <w:lang w:val="uk-UA"/>
        </w:rPr>
        <w:t>ни роботи</w:t>
      </w:r>
      <w:r w:rsidR="00F4104C" w:rsidRPr="00F4104C">
        <w:rPr>
          <w:rFonts w:ascii="Times New Roman" w:hAnsi="Times New Roman" w:cs="Times New Roman"/>
          <w:sz w:val="28"/>
          <w:szCs w:val="28"/>
        </w:rPr>
        <w:t xml:space="preserve"> швидкість </w:t>
      </w:r>
      <w:r w:rsidR="00F4104C" w:rsidRPr="00F4104C">
        <w:rPr>
          <w:rFonts w:ascii="Times New Roman" w:hAnsi="Times New Roman" w:cs="Times New Roman"/>
          <w:sz w:val="28"/>
          <w:szCs w:val="28"/>
          <w:lang w:val="uk-UA"/>
        </w:rPr>
        <w:t>становила</w:t>
      </w:r>
      <w:r w:rsidR="00F4104C" w:rsidRPr="00F4104C">
        <w:rPr>
          <w:rFonts w:ascii="Times New Roman" w:hAnsi="Times New Roman" w:cs="Times New Roman"/>
          <w:sz w:val="28"/>
          <w:szCs w:val="28"/>
        </w:rPr>
        <w:t xml:space="preserve"> 0,</w:t>
      </w:r>
      <w:r w:rsidR="00F4104C" w:rsidRPr="00F4104C">
        <w:rPr>
          <w:rFonts w:ascii="Times New Roman" w:hAnsi="Times New Roman" w:cs="Times New Roman"/>
          <w:sz w:val="28"/>
          <w:szCs w:val="28"/>
          <w:lang w:val="uk-UA"/>
        </w:rPr>
        <w:t>6</w:t>
      </w:r>
      <w:r w:rsidR="00F4104C" w:rsidRPr="00F4104C">
        <w:rPr>
          <w:rFonts w:ascii="Times New Roman" w:hAnsi="Times New Roman" w:cs="Times New Roman"/>
          <w:sz w:val="28"/>
          <w:szCs w:val="28"/>
        </w:rPr>
        <w:t xml:space="preserve"> м/с.</w:t>
      </w:r>
    </w:p>
    <w:p w:rsidR="00F4104C" w:rsidRPr="00F4104C" w:rsidRDefault="00B05191" w:rsidP="00B05191">
      <w:pPr>
        <w:tabs>
          <w:tab w:val="left" w:pos="851"/>
        </w:tabs>
        <w:spacing w:after="0" w:line="360" w:lineRule="auto"/>
        <w:ind w:right="-260"/>
        <w:jc w:val="both"/>
        <w:rPr>
          <w:rFonts w:ascii="Times New Roman" w:hAnsi="Times New Roman" w:cs="Times New Roman"/>
          <w:sz w:val="28"/>
          <w:szCs w:val="28"/>
        </w:rPr>
      </w:pPr>
      <w:r w:rsidRPr="00DC238F">
        <w:rPr>
          <w:rFonts w:ascii="Times New Roman" w:hAnsi="Times New Roman" w:cs="Times New Roman"/>
          <w:sz w:val="28"/>
          <w:szCs w:val="28"/>
        </w:rPr>
        <w:tab/>
      </w:r>
      <w:r w:rsidR="00F4104C" w:rsidRPr="00F4104C">
        <w:rPr>
          <w:rFonts w:ascii="Times New Roman" w:hAnsi="Times New Roman" w:cs="Times New Roman"/>
          <w:sz w:val="28"/>
          <w:szCs w:val="28"/>
          <w:lang w:val="uk-UA"/>
        </w:rPr>
        <w:t xml:space="preserve">Температуру повітря необхідно вимірювати термометром на висоті </w:t>
      </w:r>
      <w:smartTag w:uri="urn:schemas-microsoft-com:office:smarttags" w:element="metricconverter">
        <w:smartTagPr>
          <w:attr w:name="ProductID" w:val="1,5 м"/>
        </w:smartTagPr>
        <w:r w:rsidR="00F4104C" w:rsidRPr="00F4104C">
          <w:rPr>
            <w:rFonts w:ascii="Times New Roman" w:hAnsi="Times New Roman" w:cs="Times New Roman"/>
            <w:sz w:val="28"/>
            <w:szCs w:val="28"/>
            <w:lang w:val="uk-UA"/>
          </w:rPr>
          <w:t>1,5 м</w:t>
        </w:r>
      </w:smartTag>
      <w:r w:rsidR="00F4104C" w:rsidRPr="00F4104C">
        <w:rPr>
          <w:rFonts w:ascii="Times New Roman" w:hAnsi="Times New Roman" w:cs="Times New Roman"/>
          <w:sz w:val="28"/>
          <w:szCs w:val="28"/>
          <w:lang w:val="uk-UA"/>
        </w:rPr>
        <w:t xml:space="preserve"> від підлоги (при роботі стоячи) і на відстані не менше </w:t>
      </w:r>
      <w:smartTag w:uri="urn:schemas-microsoft-com:office:smarttags" w:element="metricconverter">
        <w:smartTagPr>
          <w:attr w:name="ProductID" w:val="1 м"/>
        </w:smartTagPr>
        <w:r w:rsidR="00F4104C" w:rsidRPr="00F4104C">
          <w:rPr>
            <w:rFonts w:ascii="Times New Roman" w:hAnsi="Times New Roman" w:cs="Times New Roman"/>
            <w:sz w:val="28"/>
            <w:szCs w:val="28"/>
            <w:lang w:val="uk-UA"/>
          </w:rPr>
          <w:t>1 м</w:t>
        </w:r>
      </w:smartTag>
      <w:r w:rsidR="00F4104C" w:rsidRPr="00F4104C">
        <w:rPr>
          <w:rFonts w:ascii="Times New Roman" w:hAnsi="Times New Roman" w:cs="Times New Roman"/>
          <w:sz w:val="28"/>
          <w:szCs w:val="28"/>
          <w:lang w:val="uk-UA"/>
        </w:rPr>
        <w:t xml:space="preserve"> від зовнішніх стін, нагрівальних приладів та інших джерел тепла. </w:t>
      </w:r>
      <w:r w:rsidR="00F4104C" w:rsidRPr="00F4104C">
        <w:rPr>
          <w:rFonts w:ascii="Times New Roman" w:hAnsi="Times New Roman" w:cs="Times New Roman"/>
          <w:sz w:val="28"/>
          <w:szCs w:val="28"/>
        </w:rPr>
        <w:t>Відносну вологість визначають псих</w:t>
      </w:r>
      <w:r w:rsidR="00F4104C" w:rsidRPr="00F4104C">
        <w:rPr>
          <w:rFonts w:ascii="Times New Roman" w:hAnsi="Times New Roman" w:cs="Times New Roman"/>
          <w:sz w:val="28"/>
          <w:szCs w:val="28"/>
          <w:lang w:val="uk-UA"/>
        </w:rPr>
        <w:t>р</w:t>
      </w:r>
      <w:r w:rsidR="00F4104C" w:rsidRPr="00F4104C">
        <w:rPr>
          <w:rFonts w:ascii="Times New Roman" w:hAnsi="Times New Roman" w:cs="Times New Roman"/>
          <w:sz w:val="28"/>
          <w:szCs w:val="28"/>
        </w:rPr>
        <w:t xml:space="preserve">ометрами. Їх </w:t>
      </w:r>
      <w:r w:rsidR="00F4104C" w:rsidRPr="00F4104C">
        <w:rPr>
          <w:rFonts w:ascii="Times New Roman" w:hAnsi="Times New Roman" w:cs="Times New Roman"/>
          <w:sz w:val="28"/>
          <w:szCs w:val="28"/>
          <w:lang w:val="uk-UA"/>
        </w:rPr>
        <w:t xml:space="preserve">діапазон вимірювання - </w:t>
      </w:r>
      <w:r w:rsidR="00F4104C" w:rsidRPr="00F4104C">
        <w:rPr>
          <w:rFonts w:ascii="Times New Roman" w:hAnsi="Times New Roman" w:cs="Times New Roman"/>
          <w:sz w:val="28"/>
          <w:szCs w:val="28"/>
        </w:rPr>
        <w:t>температур</w:t>
      </w:r>
      <w:r w:rsidR="00F4104C" w:rsidRPr="00F4104C">
        <w:rPr>
          <w:rFonts w:ascii="Times New Roman" w:hAnsi="Times New Roman" w:cs="Times New Roman"/>
          <w:sz w:val="28"/>
          <w:szCs w:val="28"/>
          <w:lang w:val="uk-UA"/>
        </w:rPr>
        <w:t>а</w:t>
      </w:r>
      <w:r w:rsidR="00F4104C" w:rsidRPr="00F4104C">
        <w:rPr>
          <w:rFonts w:ascii="Times New Roman" w:hAnsi="Times New Roman" w:cs="Times New Roman"/>
          <w:sz w:val="28"/>
          <w:szCs w:val="28"/>
        </w:rPr>
        <w:t xml:space="preserve"> повітря</w:t>
      </w:r>
      <w:r w:rsidR="00F4104C" w:rsidRPr="00F4104C">
        <w:rPr>
          <w:rFonts w:ascii="Times New Roman" w:hAnsi="Times New Roman" w:cs="Times New Roman"/>
          <w:sz w:val="28"/>
          <w:szCs w:val="28"/>
          <w:lang w:val="uk-UA"/>
        </w:rPr>
        <w:t xml:space="preserve"> 10 - 40 </w:t>
      </w:r>
      <w:r w:rsidR="00F4104C" w:rsidRPr="00F4104C">
        <w:rPr>
          <w:rFonts w:ascii="Times New Roman" w:hAnsi="Times New Roman" w:cs="Times New Roman"/>
          <w:sz w:val="28"/>
          <w:szCs w:val="28"/>
        </w:rPr>
        <w:t>°С. При низьких температурах використовують гігрометр</w:t>
      </w:r>
      <w:r w:rsidR="00F4104C" w:rsidRPr="00F4104C">
        <w:rPr>
          <w:rFonts w:ascii="Times New Roman" w:hAnsi="Times New Roman" w:cs="Times New Roman"/>
          <w:sz w:val="28"/>
          <w:szCs w:val="28"/>
          <w:lang w:val="uk-UA"/>
        </w:rPr>
        <w:t>и</w:t>
      </w:r>
      <w:r w:rsidR="00F4104C" w:rsidRPr="00F4104C">
        <w:rPr>
          <w:rFonts w:ascii="Times New Roman" w:hAnsi="Times New Roman" w:cs="Times New Roman"/>
          <w:sz w:val="28"/>
          <w:szCs w:val="28"/>
        </w:rPr>
        <w:t>. Для вимірювання шви</w:t>
      </w:r>
      <w:r w:rsidR="00F4104C" w:rsidRPr="00F4104C">
        <w:rPr>
          <w:rFonts w:ascii="Times New Roman" w:hAnsi="Times New Roman" w:cs="Times New Roman"/>
          <w:sz w:val="28"/>
          <w:szCs w:val="28"/>
        </w:rPr>
        <w:t>д</w:t>
      </w:r>
      <w:r w:rsidR="00F4104C" w:rsidRPr="00F4104C">
        <w:rPr>
          <w:rFonts w:ascii="Times New Roman" w:hAnsi="Times New Roman" w:cs="Times New Roman"/>
          <w:sz w:val="28"/>
          <w:szCs w:val="28"/>
        </w:rPr>
        <w:lastRenderedPageBreak/>
        <w:t>кості руху повітря використовують анемометри із швидкістю повітряного п</w:t>
      </w:r>
      <w:r w:rsidR="00F4104C" w:rsidRPr="00F4104C">
        <w:rPr>
          <w:rFonts w:ascii="Times New Roman" w:hAnsi="Times New Roman" w:cs="Times New Roman"/>
          <w:sz w:val="28"/>
          <w:szCs w:val="28"/>
        </w:rPr>
        <w:t>о</w:t>
      </w:r>
      <w:r w:rsidR="00F4104C" w:rsidRPr="00F4104C">
        <w:rPr>
          <w:rFonts w:ascii="Times New Roman" w:hAnsi="Times New Roman" w:cs="Times New Roman"/>
          <w:sz w:val="28"/>
          <w:szCs w:val="28"/>
        </w:rPr>
        <w:t xml:space="preserve">току 0,3-5 м/с. </w:t>
      </w:r>
    </w:p>
    <w:p w:rsidR="00F4104C" w:rsidRDefault="00B05191" w:rsidP="00B05191">
      <w:pPr>
        <w:tabs>
          <w:tab w:val="left" w:pos="851"/>
        </w:tabs>
        <w:spacing w:after="0" w:line="360" w:lineRule="auto"/>
        <w:ind w:right="-260"/>
        <w:jc w:val="both"/>
        <w:rPr>
          <w:rFonts w:ascii="Times New Roman" w:hAnsi="Times New Roman" w:cs="Times New Roman"/>
          <w:sz w:val="28"/>
          <w:szCs w:val="28"/>
          <w:lang w:val="uk-UA"/>
        </w:rPr>
      </w:pPr>
      <w:r w:rsidRPr="00DC238F">
        <w:rPr>
          <w:rFonts w:ascii="Times New Roman" w:hAnsi="Times New Roman" w:cs="Times New Roman"/>
          <w:sz w:val="28"/>
          <w:szCs w:val="28"/>
        </w:rPr>
        <w:tab/>
      </w:r>
      <w:r w:rsidR="00F4104C" w:rsidRPr="00F4104C">
        <w:rPr>
          <w:rFonts w:ascii="Times New Roman" w:hAnsi="Times New Roman" w:cs="Times New Roman"/>
          <w:sz w:val="28"/>
          <w:szCs w:val="28"/>
          <w:lang w:val="uk-UA"/>
        </w:rPr>
        <w:t>Коротка с</w:t>
      </w:r>
      <w:r w:rsidR="00F4104C" w:rsidRPr="00F4104C">
        <w:rPr>
          <w:rFonts w:ascii="Times New Roman" w:hAnsi="Times New Roman" w:cs="Times New Roman"/>
          <w:sz w:val="28"/>
          <w:szCs w:val="28"/>
        </w:rPr>
        <w:t xml:space="preserve">анітарна характеристика </w:t>
      </w:r>
      <w:r w:rsidR="00F4104C" w:rsidRPr="00F4104C">
        <w:rPr>
          <w:rFonts w:ascii="Times New Roman" w:hAnsi="Times New Roman" w:cs="Times New Roman"/>
          <w:sz w:val="28"/>
          <w:szCs w:val="28"/>
          <w:lang w:val="uk-UA"/>
        </w:rPr>
        <w:t xml:space="preserve">експериментальної </w:t>
      </w:r>
      <w:r w:rsidR="00F4104C" w:rsidRPr="00F4104C">
        <w:rPr>
          <w:rFonts w:ascii="Times New Roman" w:hAnsi="Times New Roman" w:cs="Times New Roman"/>
          <w:sz w:val="28"/>
          <w:szCs w:val="28"/>
        </w:rPr>
        <w:t>лабораторії</w:t>
      </w:r>
      <w:r w:rsidR="00F4104C" w:rsidRPr="00F4104C">
        <w:rPr>
          <w:rFonts w:ascii="Times New Roman" w:hAnsi="Times New Roman" w:cs="Times New Roman"/>
          <w:sz w:val="28"/>
          <w:szCs w:val="28"/>
          <w:lang w:val="uk-UA"/>
        </w:rPr>
        <w:t xml:space="preserve"> нав</w:t>
      </w:r>
      <w:r w:rsidR="00F4104C" w:rsidRPr="00F4104C">
        <w:rPr>
          <w:rFonts w:ascii="Times New Roman" w:hAnsi="Times New Roman" w:cs="Times New Roman"/>
          <w:sz w:val="28"/>
          <w:szCs w:val="28"/>
          <w:lang w:val="uk-UA"/>
        </w:rPr>
        <w:t>е</w:t>
      </w:r>
      <w:r w:rsidR="00F4104C" w:rsidRPr="00F4104C">
        <w:rPr>
          <w:rFonts w:ascii="Times New Roman" w:hAnsi="Times New Roman" w:cs="Times New Roman"/>
          <w:sz w:val="28"/>
          <w:szCs w:val="28"/>
          <w:lang w:val="uk-UA"/>
        </w:rPr>
        <w:t xml:space="preserve">дена у таблиці </w:t>
      </w:r>
      <w:r w:rsidR="002169E7">
        <w:rPr>
          <w:rFonts w:ascii="Times New Roman" w:hAnsi="Times New Roman" w:cs="Times New Roman"/>
          <w:sz w:val="28"/>
          <w:szCs w:val="28"/>
          <w:lang w:val="uk-UA"/>
        </w:rPr>
        <w:t>9</w:t>
      </w:r>
      <w:r w:rsidR="00F4104C" w:rsidRPr="00F4104C">
        <w:rPr>
          <w:rFonts w:ascii="Times New Roman" w:hAnsi="Times New Roman" w:cs="Times New Roman"/>
          <w:sz w:val="28"/>
          <w:szCs w:val="28"/>
          <w:lang w:val="uk-UA"/>
        </w:rPr>
        <w:t>.2</w:t>
      </w:r>
      <w:r w:rsidR="00F4104C" w:rsidRPr="00F4104C">
        <w:rPr>
          <w:rFonts w:ascii="Times New Roman" w:hAnsi="Times New Roman" w:cs="Times New Roman"/>
          <w:sz w:val="28"/>
          <w:szCs w:val="28"/>
        </w:rPr>
        <w:t>.</w:t>
      </w:r>
    </w:p>
    <w:p w:rsidR="00034678" w:rsidRPr="00034678" w:rsidRDefault="00034678" w:rsidP="00B05191">
      <w:pPr>
        <w:tabs>
          <w:tab w:val="left" w:pos="851"/>
        </w:tabs>
        <w:spacing w:after="0" w:line="360" w:lineRule="auto"/>
        <w:ind w:right="-260"/>
        <w:jc w:val="both"/>
        <w:rPr>
          <w:rFonts w:ascii="Times New Roman" w:hAnsi="Times New Roman" w:cs="Times New Roman"/>
          <w:sz w:val="28"/>
          <w:szCs w:val="28"/>
          <w:lang w:val="uk-UA"/>
        </w:rPr>
      </w:pPr>
    </w:p>
    <w:p w:rsidR="00F4104C" w:rsidRPr="00F4104C" w:rsidRDefault="00F4104C" w:rsidP="00F4104C">
      <w:pPr>
        <w:spacing w:after="0" w:line="360" w:lineRule="auto"/>
        <w:ind w:right="-260" w:firstLine="800"/>
        <w:contextualSpacing/>
        <w:rPr>
          <w:rFonts w:ascii="Times New Roman" w:hAnsi="Times New Roman" w:cs="Times New Roman"/>
          <w:sz w:val="28"/>
          <w:szCs w:val="28"/>
          <w:lang w:val="uk-UA"/>
        </w:rPr>
      </w:pPr>
      <w:r w:rsidRPr="00F4104C">
        <w:rPr>
          <w:rFonts w:ascii="Times New Roman" w:hAnsi="Times New Roman" w:cs="Times New Roman"/>
          <w:sz w:val="28"/>
          <w:szCs w:val="28"/>
        </w:rPr>
        <w:t xml:space="preserve">Таблиця </w:t>
      </w:r>
      <w:r w:rsidR="002169E7">
        <w:rPr>
          <w:rFonts w:ascii="Times New Roman" w:hAnsi="Times New Roman" w:cs="Times New Roman"/>
          <w:sz w:val="28"/>
          <w:szCs w:val="28"/>
          <w:lang w:val="uk-UA"/>
        </w:rPr>
        <w:t>9</w:t>
      </w:r>
      <w:r w:rsidRPr="00F4104C">
        <w:rPr>
          <w:rFonts w:ascii="Times New Roman" w:hAnsi="Times New Roman" w:cs="Times New Roman"/>
          <w:sz w:val="28"/>
          <w:szCs w:val="28"/>
        </w:rPr>
        <w:t>.2 –</w:t>
      </w:r>
      <w:r w:rsidRPr="00F4104C">
        <w:rPr>
          <w:rFonts w:ascii="Times New Roman" w:hAnsi="Times New Roman" w:cs="Times New Roman"/>
          <w:sz w:val="28"/>
          <w:szCs w:val="28"/>
          <w:lang w:val="uk-UA"/>
        </w:rPr>
        <w:t>С</w:t>
      </w:r>
      <w:r w:rsidRPr="00F4104C">
        <w:rPr>
          <w:rFonts w:ascii="Times New Roman" w:hAnsi="Times New Roman" w:cs="Times New Roman"/>
          <w:sz w:val="28"/>
          <w:szCs w:val="28"/>
        </w:rPr>
        <w:t xml:space="preserve">анітарна характеристика </w:t>
      </w:r>
      <w:r w:rsidRPr="00F4104C">
        <w:rPr>
          <w:rFonts w:ascii="Times New Roman" w:hAnsi="Times New Roman" w:cs="Times New Roman"/>
          <w:sz w:val="28"/>
          <w:szCs w:val="28"/>
          <w:lang w:val="uk-UA"/>
        </w:rPr>
        <w:t>експериментальної</w:t>
      </w:r>
      <w:r w:rsidRPr="00F4104C">
        <w:rPr>
          <w:rFonts w:ascii="Times New Roman" w:hAnsi="Times New Roman" w:cs="Times New Roman"/>
          <w:sz w:val="28"/>
          <w:szCs w:val="28"/>
        </w:rPr>
        <w:t xml:space="preserve"> лабораторії</w:t>
      </w:r>
    </w:p>
    <w:tbl>
      <w:tblPr>
        <w:tblW w:w="9870" w:type="dxa"/>
        <w:jc w:val="center"/>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4"/>
        <w:gridCol w:w="1271"/>
        <w:gridCol w:w="1701"/>
        <w:gridCol w:w="898"/>
        <w:gridCol w:w="661"/>
        <w:gridCol w:w="899"/>
        <w:gridCol w:w="992"/>
        <w:gridCol w:w="944"/>
        <w:gridCol w:w="709"/>
        <w:gridCol w:w="871"/>
      </w:tblGrid>
      <w:tr w:rsidR="00F4104C" w:rsidRPr="00F4104C" w:rsidTr="00B05191">
        <w:trPr>
          <w:cantSplit/>
          <w:trHeight w:val="5486"/>
          <w:jc w:val="center"/>
        </w:trPr>
        <w:tc>
          <w:tcPr>
            <w:tcW w:w="924"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lang w:val="uk-UA"/>
              </w:rPr>
            </w:pPr>
            <w:r w:rsidRPr="00F4104C">
              <w:rPr>
                <w:rFonts w:ascii="Times New Roman" w:hAnsi="Times New Roman" w:cs="Times New Roman"/>
                <w:sz w:val="28"/>
                <w:szCs w:val="28"/>
              </w:rPr>
              <w:t>Назва виробничої дільниці,</w:t>
            </w:r>
          </w:p>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лабораторії, установки</w:t>
            </w:r>
          </w:p>
        </w:tc>
        <w:tc>
          <w:tcPr>
            <w:tcW w:w="1271"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Шкідливі речовини, що виділяються</w:t>
            </w:r>
          </w:p>
        </w:tc>
        <w:tc>
          <w:tcPr>
            <w:tcW w:w="1701"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lang w:val="uk-UA"/>
              </w:rPr>
            </w:pPr>
            <w:r w:rsidRPr="00F4104C">
              <w:rPr>
                <w:rFonts w:ascii="Times New Roman" w:hAnsi="Times New Roman" w:cs="Times New Roman"/>
                <w:sz w:val="28"/>
                <w:szCs w:val="28"/>
              </w:rPr>
              <w:t>Група шкідливої речовини,</w:t>
            </w:r>
          </w:p>
          <w:p w:rsidR="00F4104C" w:rsidRPr="00F4104C" w:rsidRDefault="00F4104C" w:rsidP="00F4104C">
            <w:pPr>
              <w:spacing w:after="0" w:line="360" w:lineRule="auto"/>
              <w:ind w:left="113" w:right="-260"/>
              <w:contextualSpacing/>
              <w:jc w:val="center"/>
              <w:rPr>
                <w:rFonts w:ascii="Times New Roman" w:hAnsi="Times New Roman" w:cs="Times New Roman"/>
                <w:sz w:val="28"/>
                <w:szCs w:val="28"/>
                <w:lang w:val="uk-UA"/>
              </w:rPr>
            </w:pPr>
            <w:r w:rsidRPr="00F4104C">
              <w:rPr>
                <w:rFonts w:ascii="Times New Roman" w:hAnsi="Times New Roman" w:cs="Times New Roman"/>
                <w:sz w:val="28"/>
                <w:szCs w:val="28"/>
              </w:rPr>
              <w:t>характеристика шкідливого впливу</w:t>
            </w:r>
          </w:p>
        </w:tc>
        <w:tc>
          <w:tcPr>
            <w:tcW w:w="898"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lang w:val="uk-UA"/>
              </w:rPr>
            </w:pPr>
            <w:r w:rsidRPr="00F4104C">
              <w:rPr>
                <w:rFonts w:ascii="Times New Roman" w:hAnsi="Times New Roman" w:cs="Times New Roman"/>
                <w:sz w:val="28"/>
                <w:szCs w:val="28"/>
              </w:rPr>
              <w:t>ГДК шкідливих речовин у повітрі робочої</w:t>
            </w:r>
          </w:p>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зони, мг/м</w:t>
            </w:r>
            <w:r w:rsidRPr="00F4104C">
              <w:rPr>
                <w:rFonts w:ascii="Times New Roman" w:hAnsi="Times New Roman" w:cs="Times New Roman"/>
                <w:sz w:val="28"/>
                <w:szCs w:val="28"/>
                <w:vertAlign w:val="superscript"/>
              </w:rPr>
              <w:t>3</w:t>
            </w:r>
          </w:p>
        </w:tc>
        <w:tc>
          <w:tcPr>
            <w:tcW w:w="661"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Клас небезпечності шкідливої речовини</w:t>
            </w:r>
          </w:p>
        </w:tc>
        <w:tc>
          <w:tcPr>
            <w:tcW w:w="899"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Засоби індивідуального захисту</w:t>
            </w:r>
          </w:p>
        </w:tc>
        <w:tc>
          <w:tcPr>
            <w:tcW w:w="992"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Засоби долікар</w:t>
            </w:r>
            <w:r w:rsidRPr="00F4104C">
              <w:rPr>
                <w:rFonts w:ascii="Times New Roman" w:hAnsi="Times New Roman" w:cs="Times New Roman"/>
                <w:sz w:val="28"/>
                <w:szCs w:val="28"/>
                <w:lang w:val="uk-UA"/>
              </w:rPr>
              <w:t>няно</w:t>
            </w:r>
            <w:r w:rsidRPr="00F4104C">
              <w:rPr>
                <w:rFonts w:ascii="Times New Roman" w:hAnsi="Times New Roman" w:cs="Times New Roman"/>
                <w:sz w:val="28"/>
                <w:szCs w:val="28"/>
              </w:rPr>
              <w:t>ї допомоги</w:t>
            </w:r>
          </w:p>
        </w:tc>
        <w:tc>
          <w:tcPr>
            <w:tcW w:w="944"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lang w:val="uk-UA"/>
              </w:rPr>
            </w:pPr>
            <w:r w:rsidRPr="00F4104C">
              <w:rPr>
                <w:rFonts w:ascii="Times New Roman" w:hAnsi="Times New Roman" w:cs="Times New Roman"/>
                <w:sz w:val="28"/>
                <w:szCs w:val="28"/>
              </w:rPr>
              <w:t>Методи контролю вмісту шкідливих</w:t>
            </w:r>
          </w:p>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 xml:space="preserve"> речовин у повітрі робочої зони</w:t>
            </w:r>
          </w:p>
        </w:tc>
        <w:tc>
          <w:tcPr>
            <w:tcW w:w="709"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Клас підприємства</w:t>
            </w:r>
            <w:r w:rsidRPr="00F4104C">
              <w:rPr>
                <w:rFonts w:ascii="Times New Roman" w:hAnsi="Times New Roman" w:cs="Times New Roman"/>
                <w:sz w:val="28"/>
                <w:szCs w:val="28"/>
                <w:lang w:val="uk-UA"/>
              </w:rPr>
              <w:t xml:space="preserve"> </w:t>
            </w:r>
            <w:r w:rsidRPr="00F4104C">
              <w:rPr>
                <w:rFonts w:ascii="Times New Roman" w:hAnsi="Times New Roman" w:cs="Times New Roman"/>
                <w:sz w:val="28"/>
                <w:szCs w:val="28"/>
              </w:rPr>
              <w:t>згідно з СН 254-71</w:t>
            </w:r>
          </w:p>
        </w:tc>
        <w:tc>
          <w:tcPr>
            <w:tcW w:w="871" w:type="dxa"/>
            <w:textDirection w:val="btLr"/>
            <w:vAlign w:val="center"/>
          </w:tcPr>
          <w:p w:rsidR="00F4104C" w:rsidRPr="00F4104C" w:rsidRDefault="00F4104C" w:rsidP="00F4104C">
            <w:pPr>
              <w:spacing w:after="0" w:line="360" w:lineRule="auto"/>
              <w:ind w:left="113" w:right="-260"/>
              <w:contextualSpacing/>
              <w:jc w:val="center"/>
              <w:rPr>
                <w:rFonts w:ascii="Times New Roman" w:hAnsi="Times New Roman" w:cs="Times New Roman"/>
                <w:sz w:val="28"/>
                <w:szCs w:val="28"/>
                <w:lang w:val="uk-UA"/>
              </w:rPr>
            </w:pPr>
            <w:r w:rsidRPr="00F4104C">
              <w:rPr>
                <w:rFonts w:ascii="Times New Roman" w:hAnsi="Times New Roman" w:cs="Times New Roman"/>
                <w:sz w:val="28"/>
                <w:szCs w:val="28"/>
              </w:rPr>
              <w:t xml:space="preserve">Санітарна група виробничого процесу </w:t>
            </w:r>
          </w:p>
          <w:p w:rsidR="00F4104C" w:rsidRPr="00F4104C" w:rsidRDefault="00F4104C" w:rsidP="00F4104C">
            <w:pPr>
              <w:spacing w:after="0" w:line="360" w:lineRule="auto"/>
              <w:ind w:left="113" w:right="-260"/>
              <w:contextualSpacing/>
              <w:jc w:val="center"/>
              <w:rPr>
                <w:rFonts w:ascii="Times New Roman" w:hAnsi="Times New Roman" w:cs="Times New Roman"/>
                <w:sz w:val="28"/>
                <w:szCs w:val="28"/>
              </w:rPr>
            </w:pPr>
            <w:r w:rsidRPr="00F4104C">
              <w:rPr>
                <w:rFonts w:ascii="Times New Roman" w:hAnsi="Times New Roman" w:cs="Times New Roman"/>
                <w:sz w:val="28"/>
                <w:szCs w:val="28"/>
              </w:rPr>
              <w:t xml:space="preserve">згідно з </w:t>
            </w:r>
            <w:r w:rsidRPr="00F4104C">
              <w:rPr>
                <w:rFonts w:ascii="Times New Roman" w:hAnsi="Times New Roman" w:cs="Times New Roman"/>
                <w:sz w:val="28"/>
                <w:szCs w:val="28"/>
                <w:lang w:val="uk-UA"/>
              </w:rPr>
              <w:t xml:space="preserve">           </w:t>
            </w:r>
            <w:r w:rsidRPr="00F4104C">
              <w:rPr>
                <w:rFonts w:ascii="Times New Roman" w:hAnsi="Times New Roman" w:cs="Times New Roman"/>
                <w:sz w:val="28"/>
                <w:szCs w:val="28"/>
              </w:rPr>
              <w:t>ДБН</w:t>
            </w:r>
            <w:r w:rsidRPr="00F4104C">
              <w:rPr>
                <w:rFonts w:ascii="Times New Roman" w:hAnsi="Times New Roman" w:cs="Times New Roman"/>
                <w:sz w:val="28"/>
                <w:szCs w:val="28"/>
                <w:lang w:val="uk-UA"/>
              </w:rPr>
              <w:t xml:space="preserve"> </w:t>
            </w:r>
            <w:r w:rsidRPr="00F4104C">
              <w:rPr>
                <w:rFonts w:ascii="Times New Roman" w:hAnsi="Times New Roman" w:cs="Times New Roman"/>
                <w:sz w:val="28"/>
                <w:szCs w:val="28"/>
              </w:rPr>
              <w:t>2.09.04-87</w:t>
            </w:r>
          </w:p>
        </w:tc>
      </w:tr>
      <w:tr w:rsidR="00F4104C" w:rsidRPr="00F4104C" w:rsidTr="00B05191">
        <w:trPr>
          <w:cantSplit/>
          <w:trHeight w:val="3900"/>
          <w:jc w:val="center"/>
        </w:trPr>
        <w:tc>
          <w:tcPr>
            <w:tcW w:w="924" w:type="dxa"/>
            <w:textDirection w:val="btLr"/>
            <w:vAlign w:val="center"/>
          </w:tcPr>
          <w:p w:rsidR="00F4104C" w:rsidRPr="00F4104C" w:rsidRDefault="00F4104C" w:rsidP="00F4104C">
            <w:pPr>
              <w:spacing w:after="0" w:line="360" w:lineRule="auto"/>
              <w:ind w:left="113" w:right="-260"/>
              <w:jc w:val="center"/>
              <w:rPr>
                <w:rFonts w:ascii="Times New Roman" w:hAnsi="Times New Roman" w:cs="Times New Roman"/>
                <w:sz w:val="28"/>
                <w:szCs w:val="28"/>
                <w:lang w:val="uk-UA"/>
              </w:rPr>
            </w:pPr>
            <w:r w:rsidRPr="00F4104C">
              <w:rPr>
                <w:rFonts w:ascii="Times New Roman" w:hAnsi="Times New Roman" w:cs="Times New Roman"/>
                <w:sz w:val="28"/>
                <w:szCs w:val="28"/>
              </w:rPr>
              <w:t>Лаборатор</w:t>
            </w:r>
            <w:r w:rsidRPr="00F4104C">
              <w:rPr>
                <w:rFonts w:ascii="Times New Roman" w:hAnsi="Times New Roman" w:cs="Times New Roman"/>
                <w:sz w:val="28"/>
                <w:szCs w:val="28"/>
                <w:lang w:val="uk-UA"/>
              </w:rPr>
              <w:t>ія ТНР та ЗХТ</w:t>
            </w:r>
          </w:p>
          <w:p w:rsidR="00F4104C" w:rsidRPr="00F4104C" w:rsidRDefault="00F4104C" w:rsidP="00F4104C">
            <w:pPr>
              <w:spacing w:after="0" w:line="360" w:lineRule="auto"/>
              <w:ind w:left="113" w:right="-260"/>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НТУУ «КПІ»</w:t>
            </w:r>
          </w:p>
        </w:tc>
        <w:tc>
          <w:tcPr>
            <w:tcW w:w="1271" w:type="dxa"/>
            <w:vAlign w:val="center"/>
          </w:tcPr>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rPr>
              <w:t>Ам</w:t>
            </w:r>
            <w:r w:rsidRPr="00F4104C">
              <w:rPr>
                <w:rFonts w:ascii="Times New Roman" w:hAnsi="Times New Roman" w:cs="Times New Roman"/>
                <w:sz w:val="28"/>
                <w:szCs w:val="28"/>
                <w:lang w:val="uk-UA"/>
              </w:rPr>
              <w:t>іак</w:t>
            </w:r>
          </w:p>
          <w:p w:rsidR="00F4104C" w:rsidRPr="00F4104C" w:rsidRDefault="00F4104C" w:rsidP="00F4104C">
            <w:pPr>
              <w:spacing w:after="0" w:line="360" w:lineRule="auto"/>
              <w:ind w:right="-260"/>
              <w:rPr>
                <w:rFonts w:ascii="Times New Roman" w:hAnsi="Times New Roman" w:cs="Times New Roman"/>
                <w:sz w:val="28"/>
                <w:szCs w:val="28"/>
                <w:lang w:val="uk-UA"/>
              </w:rPr>
            </w:pPr>
          </w:p>
        </w:tc>
        <w:tc>
          <w:tcPr>
            <w:tcW w:w="1701" w:type="dxa"/>
            <w:vAlign w:val="center"/>
          </w:tcPr>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4група шкі</w:t>
            </w:r>
            <w:r w:rsidRPr="00F4104C">
              <w:rPr>
                <w:rFonts w:ascii="Times New Roman" w:hAnsi="Times New Roman" w:cs="Times New Roman"/>
                <w:color w:val="000000"/>
                <w:sz w:val="28"/>
                <w:szCs w:val="28"/>
                <w:lang w:val="uk-UA"/>
              </w:rPr>
              <w:t>д</w:t>
            </w:r>
            <w:r w:rsidRPr="00F4104C">
              <w:rPr>
                <w:rFonts w:ascii="Times New Roman" w:hAnsi="Times New Roman" w:cs="Times New Roman"/>
                <w:color w:val="000000"/>
                <w:sz w:val="28"/>
                <w:szCs w:val="28"/>
                <w:lang w:val="uk-UA"/>
              </w:rPr>
              <w:t>ливості. В</w:t>
            </w:r>
            <w:r w:rsidRPr="00F4104C">
              <w:rPr>
                <w:rFonts w:ascii="Times New Roman" w:hAnsi="Times New Roman" w:cs="Times New Roman"/>
                <w:color w:val="000000"/>
                <w:sz w:val="28"/>
                <w:szCs w:val="28"/>
                <w:lang w:val="uk-UA"/>
              </w:rPr>
              <w:t>и</w:t>
            </w:r>
            <w:r w:rsidRPr="00F4104C">
              <w:rPr>
                <w:rFonts w:ascii="Times New Roman" w:hAnsi="Times New Roman" w:cs="Times New Roman"/>
                <w:color w:val="000000"/>
                <w:sz w:val="28"/>
                <w:szCs w:val="28"/>
                <w:lang w:val="uk-UA"/>
              </w:rPr>
              <w:t>кликає подр</w:t>
            </w:r>
            <w:r w:rsidRPr="00F4104C">
              <w:rPr>
                <w:rFonts w:ascii="Times New Roman" w:hAnsi="Times New Roman" w:cs="Times New Roman"/>
                <w:color w:val="000000"/>
                <w:sz w:val="28"/>
                <w:szCs w:val="28"/>
                <w:lang w:val="uk-UA"/>
              </w:rPr>
              <w:t>а</w:t>
            </w:r>
            <w:r w:rsidRPr="00F4104C">
              <w:rPr>
                <w:rFonts w:ascii="Times New Roman" w:hAnsi="Times New Roman" w:cs="Times New Roman"/>
                <w:color w:val="000000"/>
                <w:sz w:val="28"/>
                <w:szCs w:val="28"/>
                <w:lang w:val="uk-UA"/>
              </w:rPr>
              <w:t xml:space="preserve">знення шкіри </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 xml:space="preserve">та </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слизової об</w:t>
            </w:r>
            <w:r w:rsidRPr="00F4104C">
              <w:rPr>
                <w:rFonts w:ascii="Times New Roman" w:hAnsi="Times New Roman" w:cs="Times New Roman"/>
                <w:color w:val="000000"/>
                <w:sz w:val="28"/>
                <w:szCs w:val="28"/>
                <w:lang w:val="uk-UA"/>
              </w:rPr>
              <w:t>о</w:t>
            </w:r>
            <w:r w:rsidRPr="00F4104C">
              <w:rPr>
                <w:rFonts w:ascii="Times New Roman" w:hAnsi="Times New Roman" w:cs="Times New Roman"/>
                <w:color w:val="000000"/>
                <w:sz w:val="28"/>
                <w:szCs w:val="28"/>
                <w:lang w:val="uk-UA"/>
              </w:rPr>
              <w:t>лонки</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очей</w:t>
            </w:r>
          </w:p>
        </w:tc>
        <w:tc>
          <w:tcPr>
            <w:tcW w:w="898" w:type="dxa"/>
            <w:vAlign w:val="center"/>
          </w:tcPr>
          <w:p w:rsidR="00F4104C" w:rsidRPr="00F4104C" w:rsidRDefault="00F4104C" w:rsidP="00F4104C">
            <w:pPr>
              <w:spacing w:after="0" w:line="360" w:lineRule="auto"/>
              <w:ind w:right="-260"/>
              <w:rPr>
                <w:rFonts w:ascii="Times New Roman" w:hAnsi="Times New Roman" w:cs="Times New Roman"/>
                <w:sz w:val="28"/>
                <w:szCs w:val="28"/>
                <w:lang w:val="en-US"/>
              </w:rPr>
            </w:pPr>
            <w:r w:rsidRPr="00F4104C">
              <w:rPr>
                <w:rFonts w:ascii="Times New Roman" w:hAnsi="Times New Roman" w:cs="Times New Roman"/>
                <w:sz w:val="28"/>
                <w:szCs w:val="28"/>
                <w:lang w:val="en-US"/>
              </w:rPr>
              <w:t>&lt;&lt;20</w:t>
            </w:r>
          </w:p>
        </w:tc>
        <w:tc>
          <w:tcPr>
            <w:tcW w:w="661" w:type="dxa"/>
            <w:vAlign w:val="center"/>
          </w:tcPr>
          <w:p w:rsidR="00F4104C" w:rsidRPr="00F4104C" w:rsidRDefault="00F4104C" w:rsidP="00F4104C">
            <w:pPr>
              <w:spacing w:after="0" w:line="360" w:lineRule="auto"/>
              <w:ind w:right="-260"/>
              <w:rPr>
                <w:rFonts w:ascii="Times New Roman" w:hAnsi="Times New Roman" w:cs="Times New Roman"/>
                <w:sz w:val="28"/>
                <w:szCs w:val="28"/>
                <w:lang w:val="uk-UA"/>
              </w:rPr>
            </w:pPr>
          </w:p>
          <w:p w:rsidR="00F4104C" w:rsidRPr="00F4104C" w:rsidRDefault="00F4104C" w:rsidP="00F4104C">
            <w:pPr>
              <w:spacing w:after="0" w:line="360" w:lineRule="auto"/>
              <w:ind w:right="-260"/>
              <w:rPr>
                <w:rFonts w:ascii="Times New Roman" w:hAnsi="Times New Roman" w:cs="Times New Roman"/>
                <w:sz w:val="28"/>
                <w:szCs w:val="28"/>
                <w:lang w:val="en-US"/>
              </w:rPr>
            </w:pPr>
            <w:r w:rsidRPr="00F4104C">
              <w:rPr>
                <w:rFonts w:ascii="Times New Roman" w:hAnsi="Times New Roman" w:cs="Times New Roman"/>
                <w:sz w:val="28"/>
                <w:szCs w:val="28"/>
                <w:lang w:val="en-US"/>
              </w:rPr>
              <w:t>IV</w:t>
            </w:r>
          </w:p>
        </w:tc>
        <w:tc>
          <w:tcPr>
            <w:tcW w:w="899"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Захисний костюм</w:t>
            </w:r>
            <w:r w:rsidRPr="00F4104C">
              <w:rPr>
                <w:rFonts w:ascii="Times New Roman" w:hAnsi="Times New Roman" w:cs="Times New Roman"/>
                <w:sz w:val="28"/>
                <w:szCs w:val="28"/>
              </w:rPr>
              <w:t>,</w:t>
            </w:r>
          </w:p>
          <w:p w:rsidR="00F4104C" w:rsidRPr="00F4104C" w:rsidRDefault="00F4104C" w:rsidP="00F4104C">
            <w:pPr>
              <w:spacing w:after="0" w:line="360" w:lineRule="auto"/>
              <w:ind w:right="-260"/>
              <w:jc w:val="center"/>
              <w:rPr>
                <w:rFonts w:ascii="Times New Roman" w:hAnsi="Times New Roman" w:cs="Times New Roman"/>
                <w:sz w:val="28"/>
                <w:szCs w:val="28"/>
                <w:lang w:val="uk-UA"/>
              </w:rPr>
            </w:pPr>
            <w:r w:rsidRPr="00F4104C">
              <w:rPr>
                <w:rFonts w:ascii="Times New Roman" w:hAnsi="Times New Roman" w:cs="Times New Roman"/>
                <w:sz w:val="28"/>
                <w:szCs w:val="28"/>
              </w:rPr>
              <w:t xml:space="preserve">гумові рукавички, </w:t>
            </w:r>
            <w:r w:rsidRPr="00F4104C">
              <w:rPr>
                <w:rFonts w:ascii="Times New Roman" w:hAnsi="Times New Roman" w:cs="Times New Roman"/>
                <w:sz w:val="28"/>
                <w:szCs w:val="28"/>
                <w:lang w:val="uk-UA"/>
              </w:rPr>
              <w:t>протигаз</w:t>
            </w:r>
          </w:p>
        </w:tc>
        <w:tc>
          <w:tcPr>
            <w:tcW w:w="992" w:type="dxa"/>
            <w:textDirection w:val="btLr"/>
            <w:vAlign w:val="center"/>
          </w:tcPr>
          <w:p w:rsidR="00F4104C" w:rsidRPr="00F4104C" w:rsidRDefault="00F4104C" w:rsidP="00B05191">
            <w:pPr>
              <w:spacing w:after="0" w:line="360" w:lineRule="auto"/>
              <w:ind w:left="113" w:right="-260"/>
              <w:rPr>
                <w:rFonts w:ascii="Times New Roman" w:hAnsi="Times New Roman" w:cs="Times New Roman"/>
                <w:sz w:val="28"/>
                <w:szCs w:val="28"/>
                <w:lang w:val="uk-UA"/>
              </w:rPr>
            </w:pPr>
            <w:r w:rsidRPr="00F4104C">
              <w:rPr>
                <w:rFonts w:ascii="Times New Roman" w:hAnsi="Times New Roman" w:cs="Times New Roman"/>
                <w:sz w:val="28"/>
                <w:szCs w:val="28"/>
              </w:rPr>
              <w:t xml:space="preserve">Змити </w:t>
            </w:r>
            <w:r w:rsidRPr="00F4104C">
              <w:rPr>
                <w:rFonts w:ascii="Times New Roman" w:hAnsi="Times New Roman" w:cs="Times New Roman"/>
                <w:sz w:val="28"/>
                <w:szCs w:val="28"/>
                <w:lang w:val="uk-UA"/>
              </w:rPr>
              <w:t>проточною водою</w:t>
            </w:r>
          </w:p>
        </w:tc>
        <w:tc>
          <w:tcPr>
            <w:tcW w:w="944"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Гнучкі кольорові індикатори</w:t>
            </w:r>
          </w:p>
        </w:tc>
        <w:tc>
          <w:tcPr>
            <w:tcW w:w="709" w:type="dxa"/>
            <w:vAlign w:val="center"/>
          </w:tcPr>
          <w:p w:rsidR="00F4104C" w:rsidRPr="00F4104C" w:rsidRDefault="00F4104C" w:rsidP="00F4104C">
            <w:pPr>
              <w:spacing w:after="0" w:line="360" w:lineRule="auto"/>
              <w:ind w:right="-260"/>
              <w:rPr>
                <w:rFonts w:ascii="Times New Roman" w:hAnsi="Times New Roman" w:cs="Times New Roman"/>
                <w:sz w:val="28"/>
                <w:szCs w:val="28"/>
                <w:lang w:val="en-US"/>
              </w:rPr>
            </w:pPr>
            <w:r w:rsidRPr="00F4104C">
              <w:rPr>
                <w:rFonts w:ascii="Times New Roman" w:hAnsi="Times New Roman" w:cs="Times New Roman"/>
                <w:sz w:val="28"/>
                <w:szCs w:val="28"/>
                <w:lang w:val="en-US"/>
              </w:rPr>
              <w:t>V</w:t>
            </w:r>
          </w:p>
        </w:tc>
        <w:tc>
          <w:tcPr>
            <w:tcW w:w="871" w:type="dxa"/>
            <w:vAlign w:val="center"/>
          </w:tcPr>
          <w:p w:rsidR="00F4104C" w:rsidRPr="00F4104C" w:rsidRDefault="00F4104C" w:rsidP="00F4104C">
            <w:pPr>
              <w:spacing w:after="0" w:line="360" w:lineRule="auto"/>
              <w:ind w:right="-260"/>
              <w:rPr>
                <w:rFonts w:ascii="Times New Roman" w:hAnsi="Times New Roman" w:cs="Times New Roman"/>
                <w:sz w:val="28"/>
                <w:szCs w:val="28"/>
                <w:lang w:val="en-US"/>
              </w:rPr>
            </w:pPr>
            <w:r w:rsidRPr="00F4104C">
              <w:rPr>
                <w:rFonts w:ascii="Times New Roman" w:hAnsi="Times New Roman" w:cs="Times New Roman"/>
                <w:sz w:val="28"/>
                <w:szCs w:val="28"/>
                <w:lang w:val="en-US"/>
              </w:rPr>
              <w:t>II</w:t>
            </w:r>
          </w:p>
        </w:tc>
      </w:tr>
    </w:tbl>
    <w:p w:rsidR="00F4104C" w:rsidRPr="00F4104C" w:rsidRDefault="00F4104C" w:rsidP="00F4104C">
      <w:pPr>
        <w:tabs>
          <w:tab w:val="left" w:pos="851"/>
        </w:tabs>
        <w:spacing w:after="0" w:line="360" w:lineRule="auto"/>
        <w:ind w:right="-260"/>
        <w:rPr>
          <w:rFonts w:ascii="Times New Roman" w:hAnsi="Times New Roman" w:cs="Times New Roman"/>
          <w:sz w:val="28"/>
          <w:szCs w:val="28"/>
          <w:lang w:val="uk-UA"/>
        </w:rPr>
      </w:pPr>
      <w:bookmarkStart w:id="34" w:name="_Toc389691304"/>
    </w:p>
    <w:p w:rsidR="00F4104C" w:rsidRPr="00F4104C" w:rsidRDefault="00F4104C" w:rsidP="00F4104C">
      <w:pPr>
        <w:tabs>
          <w:tab w:val="left" w:pos="851"/>
        </w:tabs>
        <w:spacing w:after="0" w:line="360" w:lineRule="auto"/>
        <w:ind w:right="-260"/>
        <w:rPr>
          <w:rFonts w:ascii="Times New Roman" w:hAnsi="Times New Roman" w:cs="Times New Roman"/>
          <w:sz w:val="28"/>
          <w:szCs w:val="28"/>
          <w:lang w:val="uk-UA"/>
        </w:rPr>
      </w:pPr>
    </w:p>
    <w:p w:rsidR="00F4104C" w:rsidRPr="00F4104C" w:rsidRDefault="00F4104C" w:rsidP="00F4104C">
      <w:pPr>
        <w:tabs>
          <w:tab w:val="left" w:pos="851"/>
        </w:tabs>
        <w:spacing w:after="0" w:line="360" w:lineRule="auto"/>
        <w:ind w:right="-260"/>
        <w:rPr>
          <w:rFonts w:ascii="Times New Roman" w:hAnsi="Times New Roman" w:cs="Times New Roman"/>
          <w:sz w:val="28"/>
          <w:szCs w:val="28"/>
          <w:lang w:val="uk-UA"/>
        </w:rPr>
      </w:pPr>
    </w:p>
    <w:p w:rsidR="00475907" w:rsidRDefault="00F4104C" w:rsidP="00F4104C">
      <w:pPr>
        <w:tabs>
          <w:tab w:val="left" w:pos="851"/>
        </w:tabs>
        <w:spacing w:after="0" w:line="360" w:lineRule="auto"/>
        <w:ind w:right="-260"/>
        <w:rPr>
          <w:rFonts w:ascii="Times New Roman" w:hAnsi="Times New Roman" w:cs="Times New Roman"/>
          <w:sz w:val="28"/>
          <w:szCs w:val="28"/>
          <w:lang w:val="en-US"/>
        </w:rPr>
        <w:sectPr w:rsidR="00475907" w:rsidSect="003D3971">
          <w:type w:val="continuous"/>
          <w:pgSz w:w="11906" w:h="16838" w:code="9"/>
          <w:pgMar w:top="1134" w:right="850" w:bottom="1134" w:left="1701" w:header="708" w:footer="708" w:gutter="0"/>
          <w:cols w:space="708"/>
          <w:docGrid w:linePitch="360"/>
        </w:sectPr>
      </w:pPr>
      <w:r w:rsidRPr="00F4104C">
        <w:rPr>
          <w:rFonts w:ascii="Times New Roman" w:hAnsi="Times New Roman" w:cs="Times New Roman"/>
          <w:sz w:val="28"/>
          <w:szCs w:val="28"/>
          <w:lang w:val="en-US"/>
        </w:rPr>
        <w:tab/>
      </w:r>
    </w:p>
    <w:p w:rsidR="00F4104C" w:rsidRPr="00F4104C" w:rsidRDefault="00AF41D5" w:rsidP="00F4104C">
      <w:pPr>
        <w:tabs>
          <w:tab w:val="left" w:pos="851"/>
        </w:tabs>
        <w:spacing w:after="0" w:line="360" w:lineRule="auto"/>
        <w:ind w:right="-26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475907">
        <w:rPr>
          <w:rFonts w:ascii="Times New Roman" w:hAnsi="Times New Roman" w:cs="Times New Roman"/>
          <w:sz w:val="28"/>
          <w:szCs w:val="28"/>
          <w:lang w:val="uk-UA"/>
        </w:rPr>
        <w:t xml:space="preserve">Продовження таблиці </w:t>
      </w:r>
      <w:r w:rsidR="002169E7">
        <w:rPr>
          <w:rFonts w:ascii="Times New Roman" w:hAnsi="Times New Roman" w:cs="Times New Roman"/>
          <w:sz w:val="28"/>
          <w:szCs w:val="28"/>
          <w:lang w:val="uk-UA"/>
        </w:rPr>
        <w:t>9</w:t>
      </w:r>
      <w:r w:rsidR="00475907">
        <w:rPr>
          <w:rFonts w:ascii="Times New Roman" w:hAnsi="Times New Roman" w:cs="Times New Roman"/>
          <w:sz w:val="28"/>
          <w:szCs w:val="28"/>
          <w:lang w:val="uk-UA"/>
        </w:rPr>
        <w:t>.2</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271"/>
        <w:gridCol w:w="1701"/>
        <w:gridCol w:w="850"/>
        <w:gridCol w:w="641"/>
        <w:gridCol w:w="777"/>
        <w:gridCol w:w="1491"/>
        <w:gridCol w:w="635"/>
        <w:gridCol w:w="709"/>
        <w:gridCol w:w="709"/>
      </w:tblGrid>
      <w:tr w:rsidR="00F4104C" w:rsidRPr="00F4104C" w:rsidTr="00B05191">
        <w:trPr>
          <w:trHeight w:val="4036"/>
          <w:jc w:val="center"/>
        </w:trPr>
        <w:tc>
          <w:tcPr>
            <w:tcW w:w="709" w:type="dxa"/>
            <w:vMerge w:val="restart"/>
            <w:textDirection w:val="btLr"/>
            <w:vAlign w:val="center"/>
          </w:tcPr>
          <w:p w:rsidR="00F4104C" w:rsidRPr="00F4104C" w:rsidRDefault="00F4104C" w:rsidP="00F4104C">
            <w:pPr>
              <w:spacing w:after="0" w:line="360" w:lineRule="auto"/>
              <w:ind w:left="113" w:right="-260"/>
              <w:jc w:val="center"/>
              <w:rPr>
                <w:rFonts w:ascii="Times New Roman" w:hAnsi="Times New Roman" w:cs="Times New Roman"/>
                <w:sz w:val="28"/>
                <w:szCs w:val="28"/>
                <w:lang w:val="uk-UA"/>
              </w:rPr>
            </w:pPr>
            <w:r w:rsidRPr="00F4104C">
              <w:rPr>
                <w:rFonts w:ascii="Times New Roman" w:hAnsi="Times New Roman" w:cs="Times New Roman"/>
                <w:sz w:val="28"/>
                <w:szCs w:val="28"/>
              </w:rPr>
              <w:t>Лаборатор</w:t>
            </w:r>
            <w:r w:rsidRPr="00F4104C">
              <w:rPr>
                <w:rFonts w:ascii="Times New Roman" w:hAnsi="Times New Roman" w:cs="Times New Roman"/>
                <w:sz w:val="28"/>
                <w:szCs w:val="28"/>
                <w:lang w:val="uk-UA"/>
              </w:rPr>
              <w:t>ія ТНР та ЗХТ НТУУ «КПІ»</w:t>
            </w:r>
          </w:p>
        </w:tc>
        <w:tc>
          <w:tcPr>
            <w:tcW w:w="1271" w:type="dxa"/>
            <w:vAlign w:val="center"/>
          </w:tcPr>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Оксиди азоту</w:t>
            </w:r>
          </w:p>
          <w:p w:rsidR="00F4104C" w:rsidRPr="00F4104C" w:rsidRDefault="00F4104C" w:rsidP="00F4104C">
            <w:pPr>
              <w:spacing w:after="0" w:line="360" w:lineRule="auto"/>
              <w:ind w:right="-260"/>
              <w:rPr>
                <w:rFonts w:ascii="Times New Roman" w:hAnsi="Times New Roman" w:cs="Times New Roman"/>
                <w:sz w:val="28"/>
                <w:szCs w:val="28"/>
                <w:lang w:val="uk-UA"/>
              </w:rPr>
            </w:pPr>
          </w:p>
        </w:tc>
        <w:tc>
          <w:tcPr>
            <w:tcW w:w="1701" w:type="dxa"/>
            <w:vAlign w:val="center"/>
          </w:tcPr>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3група шкі</w:t>
            </w:r>
            <w:r w:rsidRPr="00F4104C">
              <w:rPr>
                <w:rFonts w:ascii="Times New Roman" w:hAnsi="Times New Roman" w:cs="Times New Roman"/>
                <w:color w:val="000000"/>
                <w:sz w:val="28"/>
                <w:szCs w:val="28"/>
                <w:lang w:val="uk-UA"/>
              </w:rPr>
              <w:t>д</w:t>
            </w:r>
            <w:r w:rsidRPr="00F4104C">
              <w:rPr>
                <w:rFonts w:ascii="Times New Roman" w:hAnsi="Times New Roman" w:cs="Times New Roman"/>
                <w:color w:val="000000"/>
                <w:sz w:val="28"/>
                <w:szCs w:val="28"/>
                <w:lang w:val="uk-UA"/>
              </w:rPr>
              <w:t>ливості. В</w:t>
            </w:r>
            <w:r w:rsidRPr="00F4104C">
              <w:rPr>
                <w:rFonts w:ascii="Times New Roman" w:hAnsi="Times New Roman" w:cs="Times New Roman"/>
                <w:color w:val="000000"/>
                <w:sz w:val="28"/>
                <w:szCs w:val="28"/>
                <w:lang w:val="uk-UA"/>
              </w:rPr>
              <w:t>и</w:t>
            </w:r>
            <w:r w:rsidRPr="00F4104C">
              <w:rPr>
                <w:rFonts w:ascii="Times New Roman" w:hAnsi="Times New Roman" w:cs="Times New Roman"/>
                <w:color w:val="000000"/>
                <w:sz w:val="28"/>
                <w:szCs w:val="28"/>
                <w:lang w:val="uk-UA"/>
              </w:rPr>
              <w:t>кликає подр</w:t>
            </w:r>
            <w:r w:rsidRPr="00F4104C">
              <w:rPr>
                <w:rFonts w:ascii="Times New Roman" w:hAnsi="Times New Roman" w:cs="Times New Roman"/>
                <w:color w:val="000000"/>
                <w:sz w:val="28"/>
                <w:szCs w:val="28"/>
                <w:lang w:val="uk-UA"/>
              </w:rPr>
              <w:t>а</w:t>
            </w:r>
            <w:r w:rsidRPr="00F4104C">
              <w:rPr>
                <w:rFonts w:ascii="Times New Roman" w:hAnsi="Times New Roman" w:cs="Times New Roman"/>
                <w:color w:val="000000"/>
                <w:sz w:val="28"/>
                <w:szCs w:val="28"/>
                <w:lang w:val="uk-UA"/>
              </w:rPr>
              <w:t>знення дих</w:t>
            </w:r>
            <w:r w:rsidRPr="00F4104C">
              <w:rPr>
                <w:rFonts w:ascii="Times New Roman" w:hAnsi="Times New Roman" w:cs="Times New Roman"/>
                <w:color w:val="000000"/>
                <w:sz w:val="28"/>
                <w:szCs w:val="28"/>
                <w:lang w:val="uk-UA"/>
              </w:rPr>
              <w:t>а</w:t>
            </w:r>
            <w:r w:rsidRPr="00F4104C">
              <w:rPr>
                <w:rFonts w:ascii="Times New Roman" w:hAnsi="Times New Roman" w:cs="Times New Roman"/>
                <w:color w:val="000000"/>
                <w:sz w:val="28"/>
                <w:szCs w:val="28"/>
                <w:lang w:val="uk-UA"/>
              </w:rPr>
              <w:t>льних шляхів</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 xml:space="preserve">та </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слизової об</w:t>
            </w:r>
            <w:r w:rsidRPr="00F4104C">
              <w:rPr>
                <w:rFonts w:ascii="Times New Roman" w:hAnsi="Times New Roman" w:cs="Times New Roman"/>
                <w:color w:val="000000"/>
                <w:sz w:val="28"/>
                <w:szCs w:val="28"/>
                <w:lang w:val="uk-UA"/>
              </w:rPr>
              <w:t>о</w:t>
            </w:r>
            <w:r w:rsidRPr="00F4104C">
              <w:rPr>
                <w:rFonts w:ascii="Times New Roman" w:hAnsi="Times New Roman" w:cs="Times New Roman"/>
                <w:color w:val="000000"/>
                <w:sz w:val="28"/>
                <w:szCs w:val="28"/>
                <w:lang w:val="uk-UA"/>
              </w:rPr>
              <w:t>лонки</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очей</w:t>
            </w:r>
          </w:p>
        </w:tc>
        <w:tc>
          <w:tcPr>
            <w:tcW w:w="850" w:type="dxa"/>
            <w:vAlign w:val="center"/>
          </w:tcPr>
          <w:p w:rsidR="00F4104C" w:rsidRPr="00F4104C" w:rsidRDefault="00B05191" w:rsidP="00F4104C">
            <w:pPr>
              <w:spacing w:after="0" w:line="360" w:lineRule="auto"/>
              <w:ind w:right="-260"/>
              <w:rPr>
                <w:rFonts w:ascii="Times New Roman" w:hAnsi="Times New Roman" w:cs="Times New Roman"/>
                <w:sz w:val="28"/>
                <w:szCs w:val="28"/>
                <w:lang w:val="uk-UA"/>
              </w:rPr>
            </w:pPr>
            <w:r>
              <w:rPr>
                <w:rFonts w:ascii="Times New Roman" w:hAnsi="Times New Roman" w:cs="Times New Roman"/>
                <w:sz w:val="28"/>
                <w:szCs w:val="28"/>
                <w:lang w:val="en-US"/>
              </w:rPr>
              <w:t>&lt;</w:t>
            </w:r>
            <w:r w:rsidR="00F4104C" w:rsidRPr="00F4104C">
              <w:rPr>
                <w:rFonts w:ascii="Times New Roman" w:hAnsi="Times New Roman" w:cs="Times New Roman"/>
                <w:sz w:val="28"/>
                <w:szCs w:val="28"/>
                <w:lang w:val="uk-UA"/>
              </w:rPr>
              <w:t>5</w:t>
            </w:r>
          </w:p>
        </w:tc>
        <w:tc>
          <w:tcPr>
            <w:tcW w:w="641" w:type="dxa"/>
            <w:vAlign w:val="center"/>
          </w:tcPr>
          <w:p w:rsidR="00F4104C" w:rsidRPr="00F4104C" w:rsidRDefault="00F4104C" w:rsidP="00F4104C">
            <w:pPr>
              <w:spacing w:after="0" w:line="360" w:lineRule="auto"/>
              <w:ind w:right="-260"/>
              <w:rPr>
                <w:rFonts w:ascii="Times New Roman" w:hAnsi="Times New Roman" w:cs="Times New Roman"/>
                <w:sz w:val="28"/>
                <w:szCs w:val="28"/>
                <w:lang w:val="uk-UA"/>
              </w:rPr>
            </w:pPr>
          </w:p>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ІІІ</w:t>
            </w:r>
          </w:p>
        </w:tc>
        <w:tc>
          <w:tcPr>
            <w:tcW w:w="777" w:type="dxa"/>
            <w:textDirection w:val="btLr"/>
            <w:vAlign w:val="center"/>
          </w:tcPr>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rPr>
              <w:t>Хімічий халат,</w:t>
            </w:r>
            <w:r w:rsidRPr="00F4104C">
              <w:rPr>
                <w:rFonts w:ascii="Times New Roman" w:hAnsi="Times New Roman" w:cs="Times New Roman"/>
                <w:sz w:val="28"/>
                <w:szCs w:val="28"/>
                <w:lang w:val="uk-UA"/>
              </w:rPr>
              <w:t xml:space="preserve"> герметичні окуляри</w:t>
            </w:r>
          </w:p>
          <w:p w:rsidR="00F4104C" w:rsidRPr="00F4104C" w:rsidRDefault="00F4104C" w:rsidP="00F4104C">
            <w:pPr>
              <w:spacing w:after="0" w:line="360" w:lineRule="auto"/>
              <w:ind w:right="-260"/>
              <w:jc w:val="center"/>
              <w:rPr>
                <w:rFonts w:ascii="Times New Roman" w:hAnsi="Times New Roman" w:cs="Times New Roman"/>
                <w:sz w:val="28"/>
                <w:szCs w:val="28"/>
              </w:rPr>
            </w:pPr>
            <w:r w:rsidRPr="00F4104C">
              <w:rPr>
                <w:rFonts w:ascii="Times New Roman" w:hAnsi="Times New Roman" w:cs="Times New Roman"/>
                <w:sz w:val="28"/>
                <w:szCs w:val="28"/>
              </w:rPr>
              <w:t xml:space="preserve"> гумові рукавички, респіратор</w:t>
            </w:r>
          </w:p>
        </w:tc>
        <w:tc>
          <w:tcPr>
            <w:tcW w:w="1491" w:type="dxa"/>
            <w:vAlign w:val="center"/>
          </w:tcPr>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Вентиляція</w:t>
            </w:r>
          </w:p>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легеней к</w:t>
            </w:r>
            <w:r w:rsidRPr="00F4104C">
              <w:rPr>
                <w:rFonts w:ascii="Times New Roman" w:hAnsi="Times New Roman" w:cs="Times New Roman"/>
                <w:sz w:val="28"/>
                <w:szCs w:val="28"/>
                <w:lang w:val="uk-UA"/>
              </w:rPr>
              <w:t>и</w:t>
            </w:r>
            <w:r w:rsidRPr="00F4104C">
              <w:rPr>
                <w:rFonts w:ascii="Times New Roman" w:hAnsi="Times New Roman" w:cs="Times New Roman"/>
                <w:sz w:val="28"/>
                <w:szCs w:val="28"/>
                <w:lang w:val="uk-UA"/>
              </w:rPr>
              <w:t>снем,</w:t>
            </w:r>
          </w:p>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уражені</w:t>
            </w:r>
          </w:p>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місця пр</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мити водою</w:t>
            </w:r>
          </w:p>
        </w:tc>
        <w:tc>
          <w:tcPr>
            <w:tcW w:w="635"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 xml:space="preserve">Газоаналізатор </w:t>
            </w:r>
            <w:r w:rsidRPr="00F4104C">
              <w:rPr>
                <w:rFonts w:ascii="Times New Roman" w:hAnsi="Times New Roman" w:cs="Times New Roman"/>
                <w:color w:val="222222"/>
                <w:sz w:val="28"/>
                <w:szCs w:val="28"/>
                <w:shd w:val="clear" w:color="auto" w:fill="FFFFFF"/>
              </w:rPr>
              <w:t>ФК-450</w:t>
            </w:r>
          </w:p>
        </w:tc>
        <w:tc>
          <w:tcPr>
            <w:tcW w:w="709" w:type="dxa"/>
            <w:vAlign w:val="center"/>
          </w:tcPr>
          <w:p w:rsidR="00F4104C" w:rsidRPr="00F4104C" w:rsidRDefault="00F4104C" w:rsidP="00F4104C">
            <w:pPr>
              <w:spacing w:after="0" w:line="360" w:lineRule="auto"/>
              <w:ind w:right="-260"/>
              <w:rPr>
                <w:rFonts w:ascii="Times New Roman" w:hAnsi="Times New Roman" w:cs="Times New Roman"/>
                <w:sz w:val="28"/>
                <w:szCs w:val="28"/>
                <w:lang w:val="en-US"/>
              </w:rPr>
            </w:pPr>
            <w:r w:rsidRPr="00F4104C">
              <w:rPr>
                <w:rFonts w:ascii="Times New Roman" w:hAnsi="Times New Roman" w:cs="Times New Roman"/>
                <w:sz w:val="28"/>
                <w:szCs w:val="28"/>
                <w:lang w:val="en-US"/>
              </w:rPr>
              <w:t>V</w:t>
            </w:r>
          </w:p>
        </w:tc>
        <w:tc>
          <w:tcPr>
            <w:tcW w:w="709" w:type="dxa"/>
            <w:vAlign w:val="center"/>
          </w:tcPr>
          <w:p w:rsidR="00F4104C" w:rsidRPr="00F4104C" w:rsidRDefault="00F4104C" w:rsidP="00F4104C">
            <w:pPr>
              <w:spacing w:after="0" w:line="360" w:lineRule="auto"/>
              <w:ind w:right="-260"/>
              <w:rPr>
                <w:rFonts w:ascii="Times New Roman" w:hAnsi="Times New Roman" w:cs="Times New Roman"/>
                <w:sz w:val="28"/>
                <w:szCs w:val="28"/>
                <w:lang w:val="en-US"/>
              </w:rPr>
            </w:pPr>
            <w:r w:rsidRPr="00F4104C">
              <w:rPr>
                <w:rFonts w:ascii="Times New Roman" w:hAnsi="Times New Roman" w:cs="Times New Roman"/>
                <w:sz w:val="28"/>
                <w:szCs w:val="28"/>
                <w:lang w:val="en-US"/>
              </w:rPr>
              <w:t>II</w:t>
            </w:r>
          </w:p>
        </w:tc>
      </w:tr>
      <w:tr w:rsidR="00F4104C" w:rsidRPr="00F4104C" w:rsidTr="00B05191">
        <w:trPr>
          <w:trHeight w:val="4036"/>
          <w:jc w:val="center"/>
        </w:trPr>
        <w:tc>
          <w:tcPr>
            <w:tcW w:w="709" w:type="dxa"/>
            <w:vMerge/>
            <w:textDirection w:val="btLr"/>
            <w:vAlign w:val="center"/>
          </w:tcPr>
          <w:p w:rsidR="00F4104C" w:rsidRPr="00F4104C" w:rsidRDefault="00F4104C" w:rsidP="00F4104C">
            <w:pPr>
              <w:spacing w:after="0" w:line="360" w:lineRule="auto"/>
              <w:ind w:left="113" w:right="-260"/>
              <w:jc w:val="center"/>
              <w:rPr>
                <w:rFonts w:ascii="Times New Roman" w:hAnsi="Times New Roman" w:cs="Times New Roman"/>
                <w:sz w:val="28"/>
                <w:szCs w:val="28"/>
              </w:rPr>
            </w:pPr>
          </w:p>
        </w:tc>
        <w:tc>
          <w:tcPr>
            <w:tcW w:w="1271" w:type="dxa"/>
            <w:vAlign w:val="center"/>
          </w:tcPr>
          <w:p w:rsidR="00F4104C" w:rsidRPr="00F4104C" w:rsidRDefault="00F4104C" w:rsidP="00F4104C">
            <w:pPr>
              <w:spacing w:after="0" w:line="360" w:lineRule="auto"/>
              <w:ind w:right="-260"/>
              <w:rPr>
                <w:rFonts w:ascii="Times New Roman" w:hAnsi="Times New Roman" w:cs="Times New Roman"/>
                <w:sz w:val="28"/>
                <w:szCs w:val="28"/>
                <w:lang w:val="uk-UA"/>
              </w:rPr>
            </w:pPr>
            <w:r w:rsidRPr="00F4104C">
              <w:rPr>
                <w:rFonts w:ascii="Times New Roman" w:hAnsi="Times New Roman" w:cs="Times New Roman"/>
                <w:sz w:val="28"/>
                <w:szCs w:val="28"/>
                <w:lang w:val="uk-UA"/>
              </w:rPr>
              <w:t>Азотна кислота</w:t>
            </w:r>
          </w:p>
        </w:tc>
        <w:tc>
          <w:tcPr>
            <w:tcW w:w="1701" w:type="dxa"/>
            <w:vAlign w:val="center"/>
          </w:tcPr>
          <w:p w:rsidR="00F4104C" w:rsidRPr="00F4104C" w:rsidRDefault="00F4104C" w:rsidP="00F4104C">
            <w:pPr>
              <w:spacing w:after="0" w:line="360" w:lineRule="auto"/>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3група шк</w:t>
            </w:r>
            <w:r w:rsidRPr="00F4104C">
              <w:rPr>
                <w:rFonts w:ascii="Times New Roman" w:hAnsi="Times New Roman" w:cs="Times New Roman"/>
                <w:color w:val="000000"/>
                <w:sz w:val="28"/>
                <w:szCs w:val="28"/>
                <w:lang w:val="uk-UA"/>
              </w:rPr>
              <w:t>і</w:t>
            </w:r>
            <w:r w:rsidRPr="00F4104C">
              <w:rPr>
                <w:rFonts w:ascii="Times New Roman" w:hAnsi="Times New Roman" w:cs="Times New Roman"/>
                <w:color w:val="000000"/>
                <w:sz w:val="28"/>
                <w:szCs w:val="28"/>
                <w:lang w:val="uk-UA"/>
              </w:rPr>
              <w:t>дливості. Викликає сильні оп</w:t>
            </w:r>
            <w:r w:rsidRPr="00F4104C">
              <w:rPr>
                <w:rFonts w:ascii="Times New Roman" w:hAnsi="Times New Roman" w:cs="Times New Roman"/>
                <w:color w:val="000000"/>
                <w:sz w:val="28"/>
                <w:szCs w:val="28"/>
                <w:lang w:val="uk-UA"/>
              </w:rPr>
              <w:t>і</w:t>
            </w:r>
            <w:r w:rsidRPr="00F4104C">
              <w:rPr>
                <w:rFonts w:ascii="Times New Roman" w:hAnsi="Times New Roman" w:cs="Times New Roman"/>
                <w:color w:val="000000"/>
                <w:sz w:val="28"/>
                <w:szCs w:val="28"/>
                <w:lang w:val="uk-UA"/>
              </w:rPr>
              <w:t>ки шкіри І</w:t>
            </w:r>
            <w:r w:rsidRPr="00F4104C">
              <w:rPr>
                <w:rFonts w:ascii="Times New Roman" w:hAnsi="Times New Roman" w:cs="Times New Roman"/>
                <w:color w:val="000000"/>
                <w:sz w:val="28"/>
                <w:szCs w:val="28"/>
                <w:lang w:val="en-US"/>
              </w:rPr>
              <w:t>V</w:t>
            </w:r>
            <w:r w:rsidRPr="00F4104C">
              <w:rPr>
                <w:rFonts w:ascii="Times New Roman" w:hAnsi="Times New Roman" w:cs="Times New Roman"/>
                <w:color w:val="000000"/>
                <w:sz w:val="28"/>
                <w:szCs w:val="28"/>
                <w:lang w:val="uk-UA"/>
              </w:rPr>
              <w:t xml:space="preserve"> ступеня, і</w:t>
            </w:r>
            <w:r w:rsidRPr="00F4104C">
              <w:rPr>
                <w:rFonts w:ascii="Times New Roman" w:hAnsi="Times New Roman" w:cs="Times New Roman"/>
                <w:color w:val="000000"/>
                <w:sz w:val="28"/>
                <w:szCs w:val="28"/>
                <w:lang w:val="uk-UA"/>
              </w:rPr>
              <w:t>н</w:t>
            </w:r>
            <w:r w:rsidRPr="00F4104C">
              <w:rPr>
                <w:rFonts w:ascii="Times New Roman" w:hAnsi="Times New Roman" w:cs="Times New Roman"/>
                <w:color w:val="000000"/>
                <w:sz w:val="28"/>
                <w:szCs w:val="28"/>
                <w:lang w:val="uk-UA"/>
              </w:rPr>
              <w:t>галяційні ураження.</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p>
        </w:tc>
        <w:tc>
          <w:tcPr>
            <w:tcW w:w="850" w:type="dxa"/>
            <w:vAlign w:val="center"/>
          </w:tcPr>
          <w:p w:rsidR="00F4104C" w:rsidRPr="00F4104C" w:rsidRDefault="00F4104C" w:rsidP="00F4104C">
            <w:pPr>
              <w:spacing w:after="0" w:line="360" w:lineRule="auto"/>
              <w:ind w:right="-260"/>
              <w:rPr>
                <w:rFonts w:ascii="Times New Roman" w:hAnsi="Times New Roman" w:cs="Times New Roman"/>
                <w:sz w:val="28"/>
                <w:szCs w:val="28"/>
                <w:lang w:val="en-US"/>
              </w:rPr>
            </w:pPr>
            <w:r w:rsidRPr="00F4104C">
              <w:rPr>
                <w:rFonts w:ascii="Times New Roman" w:hAnsi="Times New Roman" w:cs="Times New Roman"/>
                <w:sz w:val="28"/>
                <w:szCs w:val="28"/>
                <w:lang w:val="en-US"/>
              </w:rPr>
              <w:t>&lt;2</w:t>
            </w:r>
          </w:p>
        </w:tc>
        <w:tc>
          <w:tcPr>
            <w:tcW w:w="641" w:type="dxa"/>
            <w:vAlign w:val="center"/>
          </w:tcPr>
          <w:p w:rsidR="00F4104C" w:rsidRPr="00F4104C" w:rsidRDefault="00F4104C" w:rsidP="00F4104C">
            <w:pPr>
              <w:spacing w:after="0" w:line="360" w:lineRule="auto"/>
              <w:ind w:right="-260"/>
              <w:rPr>
                <w:rFonts w:ascii="Times New Roman" w:hAnsi="Times New Roman" w:cs="Times New Roman"/>
                <w:sz w:val="28"/>
                <w:szCs w:val="28"/>
              </w:rPr>
            </w:pPr>
            <w:r w:rsidRPr="00F4104C">
              <w:rPr>
                <w:rFonts w:ascii="Times New Roman" w:hAnsi="Times New Roman" w:cs="Times New Roman"/>
                <w:sz w:val="28"/>
                <w:szCs w:val="28"/>
                <w:lang w:val="en-US"/>
              </w:rPr>
              <w:t>III</w:t>
            </w:r>
          </w:p>
        </w:tc>
        <w:tc>
          <w:tcPr>
            <w:tcW w:w="777"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sz w:val="28"/>
                <w:szCs w:val="28"/>
                <w:lang w:val="uk-UA"/>
              </w:rPr>
            </w:pPr>
            <w:r w:rsidRPr="00F4104C">
              <w:rPr>
                <w:rFonts w:ascii="Times New Roman" w:hAnsi="Times New Roman" w:cs="Times New Roman"/>
                <w:sz w:val="28"/>
                <w:szCs w:val="28"/>
              </w:rPr>
              <w:t>Спец</w:t>
            </w:r>
            <w:r w:rsidRPr="00F4104C">
              <w:rPr>
                <w:rFonts w:ascii="Times New Roman" w:hAnsi="Times New Roman" w:cs="Times New Roman"/>
                <w:sz w:val="28"/>
                <w:szCs w:val="28"/>
                <w:lang w:val="uk-UA"/>
              </w:rPr>
              <w:t>.</w:t>
            </w:r>
            <w:r w:rsidRPr="00F4104C">
              <w:rPr>
                <w:rFonts w:ascii="Times New Roman" w:hAnsi="Times New Roman" w:cs="Times New Roman"/>
                <w:sz w:val="28"/>
                <w:szCs w:val="28"/>
              </w:rPr>
              <w:t xml:space="preserve"> одяг</w:t>
            </w:r>
            <w:r w:rsidRPr="00F4104C">
              <w:rPr>
                <w:rFonts w:ascii="Times New Roman" w:hAnsi="Times New Roman" w:cs="Times New Roman"/>
                <w:sz w:val="28"/>
                <w:szCs w:val="28"/>
                <w:lang w:val="uk-UA"/>
              </w:rPr>
              <w:t>, респіратор, засіб</w:t>
            </w:r>
          </w:p>
          <w:p w:rsidR="00F4104C" w:rsidRPr="00F4104C" w:rsidRDefault="00F4104C" w:rsidP="00F4104C">
            <w:pPr>
              <w:spacing w:after="0" w:line="360" w:lineRule="auto"/>
              <w:ind w:right="-260"/>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захисту  обличчя та очей</w:t>
            </w:r>
          </w:p>
        </w:tc>
        <w:tc>
          <w:tcPr>
            <w:tcW w:w="1491" w:type="dxa"/>
            <w:vAlign w:val="center"/>
          </w:tcPr>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shd w:val="clear" w:color="auto" w:fill="FFFFFF"/>
                <w:lang w:val="uk-UA"/>
              </w:rPr>
              <w:t>Видале</w:t>
            </w:r>
            <w:r w:rsidRPr="00F4104C">
              <w:rPr>
                <w:rFonts w:ascii="Times New Roman" w:hAnsi="Times New Roman" w:cs="Times New Roman"/>
                <w:sz w:val="28"/>
                <w:szCs w:val="28"/>
                <w:shd w:val="clear" w:color="auto" w:fill="FFFFFF"/>
                <w:lang w:val="uk-UA"/>
              </w:rPr>
              <w:t>н</w:t>
            </w:r>
            <w:r w:rsidRPr="00F4104C">
              <w:rPr>
                <w:rFonts w:ascii="Times New Roman" w:hAnsi="Times New Roman" w:cs="Times New Roman"/>
                <w:sz w:val="28"/>
                <w:szCs w:val="28"/>
                <w:shd w:val="clear" w:color="auto" w:fill="FFFFFF"/>
                <w:lang w:val="uk-UA"/>
              </w:rPr>
              <w:t>ня хімі</w:t>
            </w:r>
            <w:r w:rsidRPr="00F4104C">
              <w:rPr>
                <w:rFonts w:ascii="Times New Roman" w:hAnsi="Times New Roman" w:cs="Times New Roman"/>
                <w:sz w:val="28"/>
                <w:szCs w:val="28"/>
                <w:shd w:val="clear" w:color="auto" w:fill="FFFFFF"/>
                <w:lang w:val="uk-UA"/>
              </w:rPr>
              <w:t>ч</w:t>
            </w:r>
            <w:r w:rsidRPr="00F4104C">
              <w:rPr>
                <w:rFonts w:ascii="Times New Roman" w:hAnsi="Times New Roman" w:cs="Times New Roman"/>
                <w:sz w:val="28"/>
                <w:szCs w:val="28"/>
                <w:shd w:val="clear" w:color="auto" w:fill="FFFFFF"/>
                <w:lang w:val="uk-UA"/>
              </w:rPr>
              <w:t>ної реч</w:t>
            </w:r>
            <w:r w:rsidRPr="00F4104C">
              <w:rPr>
                <w:rFonts w:ascii="Times New Roman" w:hAnsi="Times New Roman" w:cs="Times New Roman"/>
                <w:sz w:val="28"/>
                <w:szCs w:val="28"/>
                <w:shd w:val="clear" w:color="auto" w:fill="FFFFFF"/>
                <w:lang w:val="uk-UA"/>
              </w:rPr>
              <w:t>о</w:t>
            </w:r>
            <w:r w:rsidRPr="00F4104C">
              <w:rPr>
                <w:rFonts w:ascii="Times New Roman" w:hAnsi="Times New Roman" w:cs="Times New Roman"/>
                <w:sz w:val="28"/>
                <w:szCs w:val="28"/>
                <w:shd w:val="clear" w:color="auto" w:fill="FFFFFF"/>
                <w:lang w:val="uk-UA"/>
              </w:rPr>
              <w:t>вини з ураженої поверхні, промити водою, охол</w:t>
            </w:r>
            <w:r w:rsidRPr="00F4104C">
              <w:rPr>
                <w:rFonts w:ascii="Times New Roman" w:hAnsi="Times New Roman" w:cs="Times New Roman"/>
                <w:sz w:val="28"/>
                <w:szCs w:val="28"/>
                <w:shd w:val="clear" w:color="auto" w:fill="FFFFFF"/>
                <w:lang w:val="uk-UA"/>
              </w:rPr>
              <w:t>о</w:t>
            </w:r>
            <w:r w:rsidRPr="00F4104C">
              <w:rPr>
                <w:rFonts w:ascii="Times New Roman" w:hAnsi="Times New Roman" w:cs="Times New Roman"/>
                <w:sz w:val="28"/>
                <w:szCs w:val="28"/>
                <w:shd w:val="clear" w:color="auto" w:fill="FFFFFF"/>
                <w:lang w:val="uk-UA"/>
              </w:rPr>
              <w:t>дження ураженої ділянки.</w:t>
            </w:r>
          </w:p>
        </w:tc>
        <w:tc>
          <w:tcPr>
            <w:tcW w:w="635"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sz w:val="28"/>
                <w:szCs w:val="28"/>
                <w:lang w:val="uk-UA"/>
              </w:rPr>
            </w:pPr>
            <w:r w:rsidRPr="00F4104C">
              <w:rPr>
                <w:rFonts w:ascii="Times New Roman" w:hAnsi="Times New Roman" w:cs="Times New Roman"/>
                <w:color w:val="000000"/>
                <w:sz w:val="28"/>
                <w:szCs w:val="28"/>
                <w:shd w:val="clear" w:color="auto" w:fill="FFFFFF"/>
                <w:lang w:val="uk-UA"/>
              </w:rPr>
              <w:t>Г</w:t>
            </w:r>
            <w:r w:rsidRPr="00F4104C">
              <w:rPr>
                <w:rFonts w:ascii="Times New Roman" w:hAnsi="Times New Roman" w:cs="Times New Roman"/>
                <w:color w:val="000000"/>
                <w:sz w:val="28"/>
                <w:szCs w:val="28"/>
                <w:shd w:val="clear" w:color="auto" w:fill="FFFFFF"/>
              </w:rPr>
              <w:t>азоаналізатор типу УГ-2</w:t>
            </w:r>
          </w:p>
        </w:tc>
        <w:tc>
          <w:tcPr>
            <w:tcW w:w="709" w:type="dxa"/>
            <w:vAlign w:val="center"/>
          </w:tcPr>
          <w:p w:rsidR="00F4104C" w:rsidRPr="00F4104C" w:rsidRDefault="00F4104C" w:rsidP="00F4104C">
            <w:pPr>
              <w:spacing w:after="0" w:line="360" w:lineRule="auto"/>
              <w:ind w:right="-260"/>
              <w:rPr>
                <w:rFonts w:ascii="Times New Roman" w:hAnsi="Times New Roman" w:cs="Times New Roman"/>
                <w:sz w:val="28"/>
                <w:szCs w:val="28"/>
              </w:rPr>
            </w:pPr>
            <w:r w:rsidRPr="00F4104C">
              <w:rPr>
                <w:rFonts w:ascii="Times New Roman" w:hAnsi="Times New Roman" w:cs="Times New Roman"/>
                <w:sz w:val="28"/>
                <w:szCs w:val="28"/>
                <w:lang w:val="en-US"/>
              </w:rPr>
              <w:t>V</w:t>
            </w:r>
          </w:p>
        </w:tc>
        <w:tc>
          <w:tcPr>
            <w:tcW w:w="709" w:type="dxa"/>
            <w:vAlign w:val="center"/>
          </w:tcPr>
          <w:p w:rsidR="00F4104C" w:rsidRPr="00F4104C" w:rsidRDefault="00F4104C" w:rsidP="00F4104C">
            <w:pPr>
              <w:spacing w:after="0" w:line="360" w:lineRule="auto"/>
              <w:ind w:right="-260"/>
              <w:rPr>
                <w:rFonts w:ascii="Times New Roman" w:hAnsi="Times New Roman" w:cs="Times New Roman"/>
                <w:sz w:val="28"/>
                <w:szCs w:val="28"/>
              </w:rPr>
            </w:pPr>
            <w:r w:rsidRPr="00F4104C">
              <w:rPr>
                <w:rFonts w:ascii="Times New Roman" w:hAnsi="Times New Roman" w:cs="Times New Roman"/>
                <w:sz w:val="28"/>
                <w:szCs w:val="28"/>
                <w:lang w:val="en-US"/>
              </w:rPr>
              <w:t>II</w:t>
            </w:r>
          </w:p>
        </w:tc>
      </w:tr>
    </w:tbl>
    <w:p w:rsidR="00F4104C" w:rsidRPr="00F4104C" w:rsidRDefault="00F4104C" w:rsidP="00F4104C">
      <w:pPr>
        <w:tabs>
          <w:tab w:val="left" w:pos="851"/>
        </w:tabs>
        <w:spacing w:after="0" w:line="360" w:lineRule="auto"/>
        <w:ind w:right="-260"/>
        <w:rPr>
          <w:rFonts w:ascii="Times New Roman" w:hAnsi="Times New Roman" w:cs="Times New Roman"/>
          <w:sz w:val="28"/>
          <w:szCs w:val="28"/>
          <w:lang w:val="uk-UA"/>
        </w:rPr>
      </w:pPr>
    </w:p>
    <w:p w:rsidR="00F4104C" w:rsidRPr="00F4104C" w:rsidRDefault="00F4104C" w:rsidP="00F4104C">
      <w:pPr>
        <w:spacing w:after="0" w:line="360" w:lineRule="auto"/>
        <w:rPr>
          <w:rFonts w:ascii="Times New Roman" w:hAnsi="Times New Roman" w:cs="Times New Roman"/>
          <w:b/>
          <w:sz w:val="28"/>
          <w:szCs w:val="28"/>
          <w:lang w:val="uk-UA"/>
        </w:rPr>
      </w:pPr>
      <w:r w:rsidRPr="00F4104C">
        <w:rPr>
          <w:rFonts w:ascii="Times New Roman" w:hAnsi="Times New Roman" w:cs="Times New Roman"/>
          <w:b/>
          <w:sz w:val="28"/>
          <w:szCs w:val="28"/>
          <w:lang w:val="uk-UA"/>
        </w:rPr>
        <w:br w:type="page"/>
      </w:r>
    </w:p>
    <w:p w:rsidR="00F4104C" w:rsidRDefault="002169E7" w:rsidP="00CD15E3">
      <w:pPr>
        <w:pStyle w:val="1"/>
        <w:spacing w:before="0" w:line="360" w:lineRule="auto"/>
        <w:ind w:firstLine="708"/>
        <w:rPr>
          <w:rFonts w:ascii="Times New Roman" w:hAnsi="Times New Roman" w:cs="Times New Roman"/>
          <w:color w:val="auto"/>
          <w:lang w:val="uk-UA"/>
        </w:rPr>
      </w:pPr>
      <w:bookmarkStart w:id="35" w:name="_Toc421838351"/>
      <w:r>
        <w:rPr>
          <w:rFonts w:ascii="Times New Roman" w:hAnsi="Times New Roman" w:cs="Times New Roman"/>
          <w:color w:val="auto"/>
          <w:lang w:val="uk-UA"/>
        </w:rPr>
        <w:lastRenderedPageBreak/>
        <w:t>9</w:t>
      </w:r>
      <w:r w:rsidR="00F4104C" w:rsidRPr="00CD15E3">
        <w:rPr>
          <w:rFonts w:ascii="Times New Roman" w:hAnsi="Times New Roman" w:cs="Times New Roman"/>
          <w:color w:val="auto"/>
          <w:lang w:val="uk-UA"/>
        </w:rPr>
        <w:t>.</w:t>
      </w:r>
      <w:r w:rsidR="00F4104C" w:rsidRPr="00CD15E3">
        <w:rPr>
          <w:rFonts w:ascii="Times New Roman" w:hAnsi="Times New Roman" w:cs="Times New Roman"/>
          <w:color w:val="auto"/>
        </w:rPr>
        <w:t>1.2 Виробниче освітлення</w:t>
      </w:r>
      <w:bookmarkEnd w:id="35"/>
    </w:p>
    <w:p w:rsidR="00CD15E3" w:rsidRPr="00CD15E3" w:rsidRDefault="00CD15E3" w:rsidP="00CD15E3">
      <w:pPr>
        <w:rPr>
          <w:lang w:val="uk-UA"/>
        </w:rPr>
      </w:pPr>
    </w:p>
    <w:p w:rsidR="00F4104C" w:rsidRPr="00F4104C" w:rsidRDefault="00F4104C" w:rsidP="00B05191">
      <w:pPr>
        <w:tabs>
          <w:tab w:val="left" w:pos="851"/>
        </w:tabs>
        <w:spacing w:after="0" w:line="360" w:lineRule="auto"/>
        <w:ind w:right="-260"/>
        <w:jc w:val="both"/>
        <w:rPr>
          <w:rFonts w:ascii="Times New Roman" w:hAnsi="Times New Roman" w:cs="Times New Roman"/>
          <w:sz w:val="28"/>
          <w:szCs w:val="28"/>
          <w:lang w:val="uk-UA"/>
        </w:rPr>
      </w:pPr>
      <w:r w:rsidRPr="00F4104C">
        <w:rPr>
          <w:rFonts w:ascii="Times New Roman" w:hAnsi="Times New Roman" w:cs="Times New Roman"/>
          <w:sz w:val="28"/>
          <w:szCs w:val="28"/>
        </w:rPr>
        <w:tab/>
      </w:r>
      <w:r w:rsidRPr="00F4104C">
        <w:rPr>
          <w:rFonts w:ascii="Times New Roman" w:hAnsi="Times New Roman" w:cs="Times New Roman"/>
          <w:sz w:val="28"/>
          <w:szCs w:val="28"/>
          <w:lang w:val="uk-UA"/>
        </w:rPr>
        <w:t>У</w:t>
      </w:r>
      <w:r w:rsidRPr="00F4104C">
        <w:rPr>
          <w:rFonts w:ascii="Times New Roman" w:hAnsi="Times New Roman" w:cs="Times New Roman"/>
          <w:sz w:val="28"/>
          <w:szCs w:val="28"/>
        </w:rPr>
        <w:t xml:space="preserve"> приміщенні лабораторії згідно </w:t>
      </w:r>
      <w:r w:rsidRPr="00F4104C">
        <w:rPr>
          <w:rFonts w:ascii="Times New Roman" w:hAnsi="Times New Roman" w:cs="Times New Roman"/>
          <w:sz w:val="28"/>
          <w:szCs w:val="28"/>
          <w:lang w:val="uk-UA"/>
        </w:rPr>
        <w:t>ДБН В.2.5 – 28 – 2006</w:t>
      </w:r>
      <w:r w:rsidRPr="00F4104C">
        <w:rPr>
          <w:rFonts w:ascii="Times New Roman" w:hAnsi="Times New Roman" w:cs="Times New Roman"/>
          <w:sz w:val="28"/>
          <w:szCs w:val="28"/>
        </w:rPr>
        <w:t xml:space="preserve"> роботи належать </w:t>
      </w:r>
      <w:r w:rsidRPr="00F4104C">
        <w:rPr>
          <w:rFonts w:ascii="Times New Roman" w:hAnsi="Times New Roman" w:cs="Times New Roman"/>
          <w:sz w:val="28"/>
          <w:szCs w:val="28"/>
          <w:lang w:val="uk-UA"/>
        </w:rPr>
        <w:t>за</w:t>
      </w:r>
      <w:r w:rsidRPr="00F4104C">
        <w:rPr>
          <w:rFonts w:ascii="Times New Roman" w:hAnsi="Times New Roman" w:cs="Times New Roman"/>
          <w:sz w:val="28"/>
          <w:szCs w:val="28"/>
        </w:rPr>
        <w:t xml:space="preserve"> зорови</w:t>
      </w:r>
      <w:r w:rsidRPr="00F4104C">
        <w:rPr>
          <w:rFonts w:ascii="Times New Roman" w:hAnsi="Times New Roman" w:cs="Times New Roman"/>
          <w:sz w:val="28"/>
          <w:szCs w:val="28"/>
          <w:lang w:val="uk-UA"/>
        </w:rPr>
        <w:t>ми</w:t>
      </w:r>
      <w:r w:rsidRPr="00F4104C">
        <w:rPr>
          <w:rFonts w:ascii="Times New Roman" w:hAnsi="Times New Roman" w:cs="Times New Roman"/>
          <w:sz w:val="28"/>
          <w:szCs w:val="28"/>
        </w:rPr>
        <w:t xml:space="preserve"> умова</w:t>
      </w:r>
      <w:r w:rsidRPr="00F4104C">
        <w:rPr>
          <w:rFonts w:ascii="Times New Roman" w:hAnsi="Times New Roman" w:cs="Times New Roman"/>
          <w:sz w:val="28"/>
          <w:szCs w:val="28"/>
          <w:lang w:val="uk-UA"/>
        </w:rPr>
        <w:t>ми</w:t>
      </w:r>
      <w:r w:rsidRPr="00F4104C">
        <w:rPr>
          <w:rFonts w:ascii="Times New Roman" w:hAnsi="Times New Roman" w:cs="Times New Roman"/>
          <w:sz w:val="28"/>
          <w:szCs w:val="28"/>
        </w:rPr>
        <w:t xml:space="preserve"> до </w:t>
      </w:r>
      <w:r w:rsidRPr="00F4104C">
        <w:rPr>
          <w:rFonts w:ascii="Times New Roman" w:hAnsi="Times New Roman" w:cs="Times New Roman"/>
          <w:color w:val="000000"/>
          <w:sz w:val="28"/>
          <w:szCs w:val="28"/>
          <w:lang w:val="en-US"/>
        </w:rPr>
        <w:t>IV</w:t>
      </w:r>
      <w:r w:rsidRPr="00F4104C">
        <w:rPr>
          <w:rFonts w:ascii="Times New Roman" w:hAnsi="Times New Roman" w:cs="Times New Roman"/>
          <w:color w:val="000000"/>
          <w:sz w:val="28"/>
          <w:szCs w:val="28"/>
          <w:lang w:val="uk-UA"/>
        </w:rPr>
        <w:t>а</w:t>
      </w:r>
      <w:r w:rsidRPr="00F4104C">
        <w:rPr>
          <w:rFonts w:ascii="Times New Roman" w:hAnsi="Times New Roman" w:cs="Times New Roman"/>
          <w:sz w:val="28"/>
          <w:szCs w:val="28"/>
          <w:lang w:val="uk-UA"/>
        </w:rPr>
        <w:t xml:space="preserve"> розряду</w:t>
      </w:r>
      <w:r w:rsidRPr="00F4104C">
        <w:rPr>
          <w:rFonts w:ascii="Times New Roman" w:hAnsi="Times New Roman" w:cs="Times New Roman"/>
          <w:sz w:val="28"/>
          <w:szCs w:val="28"/>
        </w:rPr>
        <w:t xml:space="preserve">. </w:t>
      </w:r>
      <w:r w:rsidRPr="00F4104C">
        <w:rPr>
          <w:rFonts w:ascii="Times New Roman" w:hAnsi="Times New Roman" w:cs="Times New Roman"/>
          <w:sz w:val="28"/>
          <w:szCs w:val="28"/>
          <w:lang w:val="uk-UA"/>
        </w:rPr>
        <w:t>У</w:t>
      </w:r>
      <w:r w:rsidRPr="00F4104C">
        <w:rPr>
          <w:rFonts w:ascii="Times New Roman" w:hAnsi="Times New Roman" w:cs="Times New Roman"/>
          <w:sz w:val="28"/>
          <w:szCs w:val="28"/>
        </w:rPr>
        <w:t xml:space="preserve"> лабораторії </w:t>
      </w:r>
      <w:r w:rsidRPr="00F4104C">
        <w:rPr>
          <w:rFonts w:ascii="Times New Roman" w:hAnsi="Times New Roman" w:cs="Times New Roman"/>
          <w:sz w:val="28"/>
          <w:szCs w:val="28"/>
          <w:lang w:val="uk-UA"/>
        </w:rPr>
        <w:t xml:space="preserve"> </w:t>
      </w:r>
      <w:r w:rsidRPr="00F4104C">
        <w:rPr>
          <w:rFonts w:ascii="Times New Roman" w:hAnsi="Times New Roman" w:cs="Times New Roman"/>
          <w:sz w:val="28"/>
          <w:szCs w:val="28"/>
        </w:rPr>
        <w:t>в</w:t>
      </w:r>
      <w:r w:rsidRPr="00F4104C">
        <w:rPr>
          <w:rFonts w:ascii="Times New Roman" w:hAnsi="Times New Roman" w:cs="Times New Roman"/>
          <w:color w:val="000000"/>
          <w:sz w:val="28"/>
          <w:szCs w:val="28"/>
          <w:lang w:val="uk-UA"/>
        </w:rPr>
        <w:t>икористовується приро</w:t>
      </w:r>
      <w:r w:rsidRPr="00F4104C">
        <w:rPr>
          <w:rFonts w:ascii="Times New Roman" w:hAnsi="Times New Roman" w:cs="Times New Roman"/>
          <w:color w:val="000000"/>
          <w:sz w:val="28"/>
          <w:szCs w:val="28"/>
          <w:lang w:val="uk-UA"/>
        </w:rPr>
        <w:t>д</w:t>
      </w:r>
      <w:r w:rsidRPr="00F4104C">
        <w:rPr>
          <w:rFonts w:ascii="Times New Roman" w:hAnsi="Times New Roman" w:cs="Times New Roman"/>
          <w:color w:val="000000"/>
          <w:sz w:val="28"/>
          <w:szCs w:val="28"/>
          <w:lang w:val="uk-UA"/>
        </w:rPr>
        <w:t>не бокове освітлення та штучне загальне освітлення</w:t>
      </w:r>
      <w:r w:rsidRPr="00F4104C">
        <w:rPr>
          <w:rFonts w:ascii="Times New Roman" w:hAnsi="Times New Roman" w:cs="Times New Roman"/>
          <w:color w:val="000000"/>
          <w:sz w:val="28"/>
          <w:szCs w:val="28"/>
        </w:rPr>
        <w:t xml:space="preserve">. </w:t>
      </w:r>
    </w:p>
    <w:p w:rsidR="00475907" w:rsidRDefault="00F4104C" w:rsidP="00B05191">
      <w:pPr>
        <w:tabs>
          <w:tab w:val="left" w:pos="851"/>
        </w:tabs>
        <w:spacing w:after="0" w:line="360" w:lineRule="auto"/>
        <w:ind w:right="-260"/>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rPr>
        <w:tab/>
      </w:r>
      <w:r w:rsidRPr="00F4104C">
        <w:rPr>
          <w:rFonts w:ascii="Times New Roman" w:hAnsi="Times New Roman" w:cs="Times New Roman"/>
          <w:color w:val="000000"/>
          <w:sz w:val="28"/>
          <w:szCs w:val="28"/>
          <w:lang w:val="uk-UA"/>
        </w:rPr>
        <w:t xml:space="preserve">Санітарні норми параметрів освітлення наведені в таблиці </w:t>
      </w:r>
      <w:r w:rsidR="002169E7">
        <w:rPr>
          <w:rFonts w:ascii="Times New Roman" w:hAnsi="Times New Roman" w:cs="Times New Roman"/>
          <w:color w:val="000000"/>
          <w:sz w:val="28"/>
          <w:szCs w:val="28"/>
          <w:lang w:val="uk-UA"/>
        </w:rPr>
        <w:t>9</w:t>
      </w:r>
      <w:r w:rsidRPr="00F4104C">
        <w:rPr>
          <w:rFonts w:ascii="Times New Roman" w:hAnsi="Times New Roman" w:cs="Times New Roman"/>
          <w:color w:val="000000"/>
          <w:sz w:val="28"/>
          <w:szCs w:val="28"/>
          <w:lang w:val="uk-UA"/>
        </w:rPr>
        <w:t>.3.</w:t>
      </w:r>
    </w:p>
    <w:p w:rsidR="00034678" w:rsidRPr="00475907" w:rsidRDefault="00034678" w:rsidP="00B05191">
      <w:pPr>
        <w:tabs>
          <w:tab w:val="left" w:pos="851"/>
        </w:tabs>
        <w:spacing w:after="0" w:line="360" w:lineRule="auto"/>
        <w:ind w:right="-260"/>
        <w:jc w:val="both"/>
        <w:rPr>
          <w:rFonts w:ascii="Times New Roman" w:hAnsi="Times New Roman" w:cs="Times New Roman"/>
          <w:color w:val="000000"/>
          <w:sz w:val="28"/>
          <w:szCs w:val="28"/>
          <w:lang w:val="uk-UA"/>
        </w:rPr>
      </w:pPr>
    </w:p>
    <w:tbl>
      <w:tblPr>
        <w:tblpPr w:leftFromText="180" w:rightFromText="180" w:vertAnchor="text" w:horzAnchor="margin" w:tblpXSpec="right" w:tblpY="983"/>
        <w:tblW w:w="9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1"/>
        <w:gridCol w:w="708"/>
        <w:gridCol w:w="1914"/>
        <w:gridCol w:w="1914"/>
        <w:gridCol w:w="921"/>
        <w:gridCol w:w="922"/>
        <w:gridCol w:w="921"/>
        <w:gridCol w:w="923"/>
      </w:tblGrid>
      <w:tr w:rsidR="00F4104C" w:rsidRPr="00F4104C" w:rsidTr="00F4104C">
        <w:trPr>
          <w:trHeight w:val="581"/>
        </w:trPr>
        <w:tc>
          <w:tcPr>
            <w:tcW w:w="1021" w:type="dxa"/>
            <w:vMerge w:val="restart"/>
            <w:textDirection w:val="btLr"/>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Характеристика зорової роботи</w:t>
            </w:r>
          </w:p>
        </w:tc>
        <w:tc>
          <w:tcPr>
            <w:tcW w:w="708" w:type="dxa"/>
            <w:vMerge w:val="restart"/>
            <w:textDirection w:val="btLr"/>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Розряд зорової роботи</w:t>
            </w:r>
          </w:p>
        </w:tc>
        <w:tc>
          <w:tcPr>
            <w:tcW w:w="3828" w:type="dxa"/>
            <w:gridSpan w:val="2"/>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lang w:val="uk-UA"/>
              </w:rPr>
              <w:t>Штучне освітле</w:t>
            </w:r>
            <w:r w:rsidRPr="00F4104C">
              <w:rPr>
                <w:rFonts w:ascii="Times New Roman" w:hAnsi="Times New Roman" w:cs="Times New Roman"/>
                <w:color w:val="000000"/>
                <w:sz w:val="28"/>
                <w:szCs w:val="28"/>
              </w:rPr>
              <w:t>ння</w:t>
            </w:r>
          </w:p>
        </w:tc>
        <w:tc>
          <w:tcPr>
            <w:tcW w:w="1843" w:type="dxa"/>
            <w:gridSpan w:val="2"/>
            <w:vAlign w:val="center"/>
          </w:tcPr>
          <w:p w:rsidR="00F4104C" w:rsidRPr="00F4104C" w:rsidRDefault="00F4104C" w:rsidP="00F4104C">
            <w:pPr>
              <w:spacing w:after="0" w:line="360" w:lineRule="auto"/>
              <w:ind w:right="-260"/>
              <w:rPr>
                <w:rFonts w:ascii="Times New Roman" w:hAnsi="Times New Roman" w:cs="Times New Roman"/>
                <w:color w:val="000000"/>
                <w:sz w:val="28"/>
                <w:szCs w:val="28"/>
              </w:rPr>
            </w:pPr>
            <w:r w:rsidRPr="00F4104C">
              <w:rPr>
                <w:rFonts w:ascii="Times New Roman" w:hAnsi="Times New Roman" w:cs="Times New Roman"/>
                <w:color w:val="000000"/>
                <w:sz w:val="28"/>
                <w:szCs w:val="28"/>
              </w:rPr>
              <w:t>Природне освітлення</w:t>
            </w:r>
          </w:p>
        </w:tc>
        <w:tc>
          <w:tcPr>
            <w:tcW w:w="1844" w:type="dxa"/>
            <w:gridSpan w:val="2"/>
            <w:vAlign w:val="center"/>
          </w:tcPr>
          <w:p w:rsidR="00F4104C" w:rsidRPr="00F4104C" w:rsidRDefault="00F4104C" w:rsidP="00F4104C">
            <w:pPr>
              <w:spacing w:after="0" w:line="360" w:lineRule="auto"/>
              <w:ind w:right="-260"/>
              <w:rPr>
                <w:rFonts w:ascii="Times New Roman" w:hAnsi="Times New Roman" w:cs="Times New Roman"/>
                <w:color w:val="000000"/>
                <w:sz w:val="28"/>
                <w:szCs w:val="28"/>
              </w:rPr>
            </w:pPr>
            <w:r w:rsidRPr="00F4104C">
              <w:rPr>
                <w:rFonts w:ascii="Times New Roman" w:hAnsi="Times New Roman" w:cs="Times New Roman"/>
                <w:color w:val="000000"/>
                <w:sz w:val="28"/>
                <w:szCs w:val="28"/>
              </w:rPr>
              <w:t>Суміщене освітлення</w:t>
            </w:r>
          </w:p>
        </w:tc>
      </w:tr>
      <w:tr w:rsidR="00F4104C" w:rsidRPr="00F4104C" w:rsidTr="00F4104C">
        <w:trPr>
          <w:trHeight w:val="523"/>
        </w:trPr>
        <w:tc>
          <w:tcPr>
            <w:tcW w:w="1021" w:type="dxa"/>
            <w:vMerge/>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p>
        </w:tc>
        <w:tc>
          <w:tcPr>
            <w:tcW w:w="708" w:type="dxa"/>
            <w:vMerge/>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p>
        </w:tc>
        <w:tc>
          <w:tcPr>
            <w:tcW w:w="3828" w:type="dxa"/>
            <w:gridSpan w:val="2"/>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Освітленість, лк</w:t>
            </w:r>
          </w:p>
        </w:tc>
        <w:tc>
          <w:tcPr>
            <w:tcW w:w="3687" w:type="dxa"/>
            <w:gridSpan w:val="4"/>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КПО, е</w:t>
            </w:r>
            <w:r w:rsidRPr="00F4104C">
              <w:rPr>
                <w:rFonts w:ascii="Times New Roman" w:hAnsi="Times New Roman" w:cs="Times New Roman"/>
                <w:color w:val="000000"/>
                <w:sz w:val="28"/>
                <w:szCs w:val="28"/>
                <w:vertAlign w:val="subscript"/>
              </w:rPr>
              <w:t>н</w:t>
            </w:r>
            <w:r w:rsidRPr="00F4104C">
              <w:rPr>
                <w:rFonts w:ascii="Times New Roman" w:hAnsi="Times New Roman" w:cs="Times New Roman"/>
                <w:color w:val="000000"/>
                <w:sz w:val="28"/>
                <w:szCs w:val="28"/>
              </w:rPr>
              <w:t>, %</w:t>
            </w:r>
          </w:p>
        </w:tc>
      </w:tr>
      <w:tr w:rsidR="00F4104C" w:rsidRPr="00F4104C" w:rsidTr="00F4104C">
        <w:trPr>
          <w:cantSplit/>
          <w:trHeight w:val="6266"/>
        </w:trPr>
        <w:tc>
          <w:tcPr>
            <w:tcW w:w="1021" w:type="dxa"/>
            <w:vMerge/>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p>
        </w:tc>
        <w:tc>
          <w:tcPr>
            <w:tcW w:w="708" w:type="dxa"/>
            <w:vMerge/>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p>
        </w:tc>
        <w:tc>
          <w:tcPr>
            <w:tcW w:w="1914" w:type="dxa"/>
            <w:textDirection w:val="btLr"/>
            <w:vAlign w:val="center"/>
          </w:tcPr>
          <w:p w:rsidR="00F4104C" w:rsidRPr="00F4104C" w:rsidRDefault="00F4104C" w:rsidP="00F4104C">
            <w:pPr>
              <w:spacing w:after="0" w:line="360" w:lineRule="auto"/>
              <w:ind w:left="113" w:right="-260"/>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При системі к</w:t>
            </w:r>
            <w:r w:rsidRPr="00F4104C">
              <w:rPr>
                <w:rFonts w:ascii="Times New Roman" w:hAnsi="Times New Roman" w:cs="Times New Roman"/>
                <w:color w:val="000000"/>
                <w:sz w:val="28"/>
                <w:szCs w:val="28"/>
                <w:lang w:val="uk-UA"/>
              </w:rPr>
              <w:t>о</w:t>
            </w:r>
            <w:r w:rsidRPr="00F4104C">
              <w:rPr>
                <w:rFonts w:ascii="Times New Roman" w:hAnsi="Times New Roman" w:cs="Times New Roman"/>
                <w:color w:val="000000"/>
                <w:sz w:val="28"/>
                <w:szCs w:val="28"/>
              </w:rPr>
              <w:t>мбінованого освітлення</w:t>
            </w:r>
          </w:p>
        </w:tc>
        <w:tc>
          <w:tcPr>
            <w:tcW w:w="1914"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При системі загального освітлення</w:t>
            </w:r>
          </w:p>
        </w:tc>
        <w:tc>
          <w:tcPr>
            <w:tcW w:w="921" w:type="dxa"/>
            <w:textDirection w:val="btLr"/>
            <w:vAlign w:val="center"/>
          </w:tcPr>
          <w:p w:rsidR="00F4104C" w:rsidRPr="00F4104C" w:rsidRDefault="00F4104C" w:rsidP="00F4104C">
            <w:pPr>
              <w:spacing w:after="0" w:line="360" w:lineRule="auto"/>
              <w:ind w:left="113"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rPr>
              <w:t>При верхньому або комбінованому освітленні</w:t>
            </w:r>
          </w:p>
        </w:tc>
        <w:tc>
          <w:tcPr>
            <w:tcW w:w="922"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При боковому освітленні</w:t>
            </w:r>
          </w:p>
        </w:tc>
        <w:tc>
          <w:tcPr>
            <w:tcW w:w="921" w:type="dxa"/>
            <w:textDirection w:val="btLr"/>
            <w:vAlign w:val="center"/>
          </w:tcPr>
          <w:p w:rsidR="00F4104C" w:rsidRPr="00F4104C" w:rsidRDefault="00F4104C" w:rsidP="00F4104C">
            <w:pPr>
              <w:spacing w:after="0" w:line="360" w:lineRule="auto"/>
              <w:ind w:left="113" w:right="-260"/>
              <w:rPr>
                <w:rFonts w:ascii="Times New Roman" w:hAnsi="Times New Roman" w:cs="Times New Roman"/>
                <w:color w:val="000000"/>
                <w:sz w:val="28"/>
                <w:szCs w:val="28"/>
              </w:rPr>
            </w:pPr>
            <w:r w:rsidRPr="00F4104C">
              <w:rPr>
                <w:rFonts w:ascii="Times New Roman" w:hAnsi="Times New Roman" w:cs="Times New Roman"/>
                <w:color w:val="000000"/>
                <w:sz w:val="28"/>
                <w:szCs w:val="28"/>
              </w:rPr>
              <w:t>При верхньому або комбінованому освітленні</w:t>
            </w:r>
          </w:p>
        </w:tc>
        <w:tc>
          <w:tcPr>
            <w:tcW w:w="923" w:type="dxa"/>
            <w:textDirection w:val="btLr"/>
            <w:vAlign w:val="center"/>
          </w:tcPr>
          <w:p w:rsidR="00F4104C" w:rsidRPr="00F4104C" w:rsidRDefault="00F4104C" w:rsidP="00F4104C">
            <w:pPr>
              <w:spacing w:after="0" w:line="360" w:lineRule="auto"/>
              <w:ind w:right="-260"/>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При боковому освітленні</w:t>
            </w:r>
          </w:p>
        </w:tc>
      </w:tr>
      <w:tr w:rsidR="00F4104C" w:rsidRPr="00F4104C" w:rsidTr="00F4104C">
        <w:trPr>
          <w:cantSplit/>
          <w:trHeight w:val="1549"/>
        </w:trPr>
        <w:tc>
          <w:tcPr>
            <w:tcW w:w="1021" w:type="dxa"/>
            <w:textDirection w:val="btLr"/>
            <w:vAlign w:val="center"/>
          </w:tcPr>
          <w:p w:rsidR="00F4104C" w:rsidRPr="00F4104C" w:rsidRDefault="00F4104C" w:rsidP="00F4104C">
            <w:pPr>
              <w:spacing w:after="0" w:line="360" w:lineRule="auto"/>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rPr>
              <w:t xml:space="preserve">Середньої </w:t>
            </w:r>
          </w:p>
          <w:p w:rsidR="00F4104C" w:rsidRPr="00F4104C" w:rsidRDefault="00F4104C" w:rsidP="00F4104C">
            <w:pPr>
              <w:spacing w:after="0" w:line="360" w:lineRule="auto"/>
              <w:rPr>
                <w:rFonts w:ascii="Times New Roman" w:hAnsi="Times New Roman" w:cs="Times New Roman"/>
                <w:color w:val="000000"/>
                <w:sz w:val="28"/>
                <w:szCs w:val="28"/>
              </w:rPr>
            </w:pPr>
            <w:r w:rsidRPr="00F4104C">
              <w:rPr>
                <w:rFonts w:ascii="Times New Roman" w:hAnsi="Times New Roman" w:cs="Times New Roman"/>
                <w:color w:val="000000"/>
                <w:sz w:val="28"/>
                <w:szCs w:val="28"/>
              </w:rPr>
              <w:t>точності</w:t>
            </w:r>
          </w:p>
        </w:tc>
        <w:tc>
          <w:tcPr>
            <w:tcW w:w="708" w:type="dxa"/>
            <w:vAlign w:val="center"/>
          </w:tcPr>
          <w:p w:rsidR="00F4104C" w:rsidRPr="00F4104C" w:rsidRDefault="00F4104C" w:rsidP="00F4104C">
            <w:pPr>
              <w:spacing w:after="0" w:line="360" w:lineRule="auto"/>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en-US"/>
              </w:rPr>
              <w:t>IV</w:t>
            </w:r>
            <w:r w:rsidRPr="00F4104C">
              <w:rPr>
                <w:rFonts w:ascii="Times New Roman" w:hAnsi="Times New Roman" w:cs="Times New Roman"/>
                <w:color w:val="000000"/>
                <w:sz w:val="28"/>
                <w:szCs w:val="28"/>
                <w:lang w:val="uk-UA"/>
              </w:rPr>
              <w:t>а</w:t>
            </w:r>
          </w:p>
        </w:tc>
        <w:tc>
          <w:tcPr>
            <w:tcW w:w="1914" w:type="dxa"/>
            <w:vAlign w:val="center"/>
          </w:tcPr>
          <w:p w:rsidR="00F4104C" w:rsidRPr="00F4104C" w:rsidRDefault="00F4104C" w:rsidP="00F4104C">
            <w:pPr>
              <w:spacing w:after="0" w:line="360" w:lineRule="auto"/>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750</w:t>
            </w:r>
          </w:p>
        </w:tc>
        <w:tc>
          <w:tcPr>
            <w:tcW w:w="1914" w:type="dxa"/>
            <w:vAlign w:val="center"/>
          </w:tcPr>
          <w:p w:rsidR="00F4104C" w:rsidRPr="00F4104C" w:rsidRDefault="00F4104C" w:rsidP="00F4104C">
            <w:pPr>
              <w:spacing w:after="0" w:line="360" w:lineRule="auto"/>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300</w:t>
            </w:r>
          </w:p>
        </w:tc>
        <w:tc>
          <w:tcPr>
            <w:tcW w:w="921" w:type="dxa"/>
            <w:vAlign w:val="center"/>
          </w:tcPr>
          <w:p w:rsidR="00F4104C" w:rsidRPr="00F4104C" w:rsidRDefault="00F4104C" w:rsidP="00F4104C">
            <w:pPr>
              <w:spacing w:after="0" w:line="360" w:lineRule="auto"/>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4</w:t>
            </w:r>
          </w:p>
        </w:tc>
        <w:tc>
          <w:tcPr>
            <w:tcW w:w="922" w:type="dxa"/>
            <w:vAlign w:val="center"/>
          </w:tcPr>
          <w:p w:rsidR="00F4104C" w:rsidRPr="00F4104C" w:rsidRDefault="00F4104C" w:rsidP="00F4104C">
            <w:pPr>
              <w:spacing w:after="0" w:line="360" w:lineRule="auto"/>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1,5</w:t>
            </w:r>
          </w:p>
        </w:tc>
        <w:tc>
          <w:tcPr>
            <w:tcW w:w="921" w:type="dxa"/>
            <w:vAlign w:val="center"/>
          </w:tcPr>
          <w:p w:rsidR="00F4104C" w:rsidRPr="00F4104C" w:rsidRDefault="00F4104C" w:rsidP="00F4104C">
            <w:pPr>
              <w:spacing w:after="0" w:line="360" w:lineRule="auto"/>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2,4</w:t>
            </w:r>
          </w:p>
        </w:tc>
        <w:tc>
          <w:tcPr>
            <w:tcW w:w="923" w:type="dxa"/>
            <w:vAlign w:val="center"/>
          </w:tcPr>
          <w:p w:rsidR="00F4104C" w:rsidRPr="00F4104C" w:rsidRDefault="00F4104C" w:rsidP="00F4104C">
            <w:pPr>
              <w:spacing w:after="0" w:line="360" w:lineRule="auto"/>
              <w:jc w:val="center"/>
              <w:rPr>
                <w:rFonts w:ascii="Times New Roman" w:hAnsi="Times New Roman" w:cs="Times New Roman"/>
                <w:color w:val="000000"/>
                <w:sz w:val="28"/>
                <w:szCs w:val="28"/>
              </w:rPr>
            </w:pPr>
            <w:r w:rsidRPr="00F4104C">
              <w:rPr>
                <w:rFonts w:ascii="Times New Roman" w:hAnsi="Times New Roman" w:cs="Times New Roman"/>
                <w:color w:val="000000"/>
                <w:sz w:val="28"/>
                <w:szCs w:val="28"/>
              </w:rPr>
              <w:t>0,9</w:t>
            </w:r>
          </w:p>
        </w:tc>
      </w:tr>
    </w:tbl>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 xml:space="preserve">Таблиця </w:t>
      </w:r>
      <w:r w:rsidR="002169E7">
        <w:rPr>
          <w:rFonts w:ascii="Times New Roman" w:hAnsi="Times New Roman" w:cs="Times New Roman"/>
          <w:color w:val="000000"/>
          <w:sz w:val="28"/>
          <w:szCs w:val="28"/>
          <w:lang w:val="uk-UA"/>
        </w:rPr>
        <w:t>9</w:t>
      </w:r>
      <w:r w:rsidRPr="00F4104C">
        <w:rPr>
          <w:rFonts w:ascii="Times New Roman" w:hAnsi="Times New Roman" w:cs="Times New Roman"/>
          <w:color w:val="000000"/>
          <w:sz w:val="28"/>
          <w:szCs w:val="28"/>
          <w:lang w:val="uk-UA"/>
        </w:rPr>
        <w:t>.3 – Санітарні норми і фактичні значення параметрів освітлення</w:t>
      </w:r>
    </w:p>
    <w:p w:rsidR="00F4104C" w:rsidRPr="00F4104C" w:rsidRDefault="00F4104C" w:rsidP="00F4104C">
      <w:pPr>
        <w:spacing w:after="0" w:line="360" w:lineRule="auto"/>
        <w:ind w:left="700" w:right="-260" w:firstLine="600"/>
        <w:rPr>
          <w:rFonts w:ascii="Times New Roman" w:hAnsi="Times New Roman" w:cs="Times New Roman"/>
          <w:color w:val="000000"/>
          <w:sz w:val="28"/>
          <w:szCs w:val="28"/>
          <w:lang w:val="uk-UA"/>
        </w:rPr>
      </w:pPr>
    </w:p>
    <w:p w:rsidR="00B05191" w:rsidRPr="008B253B" w:rsidRDefault="00B05191" w:rsidP="00F4104C">
      <w:pPr>
        <w:spacing w:after="0" w:line="360" w:lineRule="auto"/>
        <w:ind w:right="-260"/>
        <w:rPr>
          <w:rFonts w:ascii="Times New Roman" w:hAnsi="Times New Roman" w:cs="Times New Roman"/>
          <w:color w:val="000000"/>
          <w:sz w:val="28"/>
          <w:szCs w:val="28"/>
        </w:rPr>
      </w:pPr>
    </w:p>
    <w:p w:rsidR="00F4104C" w:rsidRPr="00F4104C" w:rsidRDefault="00F4104C" w:rsidP="008B253B">
      <w:pPr>
        <w:spacing w:after="0" w:line="360" w:lineRule="auto"/>
        <w:ind w:right="-260" w:firstLine="708"/>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lastRenderedPageBreak/>
        <w:t xml:space="preserve">В якості джерел штучного освітлення використовуються люмінесцентні світильники ВОД з лампами ЛБ, які розміщені у верхній зоні приміщення для здійснення загального рівномірного та загального локалізованого освітлення. </w:t>
      </w:r>
    </w:p>
    <w:p w:rsidR="00F4104C" w:rsidRPr="00F4104C" w:rsidRDefault="00F4104C" w:rsidP="008B253B">
      <w:pPr>
        <w:spacing w:after="0" w:line="360" w:lineRule="auto"/>
        <w:ind w:right="-260" w:firstLine="708"/>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Для виконання ремонтних робіт передбачено переносні електричні світ</w:t>
      </w:r>
      <w:r w:rsidRPr="00F4104C">
        <w:rPr>
          <w:rFonts w:ascii="Times New Roman" w:hAnsi="Times New Roman" w:cs="Times New Roman"/>
          <w:color w:val="000000"/>
          <w:sz w:val="28"/>
          <w:szCs w:val="28"/>
          <w:lang w:val="uk-UA"/>
        </w:rPr>
        <w:t>и</w:t>
      </w:r>
      <w:r w:rsidRPr="00F4104C">
        <w:rPr>
          <w:rFonts w:ascii="Times New Roman" w:hAnsi="Times New Roman" w:cs="Times New Roman"/>
          <w:color w:val="000000"/>
          <w:sz w:val="28"/>
          <w:szCs w:val="28"/>
          <w:lang w:val="uk-UA"/>
        </w:rPr>
        <w:t>льники напругою 12 В. БП-62В (потужністю 15 Вт).</w:t>
      </w:r>
    </w:p>
    <w:p w:rsidR="00F4104C" w:rsidRPr="00F4104C" w:rsidRDefault="00F4104C" w:rsidP="008B253B">
      <w:pPr>
        <w:spacing w:after="0" w:line="360" w:lineRule="auto"/>
        <w:ind w:right="-260" w:firstLine="708"/>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Дані світильники за своєю будовою являються захищеними від пилу, в</w:t>
      </w:r>
      <w:r w:rsidRPr="00F4104C">
        <w:rPr>
          <w:rFonts w:ascii="Times New Roman" w:hAnsi="Times New Roman" w:cs="Times New Roman"/>
          <w:color w:val="000000"/>
          <w:sz w:val="28"/>
          <w:szCs w:val="28"/>
          <w:lang w:val="uk-UA"/>
        </w:rPr>
        <w:t>о</w:t>
      </w:r>
      <w:r w:rsidRPr="00F4104C">
        <w:rPr>
          <w:rFonts w:ascii="Times New Roman" w:hAnsi="Times New Roman" w:cs="Times New Roman"/>
          <w:color w:val="000000"/>
          <w:sz w:val="28"/>
          <w:szCs w:val="28"/>
          <w:lang w:val="uk-UA"/>
        </w:rPr>
        <w:t xml:space="preserve">логи і хімічно активного середовища. </w:t>
      </w:r>
    </w:p>
    <w:p w:rsidR="00F4104C" w:rsidRPr="00F4104C" w:rsidRDefault="00F4104C" w:rsidP="008B253B">
      <w:pPr>
        <w:spacing w:after="0" w:line="360" w:lineRule="auto"/>
        <w:ind w:right="-260" w:firstLine="708"/>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Для вимірювання та контролю освітленості в приміщеннях передбачено люксметри Ю-117 з періодичністю вимірювання 1 раз на рік та після заміни ламп.</w:t>
      </w:r>
    </w:p>
    <w:p w:rsidR="00F4104C" w:rsidRPr="00CD15E3" w:rsidRDefault="00F4104C" w:rsidP="008B253B">
      <w:pPr>
        <w:spacing w:after="0" w:line="360" w:lineRule="auto"/>
        <w:ind w:right="-261" w:firstLine="708"/>
        <w:jc w:val="both"/>
        <w:rPr>
          <w:rFonts w:ascii="Times New Roman" w:hAnsi="Times New Roman" w:cs="Times New Roman"/>
          <w:color w:val="000000"/>
          <w:sz w:val="28"/>
          <w:szCs w:val="28"/>
          <w:lang w:val="uk-UA"/>
        </w:rPr>
      </w:pPr>
      <w:r w:rsidRPr="00CD15E3">
        <w:rPr>
          <w:rFonts w:ascii="Times New Roman" w:hAnsi="Times New Roman" w:cs="Times New Roman"/>
          <w:color w:val="000000"/>
          <w:sz w:val="28"/>
          <w:szCs w:val="28"/>
          <w:lang w:val="uk-UA"/>
        </w:rPr>
        <w:t>Заходи для покращення виробничого освітлення у лабораторії:</w:t>
      </w:r>
    </w:p>
    <w:p w:rsidR="00F4104C" w:rsidRPr="00CD15E3" w:rsidRDefault="00F4104C" w:rsidP="00694576">
      <w:pPr>
        <w:pStyle w:val="ae"/>
        <w:numPr>
          <w:ilvl w:val="0"/>
          <w:numId w:val="5"/>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sz w:val="28"/>
          <w:szCs w:val="28"/>
        </w:rPr>
        <w:t>очищення (миття) віконних блоків і світильників не менше 2 разів на рік;</w:t>
      </w:r>
    </w:p>
    <w:p w:rsidR="00F4104C" w:rsidRPr="00CD15E3" w:rsidRDefault="00F4104C" w:rsidP="00694576">
      <w:pPr>
        <w:pStyle w:val="ae"/>
        <w:numPr>
          <w:ilvl w:val="0"/>
          <w:numId w:val="5"/>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заміна вікон з плетіннями на суцільні.</w:t>
      </w:r>
    </w:p>
    <w:p w:rsidR="00F4104C" w:rsidRPr="00F4104C" w:rsidRDefault="00F4104C" w:rsidP="00F4104C">
      <w:pPr>
        <w:spacing w:after="0" w:line="360" w:lineRule="auto"/>
        <w:ind w:left="709" w:right="-260"/>
        <w:rPr>
          <w:rFonts w:ascii="Times New Roman" w:hAnsi="Times New Roman" w:cs="Times New Roman"/>
          <w:color w:val="000000"/>
          <w:sz w:val="28"/>
          <w:szCs w:val="28"/>
          <w:lang w:val="uk-UA"/>
        </w:rPr>
      </w:pPr>
    </w:p>
    <w:p w:rsidR="00F4104C" w:rsidRPr="00CD15E3" w:rsidRDefault="002169E7" w:rsidP="00CD15E3">
      <w:pPr>
        <w:pStyle w:val="1"/>
        <w:spacing w:before="0" w:line="360" w:lineRule="auto"/>
        <w:ind w:firstLine="708"/>
        <w:rPr>
          <w:rFonts w:ascii="Times New Roman" w:hAnsi="Times New Roman" w:cs="Times New Roman"/>
          <w:lang w:val="uk-UA"/>
        </w:rPr>
      </w:pPr>
      <w:bookmarkStart w:id="36" w:name="_Toc421838352"/>
      <w:r>
        <w:rPr>
          <w:rFonts w:ascii="Times New Roman" w:hAnsi="Times New Roman" w:cs="Times New Roman"/>
          <w:color w:val="auto"/>
          <w:lang w:val="uk-UA"/>
        </w:rPr>
        <w:t>9</w:t>
      </w:r>
      <w:r w:rsidR="00F4104C" w:rsidRPr="00CD15E3">
        <w:rPr>
          <w:rFonts w:ascii="Times New Roman" w:hAnsi="Times New Roman" w:cs="Times New Roman"/>
          <w:color w:val="auto"/>
          <w:lang w:val="uk-UA"/>
        </w:rPr>
        <w:t>.1.3 Захист від виробничого шуму та вібрацій</w:t>
      </w:r>
      <w:bookmarkEnd w:id="36"/>
    </w:p>
    <w:p w:rsidR="00B05191" w:rsidRPr="00CD15E3" w:rsidRDefault="00B05191" w:rsidP="00F4104C">
      <w:pPr>
        <w:tabs>
          <w:tab w:val="left" w:pos="851"/>
          <w:tab w:val="center" w:pos="5102"/>
        </w:tabs>
        <w:spacing w:after="0" w:line="360" w:lineRule="auto"/>
        <w:ind w:left="709" w:right="-260"/>
        <w:rPr>
          <w:rFonts w:ascii="Times New Roman" w:hAnsi="Times New Roman" w:cs="Times New Roman"/>
          <w:b/>
          <w:sz w:val="28"/>
          <w:szCs w:val="28"/>
          <w:lang w:val="uk-UA"/>
        </w:rPr>
      </w:pPr>
    </w:p>
    <w:p w:rsidR="00F4104C" w:rsidRPr="00F4104C" w:rsidRDefault="00F4104C" w:rsidP="008B253B">
      <w:pPr>
        <w:shd w:val="clear" w:color="auto" w:fill="FFFFFF"/>
        <w:autoSpaceDE w:val="0"/>
        <w:autoSpaceDN w:val="0"/>
        <w:adjustRightInd w:val="0"/>
        <w:spacing w:after="0" w:line="360" w:lineRule="auto"/>
        <w:ind w:firstLine="708"/>
        <w:jc w:val="both"/>
        <w:rPr>
          <w:rFonts w:ascii="Times New Roman" w:hAnsi="Times New Roman" w:cs="Times New Roman"/>
          <w:sz w:val="28"/>
          <w:szCs w:val="28"/>
          <w:lang w:val="uk-UA"/>
        </w:rPr>
      </w:pPr>
      <w:r w:rsidRPr="00F4104C">
        <w:rPr>
          <w:rFonts w:ascii="Times New Roman" w:hAnsi="Times New Roman" w:cs="Times New Roman"/>
          <w:sz w:val="28"/>
          <w:szCs w:val="28"/>
          <w:lang w:val="uk-UA"/>
        </w:rPr>
        <w:t>Основне технологічне обладнання лабораторії практично безшумне. Джерелом шуму є періодична робота витяжних шаф, оскільки швидкість п</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вітря, що видаляється через шафу з лабораторії є достатньо високою.</w:t>
      </w:r>
    </w:p>
    <w:p w:rsidR="00F4104C" w:rsidRPr="00F4104C" w:rsidRDefault="00F4104C" w:rsidP="008B253B">
      <w:pPr>
        <w:shd w:val="clear" w:color="auto" w:fill="FFFFFF"/>
        <w:autoSpaceDE w:val="0"/>
        <w:autoSpaceDN w:val="0"/>
        <w:adjustRightInd w:val="0"/>
        <w:spacing w:after="0" w:line="360" w:lineRule="auto"/>
        <w:jc w:val="both"/>
        <w:rPr>
          <w:rFonts w:ascii="Times New Roman" w:hAnsi="Times New Roman" w:cs="Times New Roman"/>
          <w:sz w:val="28"/>
          <w:szCs w:val="28"/>
          <w:lang w:val="uk-UA"/>
        </w:rPr>
      </w:pPr>
      <w:r w:rsidRPr="00F4104C">
        <w:rPr>
          <w:rFonts w:ascii="Times New Roman" w:hAnsi="Times New Roman" w:cs="Times New Roman"/>
          <w:sz w:val="28"/>
          <w:szCs w:val="28"/>
          <w:lang w:val="uk-UA"/>
        </w:rPr>
        <w:t>Виробничий шум та вібрація повинні відповідати вимогам ДСН 3.3.6-037-99 та ДСН 3.3.6-039-99.</w:t>
      </w:r>
    </w:p>
    <w:p w:rsidR="00F4104C" w:rsidRPr="00B05191" w:rsidRDefault="00F4104C" w:rsidP="008B253B">
      <w:pPr>
        <w:pStyle w:val="2"/>
        <w:spacing w:before="0" w:line="360" w:lineRule="auto"/>
        <w:jc w:val="both"/>
        <w:rPr>
          <w:rFonts w:ascii="Times New Roman" w:hAnsi="Times New Roman" w:cs="Times New Roman"/>
          <w:b w:val="0"/>
          <w:color w:val="auto"/>
          <w:sz w:val="28"/>
          <w:szCs w:val="28"/>
          <w:lang w:val="uk-UA"/>
        </w:rPr>
      </w:pPr>
      <w:r w:rsidRPr="00F4104C">
        <w:rPr>
          <w:rFonts w:ascii="Times New Roman" w:hAnsi="Times New Roman" w:cs="Times New Roman"/>
          <w:sz w:val="28"/>
          <w:szCs w:val="28"/>
          <w:lang w:val="uk-UA"/>
        </w:rPr>
        <w:tab/>
      </w:r>
      <w:bookmarkStart w:id="37" w:name="_Toc421695763"/>
      <w:bookmarkStart w:id="38" w:name="_Toc421697815"/>
      <w:bookmarkStart w:id="39" w:name="_Toc421703427"/>
      <w:bookmarkStart w:id="40" w:name="_Toc421706101"/>
      <w:bookmarkStart w:id="41" w:name="_Toc421812036"/>
      <w:bookmarkStart w:id="42" w:name="_Toc421826148"/>
      <w:bookmarkStart w:id="43" w:name="_Toc421826385"/>
      <w:bookmarkStart w:id="44" w:name="_Toc421826497"/>
      <w:bookmarkStart w:id="45" w:name="_Toc421826821"/>
      <w:bookmarkStart w:id="46" w:name="_Toc421838353"/>
      <w:r w:rsidRPr="00B05191">
        <w:rPr>
          <w:rFonts w:ascii="Times New Roman" w:hAnsi="Times New Roman" w:cs="Times New Roman"/>
          <w:b w:val="0"/>
          <w:color w:val="auto"/>
          <w:sz w:val="28"/>
          <w:szCs w:val="28"/>
          <w:lang w:val="uk-UA"/>
        </w:rPr>
        <w:t>Згідно ДСН 3.3.6-037-99 шум в лабораторії не повинен перевищувати 60 дБА. На території лабораторії рівень шуму складає 15 дБА, який не пер</w:t>
      </w:r>
      <w:r w:rsidRPr="00B05191">
        <w:rPr>
          <w:rFonts w:ascii="Times New Roman" w:hAnsi="Times New Roman" w:cs="Times New Roman"/>
          <w:b w:val="0"/>
          <w:color w:val="auto"/>
          <w:sz w:val="28"/>
          <w:szCs w:val="28"/>
          <w:lang w:val="uk-UA"/>
        </w:rPr>
        <w:t>е</w:t>
      </w:r>
      <w:r w:rsidRPr="00B05191">
        <w:rPr>
          <w:rFonts w:ascii="Times New Roman" w:hAnsi="Times New Roman" w:cs="Times New Roman"/>
          <w:b w:val="0"/>
          <w:color w:val="auto"/>
          <w:sz w:val="28"/>
          <w:szCs w:val="28"/>
          <w:lang w:val="uk-UA"/>
        </w:rPr>
        <w:t>вищує допустимі норми. Для зменшення шуму обладнання, що виникає при їхній роботі роботою передбачено встановити його на шумопоглинальних і віброгасильних фундаментах.</w:t>
      </w:r>
      <w:bookmarkEnd w:id="37"/>
      <w:bookmarkEnd w:id="38"/>
      <w:bookmarkEnd w:id="39"/>
      <w:bookmarkEnd w:id="40"/>
      <w:bookmarkEnd w:id="41"/>
      <w:bookmarkEnd w:id="42"/>
      <w:bookmarkEnd w:id="43"/>
      <w:bookmarkEnd w:id="44"/>
      <w:bookmarkEnd w:id="45"/>
      <w:bookmarkEnd w:id="46"/>
    </w:p>
    <w:p w:rsidR="00F4104C" w:rsidRPr="00F4104C" w:rsidRDefault="00F4104C" w:rsidP="008B253B">
      <w:pPr>
        <w:spacing w:after="0" w:line="360" w:lineRule="auto"/>
        <w:ind w:firstLine="708"/>
        <w:jc w:val="both"/>
        <w:rPr>
          <w:rFonts w:ascii="Times New Roman" w:hAnsi="Times New Roman" w:cs="Times New Roman"/>
          <w:sz w:val="28"/>
          <w:szCs w:val="28"/>
          <w:lang w:val="uk-UA" w:eastAsia="ru-RU"/>
        </w:rPr>
      </w:pPr>
      <w:r w:rsidRPr="00F4104C">
        <w:rPr>
          <w:rFonts w:ascii="Times New Roman" w:hAnsi="Times New Roman" w:cs="Times New Roman"/>
          <w:sz w:val="28"/>
          <w:szCs w:val="28"/>
          <w:lang w:val="uk-UA" w:eastAsia="ru-RU"/>
        </w:rPr>
        <w:t>Для контролю шуму використовують шумоміри.</w:t>
      </w:r>
    </w:p>
    <w:bookmarkEnd w:id="34"/>
    <w:p w:rsidR="00B05191" w:rsidRPr="00DC238F" w:rsidRDefault="00B05191" w:rsidP="00F4104C">
      <w:pPr>
        <w:tabs>
          <w:tab w:val="left" w:pos="851"/>
          <w:tab w:val="center" w:pos="5102"/>
        </w:tabs>
        <w:spacing w:after="0" w:line="360" w:lineRule="auto"/>
        <w:ind w:right="-260"/>
        <w:contextualSpacing/>
        <w:rPr>
          <w:rFonts w:ascii="Times New Roman" w:hAnsi="Times New Roman" w:cs="Times New Roman"/>
          <w:b/>
          <w:sz w:val="28"/>
          <w:szCs w:val="28"/>
        </w:rPr>
      </w:pPr>
    </w:p>
    <w:p w:rsidR="00B05191" w:rsidRPr="00DC238F" w:rsidRDefault="00B05191" w:rsidP="00F4104C">
      <w:pPr>
        <w:tabs>
          <w:tab w:val="left" w:pos="851"/>
          <w:tab w:val="center" w:pos="5102"/>
        </w:tabs>
        <w:spacing w:after="0" w:line="360" w:lineRule="auto"/>
        <w:ind w:right="-260"/>
        <w:contextualSpacing/>
        <w:rPr>
          <w:rFonts w:ascii="Times New Roman" w:hAnsi="Times New Roman" w:cs="Times New Roman"/>
          <w:b/>
          <w:sz w:val="28"/>
          <w:szCs w:val="28"/>
        </w:rPr>
      </w:pPr>
    </w:p>
    <w:p w:rsidR="00F4104C" w:rsidRPr="00DC238F" w:rsidRDefault="00B05191" w:rsidP="00CD15E3">
      <w:pPr>
        <w:pStyle w:val="1"/>
        <w:spacing w:before="0" w:line="360" w:lineRule="auto"/>
        <w:rPr>
          <w:rFonts w:ascii="Times New Roman" w:hAnsi="Times New Roman" w:cs="Times New Roman"/>
        </w:rPr>
      </w:pPr>
      <w:r w:rsidRPr="00DC238F">
        <w:lastRenderedPageBreak/>
        <w:tab/>
      </w:r>
      <w:bookmarkStart w:id="47" w:name="_Toc421838354"/>
      <w:r w:rsidR="00D073C1">
        <w:rPr>
          <w:rFonts w:ascii="Times New Roman" w:hAnsi="Times New Roman" w:cs="Times New Roman"/>
          <w:color w:val="auto"/>
          <w:lang w:val="uk-UA"/>
        </w:rPr>
        <w:t>9</w:t>
      </w:r>
      <w:r w:rsidR="00F4104C" w:rsidRPr="00CD15E3">
        <w:rPr>
          <w:rFonts w:ascii="Times New Roman" w:hAnsi="Times New Roman" w:cs="Times New Roman"/>
          <w:color w:val="auto"/>
          <w:lang w:val="uk-UA"/>
        </w:rPr>
        <w:t>.1.4 Електробезпека</w:t>
      </w:r>
      <w:bookmarkEnd w:id="47"/>
    </w:p>
    <w:p w:rsidR="00B05191" w:rsidRPr="00DC238F" w:rsidRDefault="00B05191" w:rsidP="00F4104C">
      <w:pPr>
        <w:tabs>
          <w:tab w:val="left" w:pos="851"/>
        </w:tabs>
        <w:spacing w:after="0" w:line="360" w:lineRule="auto"/>
        <w:ind w:right="-260"/>
        <w:rPr>
          <w:rFonts w:ascii="Times New Roman" w:hAnsi="Times New Roman" w:cs="Times New Roman"/>
          <w:sz w:val="28"/>
          <w:szCs w:val="28"/>
        </w:rPr>
      </w:pPr>
      <w:r w:rsidRPr="00DC238F">
        <w:rPr>
          <w:rFonts w:ascii="Times New Roman" w:hAnsi="Times New Roman" w:cs="Times New Roman"/>
          <w:sz w:val="28"/>
          <w:szCs w:val="28"/>
        </w:rPr>
        <w:tab/>
      </w:r>
    </w:p>
    <w:p w:rsidR="00F4104C" w:rsidRPr="00F4104C" w:rsidRDefault="00B05191" w:rsidP="008B253B">
      <w:pPr>
        <w:tabs>
          <w:tab w:val="left" w:pos="851"/>
        </w:tabs>
        <w:spacing w:after="0" w:line="360" w:lineRule="auto"/>
        <w:ind w:right="-260"/>
        <w:jc w:val="both"/>
        <w:rPr>
          <w:rFonts w:ascii="Times New Roman" w:hAnsi="Times New Roman" w:cs="Times New Roman"/>
          <w:sz w:val="28"/>
          <w:szCs w:val="28"/>
        </w:rPr>
      </w:pPr>
      <w:r w:rsidRPr="00DC238F">
        <w:rPr>
          <w:rFonts w:ascii="Times New Roman" w:hAnsi="Times New Roman" w:cs="Times New Roman"/>
          <w:sz w:val="28"/>
          <w:szCs w:val="28"/>
        </w:rPr>
        <w:tab/>
      </w:r>
      <w:r w:rsidR="00F4104C" w:rsidRPr="00F4104C">
        <w:rPr>
          <w:rFonts w:ascii="Times New Roman" w:hAnsi="Times New Roman" w:cs="Times New Roman"/>
          <w:sz w:val="28"/>
          <w:szCs w:val="28"/>
        </w:rPr>
        <w:t>Небезпека ураження електричним струмом може виникнути в результаті дотику до відкритих струмопровідних елементів обладнання, що опинилося під напругою, в результаті порушення ізоляції, через електричну дугу.</w:t>
      </w:r>
    </w:p>
    <w:p w:rsidR="00F4104C" w:rsidRPr="00F4104C" w:rsidRDefault="00F4104C" w:rsidP="008B253B">
      <w:pPr>
        <w:tabs>
          <w:tab w:val="left" w:pos="851"/>
        </w:tabs>
        <w:spacing w:after="0" w:line="360" w:lineRule="auto"/>
        <w:ind w:right="-260"/>
        <w:contextualSpacing/>
        <w:jc w:val="both"/>
        <w:rPr>
          <w:rFonts w:ascii="Times New Roman" w:hAnsi="Times New Roman" w:cs="Times New Roman"/>
          <w:sz w:val="28"/>
          <w:szCs w:val="28"/>
          <w:lang w:val="uk-UA"/>
        </w:rPr>
      </w:pPr>
      <w:r w:rsidRPr="00F4104C">
        <w:rPr>
          <w:rFonts w:ascii="Times New Roman" w:hAnsi="Times New Roman" w:cs="Times New Roman"/>
          <w:color w:val="000000"/>
          <w:sz w:val="28"/>
          <w:szCs w:val="28"/>
          <w:lang w:val="uk-UA"/>
        </w:rPr>
        <w:tab/>
        <w:t>У лабораторії використовується електрообладнання,</w:t>
      </w:r>
      <w:r w:rsidRPr="00F4104C">
        <w:rPr>
          <w:rFonts w:ascii="Times New Roman" w:hAnsi="Times New Roman" w:cs="Times New Roman"/>
          <w:sz w:val="28"/>
          <w:szCs w:val="28"/>
          <w:lang w:val="uk-UA"/>
        </w:rPr>
        <w:t xml:space="preserve"> яке живиться від трьохфазної чотирьохпровідної електричної мережі змінного струму напруги 380/220 В з глухозаземленою нейтраллю.</w:t>
      </w:r>
    </w:p>
    <w:p w:rsidR="00F4104C" w:rsidRPr="00F4104C" w:rsidRDefault="00B05191" w:rsidP="008B253B">
      <w:pPr>
        <w:tabs>
          <w:tab w:val="left" w:pos="851"/>
        </w:tabs>
        <w:spacing w:after="0" w:line="360" w:lineRule="auto"/>
        <w:ind w:right="-260"/>
        <w:contextualSpacing/>
        <w:jc w:val="both"/>
        <w:rPr>
          <w:rFonts w:ascii="Times New Roman" w:hAnsi="Times New Roman" w:cs="Times New Roman"/>
          <w:sz w:val="28"/>
          <w:szCs w:val="28"/>
          <w:lang w:val="uk-UA"/>
        </w:rPr>
      </w:pPr>
      <w:r w:rsidRPr="00DC238F">
        <w:rPr>
          <w:rFonts w:ascii="Times New Roman" w:hAnsi="Times New Roman" w:cs="Times New Roman"/>
          <w:sz w:val="28"/>
          <w:szCs w:val="28"/>
          <w:lang w:val="uk-UA"/>
        </w:rPr>
        <w:tab/>
      </w:r>
      <w:r w:rsidR="00F4104C" w:rsidRPr="00F4104C">
        <w:rPr>
          <w:rFonts w:ascii="Times New Roman" w:hAnsi="Times New Roman" w:cs="Times New Roman"/>
          <w:sz w:val="28"/>
          <w:szCs w:val="28"/>
          <w:lang w:val="uk-UA"/>
        </w:rPr>
        <w:t>Напруга переносних ламп не вище 36 В. Для переносних електроінстр</w:t>
      </w:r>
      <w:r w:rsidR="00F4104C" w:rsidRPr="00F4104C">
        <w:rPr>
          <w:rFonts w:ascii="Times New Roman" w:hAnsi="Times New Roman" w:cs="Times New Roman"/>
          <w:sz w:val="28"/>
          <w:szCs w:val="28"/>
          <w:lang w:val="uk-UA"/>
        </w:rPr>
        <w:t>у</w:t>
      </w:r>
      <w:r w:rsidR="00F4104C" w:rsidRPr="00F4104C">
        <w:rPr>
          <w:rFonts w:ascii="Times New Roman" w:hAnsi="Times New Roman" w:cs="Times New Roman"/>
          <w:sz w:val="28"/>
          <w:szCs w:val="28"/>
          <w:lang w:val="uk-UA"/>
        </w:rPr>
        <w:t>ментів застосовують малі напруги. Передбачено спецодяг: діелектричні рук</w:t>
      </w:r>
      <w:r w:rsidR="00F4104C" w:rsidRPr="00F4104C">
        <w:rPr>
          <w:rFonts w:ascii="Times New Roman" w:hAnsi="Times New Roman" w:cs="Times New Roman"/>
          <w:sz w:val="28"/>
          <w:szCs w:val="28"/>
          <w:lang w:val="uk-UA"/>
        </w:rPr>
        <w:t>а</w:t>
      </w:r>
      <w:r w:rsidR="00F4104C" w:rsidRPr="00F4104C">
        <w:rPr>
          <w:rFonts w:ascii="Times New Roman" w:hAnsi="Times New Roman" w:cs="Times New Roman"/>
          <w:sz w:val="28"/>
          <w:szCs w:val="28"/>
          <w:lang w:val="uk-UA"/>
        </w:rPr>
        <w:t>вички,боти.</w:t>
      </w:r>
    </w:p>
    <w:p w:rsidR="00F4104C" w:rsidRPr="00F4104C" w:rsidRDefault="00F4104C" w:rsidP="008B253B">
      <w:pPr>
        <w:tabs>
          <w:tab w:val="left" w:pos="851"/>
        </w:tabs>
        <w:spacing w:after="0" w:line="360" w:lineRule="auto"/>
        <w:ind w:right="-260"/>
        <w:jc w:val="both"/>
        <w:rPr>
          <w:rFonts w:ascii="Times New Roman" w:hAnsi="Times New Roman" w:cs="Times New Roman"/>
          <w:sz w:val="28"/>
          <w:szCs w:val="28"/>
          <w:lang w:val="uk-UA"/>
        </w:rPr>
      </w:pPr>
      <w:r w:rsidRPr="00F4104C">
        <w:rPr>
          <w:rFonts w:ascii="Times New Roman" w:hAnsi="Times New Roman" w:cs="Times New Roman"/>
          <w:sz w:val="28"/>
          <w:szCs w:val="28"/>
          <w:lang w:val="uk-UA"/>
        </w:rPr>
        <w:tab/>
        <w:t>Найбільш типовими є два випадки замикання через тіло людини: коли людина одночасно торкається двох дротів (двохфазне торкання).</w:t>
      </w:r>
    </w:p>
    <w:p w:rsidR="00F4104C" w:rsidRPr="00F4104C" w:rsidRDefault="00F4104C" w:rsidP="008B253B">
      <w:pPr>
        <w:spacing w:after="0" w:line="360" w:lineRule="auto"/>
        <w:ind w:right="-260"/>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Розраховуємо силу струму, що проходить крізь тіло людини при одно- і двоф</w:t>
      </w:r>
      <w:r w:rsidRPr="00F4104C">
        <w:rPr>
          <w:rFonts w:ascii="Times New Roman" w:hAnsi="Times New Roman" w:cs="Times New Roman"/>
          <w:color w:val="000000"/>
          <w:sz w:val="28"/>
          <w:szCs w:val="28"/>
          <w:lang w:val="uk-UA"/>
        </w:rPr>
        <w:t>а</w:t>
      </w:r>
      <w:r w:rsidRPr="00F4104C">
        <w:rPr>
          <w:rFonts w:ascii="Times New Roman" w:hAnsi="Times New Roman" w:cs="Times New Roman"/>
          <w:color w:val="000000"/>
          <w:sz w:val="28"/>
          <w:szCs w:val="28"/>
          <w:lang w:val="uk-UA"/>
        </w:rPr>
        <w:t>зному дотику до струмопровідних елементів, що перебувають під напругою за наступними формулами:</w:t>
      </w:r>
    </w:p>
    <w:p w:rsidR="00F4104C" w:rsidRPr="00F4104C" w:rsidRDefault="00F4104C" w:rsidP="00F4104C">
      <w:pPr>
        <w:spacing w:after="0" w:line="360" w:lineRule="auto"/>
        <w:ind w:left="700" w:right="-260" w:firstLine="600"/>
        <w:rPr>
          <w:rFonts w:ascii="Times New Roman" w:hAnsi="Times New Roman" w:cs="Times New Roman"/>
          <w:color w:val="000000"/>
          <w:sz w:val="28"/>
          <w:szCs w:val="28"/>
          <w:lang w:val="uk-UA"/>
        </w:rPr>
      </w:pPr>
    </w:p>
    <w:p w:rsidR="00F4104C" w:rsidRPr="00F4104C" w:rsidRDefault="00F4104C" w:rsidP="00F4104C">
      <w:pPr>
        <w:spacing w:after="0" w:line="360" w:lineRule="auto"/>
        <w:ind w:left="700" w:right="-260" w:hanging="700"/>
        <w:jc w:val="center"/>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 xml:space="preserve">                                         </w:t>
      </w:r>
      <w:r w:rsidRPr="00F4104C">
        <w:rPr>
          <w:rFonts w:ascii="Times New Roman" w:hAnsi="Times New Roman" w:cs="Times New Roman"/>
          <w:color w:val="000000"/>
          <w:position w:val="-30"/>
          <w:sz w:val="28"/>
          <w:szCs w:val="28"/>
          <w:lang w:val="uk-UA"/>
        </w:rPr>
        <w:object w:dxaOrig="1359" w:dyaOrig="760">
          <v:shape id="_x0000_i1025" type="#_x0000_t75" style="width:67.8pt;height:38.5pt" o:ole="">
            <v:imagedata r:id="rId22" o:title=""/>
          </v:shape>
          <o:OLEObject Type="Embed" ProgID="Equation.3" ShapeID="_x0000_i1025" DrawAspect="Content" ObjectID="_1495582472" r:id="rId23"/>
        </w:object>
      </w:r>
      <w:r w:rsidRPr="00F4104C">
        <w:rPr>
          <w:rFonts w:ascii="Times New Roman" w:hAnsi="Times New Roman" w:cs="Times New Roman"/>
          <w:color w:val="000000"/>
          <w:sz w:val="28"/>
          <w:szCs w:val="28"/>
          <w:lang w:val="uk-UA"/>
        </w:rPr>
        <w:t>,                                                           (</w:t>
      </w:r>
      <w:r w:rsidR="008B253B">
        <w:rPr>
          <w:rFonts w:ascii="Times New Roman" w:hAnsi="Times New Roman" w:cs="Times New Roman"/>
          <w:color w:val="000000"/>
          <w:sz w:val="28"/>
          <w:szCs w:val="28"/>
          <w:lang w:val="uk-UA"/>
        </w:rPr>
        <w:t>8</w:t>
      </w:r>
      <w:r w:rsidRPr="00F4104C">
        <w:rPr>
          <w:rFonts w:ascii="Times New Roman" w:hAnsi="Times New Roman" w:cs="Times New Roman"/>
          <w:color w:val="000000"/>
          <w:sz w:val="28"/>
          <w:szCs w:val="28"/>
          <w:lang w:val="uk-UA"/>
        </w:rPr>
        <w:t>.2)</w:t>
      </w:r>
    </w:p>
    <w:p w:rsidR="00F4104C" w:rsidRPr="00F4104C" w:rsidRDefault="00F4104C" w:rsidP="00F4104C">
      <w:pPr>
        <w:spacing w:after="0" w:line="360" w:lineRule="auto"/>
        <w:ind w:left="700" w:right="-260" w:hanging="700"/>
        <w:jc w:val="center"/>
        <w:rPr>
          <w:rFonts w:ascii="Times New Roman" w:hAnsi="Times New Roman" w:cs="Times New Roman"/>
          <w:color w:val="000000"/>
          <w:sz w:val="28"/>
          <w:szCs w:val="28"/>
          <w:lang w:val="uk-UA"/>
        </w:rPr>
      </w:pPr>
    </w:p>
    <w:p w:rsidR="00F4104C" w:rsidRPr="00F4104C" w:rsidRDefault="00F4104C" w:rsidP="00F4104C">
      <w:pPr>
        <w:spacing w:after="0" w:line="360" w:lineRule="auto"/>
        <w:ind w:left="700" w:right="-260" w:hanging="700"/>
        <w:jc w:val="center"/>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 xml:space="preserve">                                           </w:t>
      </w:r>
      <w:r w:rsidRPr="00F4104C">
        <w:rPr>
          <w:rFonts w:ascii="Times New Roman" w:hAnsi="Times New Roman" w:cs="Times New Roman"/>
          <w:color w:val="000000"/>
          <w:position w:val="-12"/>
          <w:sz w:val="28"/>
          <w:szCs w:val="28"/>
          <w:lang w:val="uk-UA"/>
        </w:rPr>
        <w:object w:dxaOrig="1200" w:dyaOrig="360">
          <v:shape id="_x0000_i1026" type="#_x0000_t75" style="width:60.3pt;height:18.4pt" o:ole="">
            <v:imagedata r:id="rId24" o:title=""/>
          </v:shape>
          <o:OLEObject Type="Embed" ProgID="Equation.3" ShapeID="_x0000_i1026" DrawAspect="Content" ObjectID="_1495582473" r:id="rId25"/>
        </w:object>
      </w:r>
      <w:r w:rsidRPr="00F4104C">
        <w:rPr>
          <w:rFonts w:ascii="Times New Roman" w:hAnsi="Times New Roman" w:cs="Times New Roman"/>
          <w:color w:val="000000"/>
          <w:sz w:val="28"/>
          <w:szCs w:val="28"/>
          <w:lang w:val="uk-UA"/>
        </w:rPr>
        <w:t>,                                                           (</w:t>
      </w:r>
      <w:r w:rsidR="008B253B">
        <w:rPr>
          <w:rFonts w:ascii="Times New Roman" w:hAnsi="Times New Roman" w:cs="Times New Roman"/>
          <w:color w:val="000000"/>
          <w:sz w:val="28"/>
          <w:szCs w:val="28"/>
          <w:lang w:val="uk-UA"/>
        </w:rPr>
        <w:t>8</w:t>
      </w:r>
      <w:r w:rsidRPr="00F4104C">
        <w:rPr>
          <w:rFonts w:ascii="Times New Roman" w:hAnsi="Times New Roman" w:cs="Times New Roman"/>
          <w:color w:val="000000"/>
          <w:sz w:val="28"/>
          <w:szCs w:val="28"/>
          <w:lang w:val="uk-UA"/>
        </w:rPr>
        <w:t>.3)</w:t>
      </w:r>
    </w:p>
    <w:p w:rsidR="00F4104C" w:rsidRPr="00F4104C" w:rsidRDefault="00F4104C" w:rsidP="00F4104C">
      <w:pPr>
        <w:spacing w:after="0" w:line="360" w:lineRule="auto"/>
        <w:ind w:left="700" w:right="-260" w:firstLine="600"/>
        <w:rPr>
          <w:rFonts w:ascii="Times New Roman" w:hAnsi="Times New Roman" w:cs="Times New Roman"/>
          <w:color w:val="000000"/>
          <w:sz w:val="28"/>
          <w:szCs w:val="28"/>
          <w:lang w:val="uk-UA"/>
        </w:rPr>
      </w:pP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 xml:space="preserve">де </w:t>
      </w:r>
      <w:r w:rsidRPr="00F4104C">
        <w:rPr>
          <w:rFonts w:ascii="Times New Roman" w:hAnsi="Times New Roman" w:cs="Times New Roman"/>
          <w:color w:val="000000"/>
          <w:sz w:val="28"/>
          <w:szCs w:val="28"/>
          <w:lang w:val="en-US"/>
        </w:rPr>
        <w:t>R</w:t>
      </w:r>
      <w:r w:rsidRPr="00F4104C">
        <w:rPr>
          <w:rFonts w:ascii="Times New Roman" w:hAnsi="Times New Roman" w:cs="Times New Roman"/>
          <w:color w:val="000000"/>
          <w:sz w:val="28"/>
          <w:szCs w:val="28"/>
          <w:vertAlign w:val="subscript"/>
          <w:lang w:val="uk-UA"/>
        </w:rPr>
        <w:t>л</w:t>
      </w:r>
      <w:r w:rsidRPr="00F4104C">
        <w:rPr>
          <w:rFonts w:ascii="Times New Roman" w:hAnsi="Times New Roman" w:cs="Times New Roman"/>
          <w:color w:val="000000"/>
          <w:sz w:val="28"/>
          <w:szCs w:val="28"/>
          <w:lang w:val="uk-UA"/>
        </w:rPr>
        <w:t xml:space="preserve"> – опір тіла людини, </w:t>
      </w:r>
      <w:r w:rsidRPr="00F4104C">
        <w:rPr>
          <w:rFonts w:ascii="Times New Roman" w:hAnsi="Times New Roman" w:cs="Times New Roman"/>
          <w:color w:val="000000"/>
          <w:sz w:val="28"/>
          <w:szCs w:val="28"/>
          <w:lang w:val="en-US"/>
        </w:rPr>
        <w:t>R</w:t>
      </w:r>
      <w:r w:rsidRPr="00F4104C">
        <w:rPr>
          <w:rFonts w:ascii="Times New Roman" w:hAnsi="Times New Roman" w:cs="Times New Roman"/>
          <w:color w:val="000000"/>
          <w:sz w:val="28"/>
          <w:szCs w:val="28"/>
          <w:vertAlign w:val="subscript"/>
          <w:lang w:val="uk-UA"/>
        </w:rPr>
        <w:t>л</w:t>
      </w:r>
      <w:r w:rsidRPr="00F4104C">
        <w:rPr>
          <w:rFonts w:ascii="Times New Roman" w:hAnsi="Times New Roman" w:cs="Times New Roman"/>
          <w:color w:val="000000"/>
          <w:sz w:val="28"/>
          <w:szCs w:val="28"/>
          <w:lang w:val="uk-UA"/>
        </w:rPr>
        <w:t xml:space="preserve"> =(2÷4) кОм; </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en-US"/>
        </w:rPr>
        <w:t>R</w:t>
      </w:r>
      <w:r w:rsidRPr="00F4104C">
        <w:rPr>
          <w:rFonts w:ascii="Times New Roman" w:hAnsi="Times New Roman" w:cs="Times New Roman"/>
          <w:color w:val="000000"/>
          <w:sz w:val="28"/>
          <w:szCs w:val="28"/>
          <w:vertAlign w:val="subscript"/>
          <w:lang w:val="uk-UA"/>
        </w:rPr>
        <w:t>0</w:t>
      </w:r>
      <w:r w:rsidRPr="00F4104C">
        <w:rPr>
          <w:rFonts w:ascii="Times New Roman" w:hAnsi="Times New Roman" w:cs="Times New Roman"/>
          <w:color w:val="000000"/>
          <w:sz w:val="28"/>
          <w:szCs w:val="28"/>
          <w:lang w:val="uk-UA"/>
        </w:rPr>
        <w:t xml:space="preserve"> – опір заземлення нейтралі джерела струму, </w:t>
      </w:r>
      <w:r w:rsidRPr="00F4104C">
        <w:rPr>
          <w:rFonts w:ascii="Times New Roman" w:hAnsi="Times New Roman" w:cs="Times New Roman"/>
          <w:color w:val="000000"/>
          <w:sz w:val="28"/>
          <w:szCs w:val="28"/>
          <w:lang w:val="en-US"/>
        </w:rPr>
        <w:t>R</w:t>
      </w:r>
      <w:r w:rsidRPr="00F4104C">
        <w:rPr>
          <w:rFonts w:ascii="Times New Roman" w:hAnsi="Times New Roman" w:cs="Times New Roman"/>
          <w:color w:val="000000"/>
          <w:sz w:val="28"/>
          <w:szCs w:val="28"/>
          <w:vertAlign w:val="subscript"/>
          <w:lang w:val="uk-UA"/>
        </w:rPr>
        <w:t>0</w:t>
      </w:r>
      <w:r w:rsidRPr="00F4104C">
        <w:rPr>
          <w:rFonts w:ascii="Times New Roman" w:hAnsi="Times New Roman" w:cs="Times New Roman"/>
          <w:color w:val="000000"/>
          <w:sz w:val="28"/>
          <w:szCs w:val="28"/>
          <w:lang w:val="uk-UA"/>
        </w:rPr>
        <w:t xml:space="preserve"> = 4 Ом; </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І</w:t>
      </w:r>
      <w:r w:rsidRPr="00F4104C">
        <w:rPr>
          <w:rFonts w:ascii="Times New Roman" w:hAnsi="Times New Roman" w:cs="Times New Roman"/>
          <w:color w:val="000000"/>
          <w:sz w:val="28"/>
          <w:szCs w:val="28"/>
          <w:vertAlign w:val="subscript"/>
          <w:lang w:val="uk-UA"/>
        </w:rPr>
        <w:t>л</w:t>
      </w:r>
      <w:r w:rsidRPr="00F4104C">
        <w:rPr>
          <w:rFonts w:ascii="Times New Roman" w:hAnsi="Times New Roman" w:cs="Times New Roman"/>
          <w:color w:val="000000"/>
          <w:sz w:val="28"/>
          <w:szCs w:val="28"/>
          <w:lang w:val="uk-UA"/>
        </w:rPr>
        <w:t xml:space="preserve"> – електричний струм, який проходить через людину, мА; </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en-US"/>
        </w:rPr>
        <w:t>U</w:t>
      </w:r>
      <w:r w:rsidRPr="00F4104C">
        <w:rPr>
          <w:rFonts w:ascii="Times New Roman" w:hAnsi="Times New Roman" w:cs="Times New Roman"/>
          <w:color w:val="000000"/>
          <w:sz w:val="28"/>
          <w:szCs w:val="28"/>
          <w:vertAlign w:val="subscript"/>
        </w:rPr>
        <w:t>ф</w:t>
      </w:r>
      <w:r w:rsidRPr="00F4104C">
        <w:rPr>
          <w:rFonts w:ascii="Times New Roman" w:hAnsi="Times New Roman" w:cs="Times New Roman"/>
          <w:color w:val="000000"/>
          <w:sz w:val="28"/>
          <w:szCs w:val="28"/>
          <w:lang w:val="uk-UA"/>
        </w:rPr>
        <w:t xml:space="preserve"> – фазова напруга, </w:t>
      </w:r>
      <w:r w:rsidRPr="00F4104C">
        <w:rPr>
          <w:rFonts w:ascii="Times New Roman" w:hAnsi="Times New Roman" w:cs="Times New Roman"/>
          <w:color w:val="000000"/>
          <w:sz w:val="28"/>
          <w:szCs w:val="28"/>
          <w:lang w:val="en-US"/>
        </w:rPr>
        <w:t>U</w:t>
      </w:r>
      <w:r w:rsidRPr="00F4104C">
        <w:rPr>
          <w:rFonts w:ascii="Times New Roman" w:hAnsi="Times New Roman" w:cs="Times New Roman"/>
          <w:color w:val="000000"/>
          <w:sz w:val="28"/>
          <w:szCs w:val="28"/>
          <w:vertAlign w:val="subscript"/>
          <w:lang w:val="uk-UA"/>
        </w:rPr>
        <w:t xml:space="preserve">ф </w:t>
      </w:r>
      <w:r w:rsidRPr="00F4104C">
        <w:rPr>
          <w:rFonts w:ascii="Times New Roman" w:hAnsi="Times New Roman" w:cs="Times New Roman"/>
          <w:color w:val="000000"/>
          <w:sz w:val="28"/>
          <w:szCs w:val="28"/>
          <w:lang w:val="uk-UA"/>
        </w:rPr>
        <w:t>= 220 В.</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Згідно з ГОСТ 12.1.038-82 гранично допустимі значення становлять: І</w:t>
      </w:r>
      <w:r w:rsidRPr="00F4104C">
        <w:rPr>
          <w:rFonts w:ascii="Times New Roman" w:hAnsi="Times New Roman" w:cs="Times New Roman"/>
          <w:color w:val="000000"/>
          <w:sz w:val="28"/>
          <w:szCs w:val="28"/>
          <w:vertAlign w:val="subscript"/>
          <w:lang w:val="uk-UA"/>
        </w:rPr>
        <w:t>л</w:t>
      </w:r>
      <w:r w:rsidRPr="00F4104C">
        <w:rPr>
          <w:rFonts w:ascii="Times New Roman" w:hAnsi="Times New Roman" w:cs="Times New Roman"/>
          <w:color w:val="000000"/>
          <w:sz w:val="28"/>
          <w:szCs w:val="28"/>
          <w:lang w:val="uk-UA"/>
        </w:rPr>
        <w:t xml:space="preserve"> = 6 мА і </w:t>
      </w:r>
      <w:r w:rsidRPr="00F4104C">
        <w:rPr>
          <w:rFonts w:ascii="Times New Roman" w:hAnsi="Times New Roman" w:cs="Times New Roman"/>
          <w:color w:val="000000"/>
          <w:sz w:val="28"/>
          <w:szCs w:val="28"/>
          <w:lang w:val="en-US"/>
        </w:rPr>
        <w:t>U</w:t>
      </w:r>
      <w:r w:rsidRPr="00F4104C">
        <w:rPr>
          <w:rFonts w:ascii="Times New Roman" w:hAnsi="Times New Roman" w:cs="Times New Roman"/>
          <w:color w:val="000000"/>
          <w:sz w:val="28"/>
          <w:szCs w:val="28"/>
          <w:vertAlign w:val="subscript"/>
          <w:lang w:val="uk-UA"/>
        </w:rPr>
        <w:t>д</w:t>
      </w:r>
      <w:r w:rsidRPr="00F4104C">
        <w:rPr>
          <w:rFonts w:ascii="Times New Roman" w:hAnsi="Times New Roman" w:cs="Times New Roman"/>
          <w:color w:val="000000"/>
          <w:sz w:val="28"/>
          <w:szCs w:val="28"/>
          <w:lang w:val="uk-UA"/>
        </w:rPr>
        <w:t xml:space="preserve"> = 36 В змінного струму в аварійному режимі при τ &gt; 1 с та І</w:t>
      </w:r>
      <w:r w:rsidRPr="00F4104C">
        <w:rPr>
          <w:rFonts w:ascii="Times New Roman" w:hAnsi="Times New Roman" w:cs="Times New Roman"/>
          <w:color w:val="000000"/>
          <w:sz w:val="28"/>
          <w:szCs w:val="28"/>
          <w:vertAlign w:val="subscript"/>
          <w:lang w:val="uk-UA"/>
        </w:rPr>
        <w:t>л</w:t>
      </w:r>
      <w:r w:rsidRPr="00F4104C">
        <w:rPr>
          <w:rFonts w:ascii="Times New Roman" w:hAnsi="Times New Roman" w:cs="Times New Roman"/>
          <w:color w:val="000000"/>
          <w:sz w:val="28"/>
          <w:szCs w:val="28"/>
          <w:lang w:val="uk-UA"/>
        </w:rPr>
        <w:t xml:space="preserve"> = 0,3 мА і </w:t>
      </w:r>
      <w:r w:rsidRPr="00F4104C">
        <w:rPr>
          <w:rFonts w:ascii="Times New Roman" w:hAnsi="Times New Roman" w:cs="Times New Roman"/>
          <w:color w:val="000000"/>
          <w:sz w:val="28"/>
          <w:szCs w:val="28"/>
          <w:lang w:val="en-US"/>
        </w:rPr>
        <w:t>U</w:t>
      </w:r>
      <w:r w:rsidRPr="00F4104C">
        <w:rPr>
          <w:rFonts w:ascii="Times New Roman" w:hAnsi="Times New Roman" w:cs="Times New Roman"/>
          <w:color w:val="000000"/>
          <w:sz w:val="28"/>
          <w:szCs w:val="28"/>
          <w:vertAlign w:val="subscript"/>
          <w:lang w:val="uk-UA"/>
        </w:rPr>
        <w:t>д</w:t>
      </w:r>
      <w:r w:rsidRPr="00F4104C">
        <w:rPr>
          <w:rFonts w:ascii="Times New Roman" w:hAnsi="Times New Roman" w:cs="Times New Roman"/>
          <w:color w:val="000000"/>
          <w:sz w:val="28"/>
          <w:szCs w:val="28"/>
          <w:lang w:val="uk-UA"/>
        </w:rPr>
        <w:t xml:space="preserve"> = 2 В при нормальному режимі при τ ≤ 10 хв/добу.</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en-US"/>
        </w:rPr>
        <w:t>R</w:t>
      </w:r>
      <w:r w:rsidRPr="00F4104C">
        <w:rPr>
          <w:rFonts w:ascii="Times New Roman" w:hAnsi="Times New Roman" w:cs="Times New Roman"/>
          <w:color w:val="000000"/>
          <w:sz w:val="28"/>
          <w:szCs w:val="28"/>
          <w:vertAlign w:val="subscript"/>
          <w:lang w:val="uk-UA"/>
        </w:rPr>
        <w:t>л</w:t>
      </w:r>
      <w:r w:rsidRPr="00F4104C">
        <w:rPr>
          <w:rFonts w:ascii="Times New Roman" w:hAnsi="Times New Roman" w:cs="Times New Roman"/>
          <w:color w:val="000000"/>
          <w:sz w:val="28"/>
          <w:szCs w:val="28"/>
          <w:lang w:val="uk-UA"/>
        </w:rPr>
        <w:t xml:space="preserve"> = 2000 Ом. </w:t>
      </w:r>
    </w:p>
    <w:p w:rsidR="00F4104C" w:rsidRPr="00F4104C" w:rsidRDefault="00F4104C" w:rsidP="00F4104C">
      <w:pPr>
        <w:spacing w:after="0" w:line="360" w:lineRule="auto"/>
        <w:ind w:right="-260" w:firstLine="700"/>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lastRenderedPageBreak/>
        <w:t>Тоді згідно з рівняннями (</w:t>
      </w:r>
      <w:r w:rsidR="00D073C1">
        <w:rPr>
          <w:rFonts w:ascii="Times New Roman" w:hAnsi="Times New Roman" w:cs="Times New Roman"/>
          <w:color w:val="000000"/>
          <w:sz w:val="28"/>
          <w:szCs w:val="28"/>
          <w:lang w:val="uk-UA"/>
        </w:rPr>
        <w:t>9</w:t>
      </w:r>
      <w:r w:rsidRPr="00F4104C">
        <w:rPr>
          <w:rFonts w:ascii="Times New Roman" w:hAnsi="Times New Roman" w:cs="Times New Roman"/>
          <w:color w:val="000000"/>
          <w:sz w:val="28"/>
          <w:szCs w:val="28"/>
          <w:lang w:val="uk-UA"/>
        </w:rPr>
        <w:t>.2) –</w:t>
      </w:r>
      <w:r w:rsidR="008B253B">
        <w:rPr>
          <w:rFonts w:ascii="Times New Roman" w:hAnsi="Times New Roman" w:cs="Times New Roman"/>
          <w:color w:val="000000"/>
          <w:sz w:val="28"/>
          <w:szCs w:val="28"/>
          <w:lang w:val="uk-UA"/>
        </w:rPr>
        <w:t xml:space="preserve"> (</w:t>
      </w:r>
      <w:r w:rsidR="00D073C1">
        <w:rPr>
          <w:rFonts w:ascii="Times New Roman" w:hAnsi="Times New Roman" w:cs="Times New Roman"/>
          <w:color w:val="000000"/>
          <w:sz w:val="28"/>
          <w:szCs w:val="28"/>
          <w:lang w:val="uk-UA"/>
        </w:rPr>
        <w:t>9</w:t>
      </w:r>
      <w:r w:rsidRPr="00F4104C">
        <w:rPr>
          <w:rFonts w:ascii="Times New Roman" w:hAnsi="Times New Roman" w:cs="Times New Roman"/>
          <w:color w:val="000000"/>
          <w:sz w:val="28"/>
          <w:szCs w:val="28"/>
          <w:lang w:val="uk-UA"/>
        </w:rPr>
        <w:t>.3):</w:t>
      </w:r>
    </w:p>
    <w:p w:rsidR="00F4104C" w:rsidRPr="00F4104C" w:rsidRDefault="00F4104C" w:rsidP="00F4104C">
      <w:pPr>
        <w:spacing w:after="0" w:line="360" w:lineRule="auto"/>
        <w:ind w:right="-260" w:firstLine="720"/>
        <w:jc w:val="right"/>
        <w:rPr>
          <w:rFonts w:ascii="Times New Roman" w:hAnsi="Times New Roman" w:cs="Times New Roman"/>
          <w:color w:val="000000"/>
          <w:sz w:val="28"/>
          <w:szCs w:val="28"/>
          <w:lang w:val="uk-UA"/>
        </w:rPr>
      </w:pPr>
      <w:r w:rsidRPr="00F4104C">
        <w:rPr>
          <w:rFonts w:ascii="Times New Roman" w:hAnsi="Times New Roman" w:cs="Times New Roman"/>
          <w:color w:val="000000"/>
          <w:position w:val="-24"/>
          <w:sz w:val="28"/>
          <w:szCs w:val="28"/>
          <w:lang w:val="uk-UA"/>
        </w:rPr>
        <w:object w:dxaOrig="2620" w:dyaOrig="660">
          <v:shape id="_x0000_i1027" type="#_x0000_t75" style="width:131.45pt;height:32.65pt" o:ole="">
            <v:imagedata r:id="rId26" o:title=""/>
          </v:shape>
          <o:OLEObject Type="Embed" ProgID="Equation.3" ShapeID="_x0000_i1027" DrawAspect="Content" ObjectID="_1495582474" r:id="rId27"/>
        </w:object>
      </w:r>
      <w:r w:rsidRPr="00F4104C">
        <w:rPr>
          <w:rFonts w:ascii="Times New Roman" w:hAnsi="Times New Roman" w:cs="Times New Roman"/>
          <w:color w:val="000000"/>
          <w:sz w:val="28"/>
          <w:szCs w:val="28"/>
          <w:lang w:val="uk-UA"/>
        </w:rPr>
        <w:t>,                                                          (</w:t>
      </w:r>
      <w:r w:rsidR="00D073C1">
        <w:rPr>
          <w:rFonts w:ascii="Times New Roman" w:hAnsi="Times New Roman" w:cs="Times New Roman"/>
          <w:color w:val="000000"/>
          <w:sz w:val="28"/>
          <w:szCs w:val="28"/>
          <w:lang w:val="uk-UA"/>
        </w:rPr>
        <w:t>9</w:t>
      </w:r>
      <w:r w:rsidRPr="00F4104C">
        <w:rPr>
          <w:rFonts w:ascii="Times New Roman" w:hAnsi="Times New Roman" w:cs="Times New Roman"/>
          <w:color w:val="000000"/>
          <w:sz w:val="28"/>
          <w:szCs w:val="28"/>
          <w:lang w:val="uk-UA"/>
        </w:rPr>
        <w:t>.4)</w:t>
      </w:r>
    </w:p>
    <w:p w:rsidR="00F4104C" w:rsidRPr="00F4104C" w:rsidRDefault="00F4104C" w:rsidP="00F4104C">
      <w:pPr>
        <w:spacing w:after="0" w:line="360" w:lineRule="auto"/>
        <w:ind w:right="-260" w:firstLine="720"/>
        <w:jc w:val="center"/>
        <w:rPr>
          <w:rFonts w:ascii="Times New Roman" w:hAnsi="Times New Roman" w:cs="Times New Roman"/>
          <w:color w:val="000000"/>
          <w:sz w:val="28"/>
          <w:szCs w:val="28"/>
          <w:lang w:val="uk-UA"/>
        </w:rPr>
      </w:pPr>
    </w:p>
    <w:p w:rsidR="00F4104C" w:rsidRPr="00F4104C" w:rsidRDefault="00F4104C" w:rsidP="00F4104C">
      <w:pPr>
        <w:spacing w:after="0" w:line="360" w:lineRule="auto"/>
        <w:ind w:right="-260" w:firstLine="720"/>
        <w:jc w:val="right"/>
        <w:rPr>
          <w:rFonts w:ascii="Times New Roman" w:hAnsi="Times New Roman" w:cs="Times New Roman"/>
          <w:color w:val="000000"/>
          <w:sz w:val="28"/>
          <w:szCs w:val="28"/>
          <w:lang w:val="uk-UA"/>
        </w:rPr>
      </w:pPr>
      <w:r w:rsidRPr="00F4104C">
        <w:rPr>
          <w:rFonts w:ascii="Times New Roman" w:hAnsi="Times New Roman" w:cs="Times New Roman"/>
          <w:color w:val="000000"/>
          <w:position w:val="-12"/>
          <w:sz w:val="28"/>
          <w:szCs w:val="28"/>
          <w:lang w:val="uk-UA"/>
        </w:rPr>
        <w:object w:dxaOrig="2560" w:dyaOrig="360">
          <v:shape id="_x0000_i1028" type="#_x0000_t75" style="width:128.1pt;height:18.4pt" o:ole="">
            <v:imagedata r:id="rId28" o:title=""/>
          </v:shape>
          <o:OLEObject Type="Embed" ProgID="Equation.3" ShapeID="_x0000_i1028" DrawAspect="Content" ObjectID="_1495582475" r:id="rId29"/>
        </w:object>
      </w:r>
      <w:r w:rsidRPr="00F4104C">
        <w:rPr>
          <w:rFonts w:ascii="Times New Roman" w:hAnsi="Times New Roman" w:cs="Times New Roman"/>
          <w:color w:val="000000"/>
          <w:sz w:val="28"/>
          <w:szCs w:val="28"/>
          <w:lang w:val="uk-UA"/>
        </w:rPr>
        <w:t>.                                                          (</w:t>
      </w:r>
      <w:r w:rsidR="00D073C1">
        <w:rPr>
          <w:rFonts w:ascii="Times New Roman" w:hAnsi="Times New Roman" w:cs="Times New Roman"/>
          <w:color w:val="000000"/>
          <w:sz w:val="28"/>
          <w:szCs w:val="28"/>
          <w:lang w:val="uk-UA"/>
        </w:rPr>
        <w:t>9</w:t>
      </w:r>
      <w:r w:rsidRPr="00F4104C">
        <w:rPr>
          <w:rFonts w:ascii="Times New Roman" w:hAnsi="Times New Roman" w:cs="Times New Roman"/>
          <w:color w:val="000000"/>
          <w:sz w:val="28"/>
          <w:szCs w:val="28"/>
          <w:lang w:val="uk-UA"/>
        </w:rPr>
        <w:t>.5)</w:t>
      </w:r>
    </w:p>
    <w:p w:rsidR="00F4104C" w:rsidRPr="00F4104C" w:rsidRDefault="00F4104C" w:rsidP="008B253B">
      <w:pPr>
        <w:spacing w:after="0" w:line="360" w:lineRule="auto"/>
        <w:ind w:right="-260" w:firstLine="708"/>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Розраховані значення І</w:t>
      </w:r>
      <w:r w:rsidRPr="00F4104C">
        <w:rPr>
          <w:rFonts w:ascii="Times New Roman" w:hAnsi="Times New Roman" w:cs="Times New Roman"/>
          <w:color w:val="000000"/>
          <w:sz w:val="28"/>
          <w:szCs w:val="28"/>
          <w:vertAlign w:val="subscript"/>
          <w:lang w:val="uk-UA"/>
        </w:rPr>
        <w:t>л</w:t>
      </w:r>
      <w:r w:rsidRPr="00F4104C">
        <w:rPr>
          <w:rFonts w:ascii="Times New Roman" w:hAnsi="Times New Roman" w:cs="Times New Roman"/>
          <w:color w:val="000000"/>
          <w:sz w:val="28"/>
          <w:szCs w:val="28"/>
          <w:lang w:val="uk-UA"/>
        </w:rPr>
        <w:t xml:space="preserve"> і </w:t>
      </w:r>
      <w:r w:rsidRPr="00F4104C">
        <w:rPr>
          <w:rFonts w:ascii="Times New Roman" w:hAnsi="Times New Roman" w:cs="Times New Roman"/>
          <w:color w:val="000000"/>
          <w:sz w:val="28"/>
          <w:szCs w:val="28"/>
          <w:lang w:val="en-US"/>
        </w:rPr>
        <w:t>U</w:t>
      </w:r>
      <w:r w:rsidRPr="00F4104C">
        <w:rPr>
          <w:rFonts w:ascii="Times New Roman" w:hAnsi="Times New Roman" w:cs="Times New Roman"/>
          <w:color w:val="000000"/>
          <w:sz w:val="28"/>
          <w:szCs w:val="28"/>
          <w:vertAlign w:val="subscript"/>
          <w:lang w:val="uk-UA"/>
        </w:rPr>
        <w:t>д</w:t>
      </w:r>
      <w:r w:rsidRPr="00F4104C">
        <w:rPr>
          <w:rFonts w:ascii="Times New Roman" w:hAnsi="Times New Roman" w:cs="Times New Roman"/>
          <w:color w:val="000000"/>
          <w:sz w:val="28"/>
          <w:szCs w:val="28"/>
          <w:lang w:val="uk-UA"/>
        </w:rPr>
        <w:t xml:space="preserve"> значно перевищують наведені вище норм</w:t>
      </w:r>
      <w:r w:rsidRPr="00F4104C">
        <w:rPr>
          <w:rFonts w:ascii="Times New Roman" w:hAnsi="Times New Roman" w:cs="Times New Roman"/>
          <w:color w:val="000000"/>
          <w:sz w:val="28"/>
          <w:szCs w:val="28"/>
          <w:lang w:val="uk-UA"/>
        </w:rPr>
        <w:t>а</w:t>
      </w:r>
      <w:r w:rsidRPr="00F4104C">
        <w:rPr>
          <w:rFonts w:ascii="Times New Roman" w:hAnsi="Times New Roman" w:cs="Times New Roman"/>
          <w:color w:val="000000"/>
          <w:sz w:val="28"/>
          <w:szCs w:val="28"/>
          <w:lang w:val="uk-UA"/>
        </w:rPr>
        <w:t>тивні значення. Це свідчить про те, що при порушенні вимог правил будови електрообладнання у приміщенні лабораторії можливі електротравми з тяжк</w:t>
      </w:r>
      <w:r w:rsidRPr="00F4104C">
        <w:rPr>
          <w:rFonts w:ascii="Times New Roman" w:hAnsi="Times New Roman" w:cs="Times New Roman"/>
          <w:color w:val="000000"/>
          <w:sz w:val="28"/>
          <w:szCs w:val="28"/>
          <w:lang w:val="uk-UA"/>
        </w:rPr>
        <w:t>и</w:t>
      </w:r>
      <w:r w:rsidRPr="00F4104C">
        <w:rPr>
          <w:rFonts w:ascii="Times New Roman" w:hAnsi="Times New Roman" w:cs="Times New Roman"/>
          <w:color w:val="000000"/>
          <w:sz w:val="28"/>
          <w:szCs w:val="28"/>
          <w:lang w:val="uk-UA"/>
        </w:rPr>
        <w:t xml:space="preserve">ми наслідками. </w:t>
      </w:r>
    </w:p>
    <w:p w:rsidR="00F4104C" w:rsidRPr="00F4104C" w:rsidRDefault="00F4104C" w:rsidP="008B253B">
      <w:pPr>
        <w:spacing w:after="0" w:line="360" w:lineRule="auto"/>
        <w:ind w:right="-260" w:firstLine="708"/>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Таким чином, в умовах лабораторій небезпечною є дія на людину будь-якого відчутного струму, тому необхідно захищати всі струмоведучі частини обладнання від випадкового дотику. У витяжній шафі мережеві шнури з полі</w:t>
      </w:r>
      <w:r w:rsidRPr="00F4104C">
        <w:rPr>
          <w:rFonts w:ascii="Times New Roman" w:hAnsi="Times New Roman" w:cs="Times New Roman"/>
          <w:color w:val="000000"/>
          <w:sz w:val="28"/>
          <w:szCs w:val="28"/>
          <w:lang w:val="uk-UA"/>
        </w:rPr>
        <w:t>х</w:t>
      </w:r>
      <w:r w:rsidRPr="00F4104C">
        <w:rPr>
          <w:rFonts w:ascii="Times New Roman" w:hAnsi="Times New Roman" w:cs="Times New Roman"/>
          <w:color w:val="000000"/>
          <w:sz w:val="28"/>
          <w:szCs w:val="28"/>
          <w:lang w:val="uk-UA"/>
        </w:rPr>
        <w:t>лорвініловою ізоляцією по всій довжині захищені резиновим шлангом.</w:t>
      </w:r>
    </w:p>
    <w:p w:rsidR="00F4104C" w:rsidRPr="00CD15E3" w:rsidRDefault="00F4104C" w:rsidP="008B253B">
      <w:pPr>
        <w:spacing w:after="0" w:line="360" w:lineRule="auto"/>
        <w:ind w:right="-261" w:firstLine="360"/>
        <w:jc w:val="both"/>
        <w:rPr>
          <w:rFonts w:ascii="Times New Roman" w:hAnsi="Times New Roman" w:cs="Times New Roman"/>
          <w:color w:val="000000"/>
          <w:sz w:val="28"/>
          <w:szCs w:val="28"/>
          <w:lang w:val="uk-UA"/>
        </w:rPr>
      </w:pPr>
      <w:r w:rsidRPr="00CD15E3">
        <w:rPr>
          <w:rFonts w:ascii="Times New Roman" w:hAnsi="Times New Roman" w:cs="Times New Roman"/>
          <w:color w:val="000000"/>
          <w:sz w:val="28"/>
          <w:szCs w:val="28"/>
          <w:lang w:val="uk-UA"/>
        </w:rPr>
        <w:t xml:space="preserve">Для забезпечення електробезпеки використовуються окремо чи у поєднанні один з одним такі способи та засоби: </w:t>
      </w:r>
    </w:p>
    <w:p w:rsidR="00CD15E3" w:rsidRPr="00CD15E3" w:rsidRDefault="00F4104C" w:rsidP="00694576">
      <w:pPr>
        <w:pStyle w:val="ae"/>
        <w:numPr>
          <w:ilvl w:val="0"/>
          <w:numId w:val="6"/>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 xml:space="preserve">електроізоляція струмоведучих частин; </w:t>
      </w:r>
    </w:p>
    <w:p w:rsidR="00F4104C" w:rsidRPr="00CD15E3" w:rsidRDefault="00F4104C" w:rsidP="00694576">
      <w:pPr>
        <w:pStyle w:val="ae"/>
        <w:numPr>
          <w:ilvl w:val="0"/>
          <w:numId w:val="6"/>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електрозахис</w:t>
      </w:r>
      <w:r w:rsidR="00CD15E3">
        <w:rPr>
          <w:rFonts w:ascii="Times New Roman" w:hAnsi="Times New Roman" w:cs="Times New Roman"/>
          <w:color w:val="000000"/>
          <w:sz w:val="28"/>
          <w:szCs w:val="28"/>
          <w:lang w:val="uk-UA"/>
        </w:rPr>
        <w:t>н</w:t>
      </w:r>
      <w:r w:rsidRPr="00CD15E3">
        <w:rPr>
          <w:rFonts w:ascii="Times New Roman" w:hAnsi="Times New Roman" w:cs="Times New Roman"/>
          <w:color w:val="000000"/>
          <w:sz w:val="28"/>
          <w:szCs w:val="28"/>
        </w:rPr>
        <w:t>і засоби: діелектричний коврик, діелектричні рукавиці,</w:t>
      </w:r>
    </w:p>
    <w:p w:rsidR="00F4104C" w:rsidRPr="00CD15E3" w:rsidRDefault="00F4104C" w:rsidP="008B253B">
      <w:pPr>
        <w:spacing w:after="0" w:line="360" w:lineRule="auto"/>
        <w:ind w:firstLine="708"/>
        <w:contextualSpacing/>
        <w:jc w:val="both"/>
        <w:rPr>
          <w:rFonts w:ascii="Times New Roman" w:hAnsi="Times New Roman" w:cs="Times New Roman"/>
          <w:color w:val="000000"/>
          <w:sz w:val="28"/>
          <w:szCs w:val="28"/>
          <w:lang w:val="uk-UA"/>
        </w:rPr>
      </w:pPr>
      <w:r w:rsidRPr="00CD15E3">
        <w:rPr>
          <w:rFonts w:ascii="Times New Roman" w:hAnsi="Times New Roman" w:cs="Times New Roman"/>
          <w:color w:val="000000"/>
          <w:sz w:val="28"/>
          <w:szCs w:val="28"/>
          <w:lang w:val="uk-UA"/>
        </w:rPr>
        <w:t xml:space="preserve">діелектричне взуття, ізолювальні підставки, плакати та знаки безпеки; </w:t>
      </w:r>
    </w:p>
    <w:p w:rsidR="00F4104C" w:rsidRPr="00CD15E3" w:rsidRDefault="00F4104C" w:rsidP="00694576">
      <w:pPr>
        <w:pStyle w:val="ae"/>
        <w:numPr>
          <w:ilvl w:val="0"/>
          <w:numId w:val="7"/>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захисне відключення електроустановок при виникненні в них небезпеки ураження струмом.</w:t>
      </w:r>
    </w:p>
    <w:p w:rsidR="00F4104C" w:rsidRPr="00CD15E3" w:rsidRDefault="00F4104C" w:rsidP="008B253B">
      <w:pPr>
        <w:spacing w:after="0" w:line="360" w:lineRule="auto"/>
        <w:ind w:right="-261" w:firstLine="360"/>
        <w:jc w:val="both"/>
        <w:rPr>
          <w:rFonts w:ascii="Times New Roman" w:hAnsi="Times New Roman" w:cs="Times New Roman"/>
          <w:sz w:val="28"/>
          <w:szCs w:val="28"/>
          <w:lang w:val="uk-UA"/>
        </w:rPr>
      </w:pPr>
      <w:r w:rsidRPr="00CD15E3">
        <w:rPr>
          <w:rFonts w:ascii="Times New Roman" w:hAnsi="Times New Roman" w:cs="Times New Roman"/>
          <w:sz w:val="28"/>
          <w:szCs w:val="28"/>
          <w:lang w:val="uk-UA"/>
        </w:rPr>
        <w:t>Вимірювання опору заземлюючих пристроїв проводиться щорічно. Опір із</w:t>
      </w:r>
      <w:r w:rsidRPr="00CD15E3">
        <w:rPr>
          <w:rFonts w:ascii="Times New Roman" w:hAnsi="Times New Roman" w:cs="Times New Roman"/>
          <w:sz w:val="28"/>
          <w:szCs w:val="28"/>
          <w:lang w:val="uk-UA"/>
        </w:rPr>
        <w:t>о</w:t>
      </w:r>
      <w:r w:rsidRPr="00CD15E3">
        <w:rPr>
          <w:rFonts w:ascii="Times New Roman" w:hAnsi="Times New Roman" w:cs="Times New Roman"/>
          <w:sz w:val="28"/>
          <w:szCs w:val="28"/>
          <w:lang w:val="uk-UA"/>
        </w:rPr>
        <w:t>ляції перевіряється один раз в 3 роки.</w:t>
      </w:r>
    </w:p>
    <w:p w:rsidR="00F4104C" w:rsidRPr="00F4104C" w:rsidRDefault="00F4104C" w:rsidP="00F4104C">
      <w:pPr>
        <w:spacing w:after="0" w:line="360" w:lineRule="auto"/>
        <w:ind w:right="-260" w:firstLine="360"/>
        <w:rPr>
          <w:rFonts w:ascii="Times New Roman" w:hAnsi="Times New Roman" w:cs="Times New Roman"/>
          <w:sz w:val="28"/>
          <w:szCs w:val="28"/>
          <w:lang w:val="uk-UA"/>
        </w:rPr>
      </w:pPr>
    </w:p>
    <w:p w:rsidR="00F4104C" w:rsidRDefault="00F4104C" w:rsidP="00034678">
      <w:pPr>
        <w:pStyle w:val="1"/>
        <w:spacing w:before="0" w:line="360" w:lineRule="auto"/>
        <w:rPr>
          <w:rFonts w:ascii="Times New Roman" w:hAnsi="Times New Roman" w:cs="Times New Roman"/>
          <w:color w:val="auto"/>
          <w:lang w:val="uk-UA"/>
        </w:rPr>
      </w:pPr>
      <w:r w:rsidRPr="00F4104C">
        <w:rPr>
          <w:lang w:val="uk-UA"/>
        </w:rPr>
        <w:tab/>
      </w:r>
      <w:bookmarkStart w:id="48" w:name="_Toc421838355"/>
      <w:r w:rsidR="00D073C1">
        <w:rPr>
          <w:rFonts w:ascii="Times New Roman" w:hAnsi="Times New Roman" w:cs="Times New Roman"/>
          <w:color w:val="auto"/>
          <w:lang w:val="uk-UA"/>
        </w:rPr>
        <w:t>9</w:t>
      </w:r>
      <w:r w:rsidRPr="00CD15E3">
        <w:rPr>
          <w:rFonts w:ascii="Times New Roman" w:hAnsi="Times New Roman" w:cs="Times New Roman"/>
          <w:color w:val="auto"/>
          <w:lang w:val="uk-UA"/>
        </w:rPr>
        <w:t>.1.5 Безпека експериментальної частини</w:t>
      </w:r>
      <w:bookmarkEnd w:id="48"/>
    </w:p>
    <w:p w:rsidR="00034678" w:rsidRPr="00034678" w:rsidRDefault="00034678" w:rsidP="00034678">
      <w:pPr>
        <w:rPr>
          <w:lang w:val="uk-UA"/>
        </w:rPr>
      </w:pPr>
    </w:p>
    <w:p w:rsidR="00F4104C" w:rsidRPr="00CD15E3" w:rsidRDefault="00F4104C" w:rsidP="008B253B">
      <w:pPr>
        <w:shd w:val="clear" w:color="auto" w:fill="FFFFFF"/>
        <w:spacing w:after="0" w:line="360" w:lineRule="auto"/>
        <w:ind w:right="-261" w:firstLine="708"/>
        <w:jc w:val="both"/>
        <w:outlineLvl w:val="0"/>
        <w:rPr>
          <w:rFonts w:ascii="Times New Roman" w:hAnsi="Times New Roman" w:cs="Times New Roman"/>
          <w:sz w:val="28"/>
          <w:szCs w:val="28"/>
          <w:lang w:val="uk-UA"/>
        </w:rPr>
      </w:pPr>
      <w:bookmarkStart w:id="49" w:name="_Toc421695766"/>
      <w:bookmarkStart w:id="50" w:name="_Toc421697818"/>
      <w:bookmarkStart w:id="51" w:name="_Toc421703430"/>
      <w:bookmarkStart w:id="52" w:name="_Toc421706104"/>
      <w:bookmarkStart w:id="53" w:name="_Toc421812039"/>
      <w:bookmarkStart w:id="54" w:name="_Toc421826151"/>
      <w:bookmarkStart w:id="55" w:name="_Toc421826388"/>
      <w:bookmarkStart w:id="56" w:name="_Toc421826500"/>
      <w:bookmarkStart w:id="57" w:name="_Toc421826824"/>
      <w:bookmarkStart w:id="58" w:name="_Toc421838356"/>
      <w:r w:rsidRPr="00F4104C">
        <w:rPr>
          <w:rFonts w:ascii="Times New Roman" w:hAnsi="Times New Roman" w:cs="Times New Roman"/>
          <w:color w:val="000000"/>
          <w:sz w:val="28"/>
          <w:szCs w:val="28"/>
          <w:lang w:val="uk-UA"/>
        </w:rPr>
        <w:t xml:space="preserve">Експериментальна частина </w:t>
      </w:r>
      <w:r w:rsidR="00B05191">
        <w:rPr>
          <w:rFonts w:ascii="Times New Roman" w:hAnsi="Times New Roman" w:cs="Times New Roman"/>
          <w:color w:val="000000"/>
          <w:sz w:val="28"/>
          <w:szCs w:val="28"/>
          <w:lang w:val="uk-UA"/>
        </w:rPr>
        <w:t>проекту</w:t>
      </w:r>
      <w:r w:rsidRPr="00F4104C">
        <w:rPr>
          <w:rFonts w:ascii="Times New Roman" w:hAnsi="Times New Roman" w:cs="Times New Roman"/>
          <w:color w:val="000000"/>
          <w:sz w:val="28"/>
          <w:szCs w:val="28"/>
          <w:lang w:val="uk-UA"/>
        </w:rPr>
        <w:t xml:space="preserve"> виконувалася в лабораторії 162 ко</w:t>
      </w:r>
      <w:r w:rsidRPr="00F4104C">
        <w:rPr>
          <w:rFonts w:ascii="Times New Roman" w:hAnsi="Times New Roman" w:cs="Times New Roman"/>
          <w:color w:val="000000"/>
          <w:sz w:val="28"/>
          <w:szCs w:val="28"/>
          <w:lang w:val="uk-UA"/>
        </w:rPr>
        <w:t>р</w:t>
      </w:r>
      <w:r w:rsidRPr="00F4104C">
        <w:rPr>
          <w:rFonts w:ascii="Times New Roman" w:hAnsi="Times New Roman" w:cs="Times New Roman"/>
          <w:color w:val="000000"/>
          <w:sz w:val="28"/>
          <w:szCs w:val="28"/>
          <w:lang w:val="uk-UA"/>
        </w:rPr>
        <w:t xml:space="preserve">пусу №4 НТУУ «КПІ». В лабораторії знаходиться скляний посуд і хімічні </w:t>
      </w:r>
      <w:r w:rsidRPr="00CD15E3">
        <w:rPr>
          <w:rFonts w:ascii="Times New Roman" w:hAnsi="Times New Roman" w:cs="Times New Roman"/>
          <w:color w:val="000000"/>
          <w:sz w:val="28"/>
          <w:szCs w:val="28"/>
          <w:lang w:val="uk-UA"/>
        </w:rPr>
        <w:t>реа</w:t>
      </w:r>
      <w:r w:rsidRPr="00CD15E3">
        <w:rPr>
          <w:rFonts w:ascii="Times New Roman" w:hAnsi="Times New Roman" w:cs="Times New Roman"/>
          <w:color w:val="000000"/>
          <w:sz w:val="28"/>
          <w:szCs w:val="28"/>
          <w:lang w:val="uk-UA"/>
        </w:rPr>
        <w:t>к</w:t>
      </w:r>
      <w:r w:rsidRPr="00CD15E3">
        <w:rPr>
          <w:rFonts w:ascii="Times New Roman" w:hAnsi="Times New Roman" w:cs="Times New Roman"/>
          <w:color w:val="000000"/>
          <w:sz w:val="28"/>
          <w:szCs w:val="28"/>
          <w:lang w:val="uk-UA"/>
        </w:rPr>
        <w:t xml:space="preserve">тиви. </w:t>
      </w:r>
      <w:r w:rsidRPr="00CD15E3">
        <w:rPr>
          <w:rFonts w:ascii="Times New Roman" w:hAnsi="Times New Roman" w:cs="Times New Roman"/>
          <w:sz w:val="28"/>
          <w:szCs w:val="28"/>
          <w:lang w:val="uk-UA"/>
        </w:rPr>
        <w:t>При порушенні правил роботи з ним можливі механічні порізи шкіри, опіки і т.д.</w:t>
      </w:r>
      <w:bookmarkEnd w:id="49"/>
      <w:bookmarkEnd w:id="50"/>
      <w:bookmarkEnd w:id="51"/>
      <w:bookmarkEnd w:id="52"/>
      <w:bookmarkEnd w:id="53"/>
      <w:bookmarkEnd w:id="54"/>
      <w:bookmarkEnd w:id="55"/>
      <w:bookmarkEnd w:id="56"/>
      <w:bookmarkEnd w:id="57"/>
      <w:bookmarkEnd w:id="58"/>
      <w:r w:rsidRPr="00CD15E3">
        <w:rPr>
          <w:rFonts w:ascii="Times New Roman" w:hAnsi="Times New Roman" w:cs="Times New Roman"/>
          <w:sz w:val="28"/>
          <w:szCs w:val="28"/>
          <w:lang w:val="uk-UA"/>
        </w:rPr>
        <w:t xml:space="preserve"> </w:t>
      </w:r>
    </w:p>
    <w:p w:rsidR="00F4104C" w:rsidRPr="00CD15E3" w:rsidRDefault="00F4104C" w:rsidP="008B253B">
      <w:pPr>
        <w:spacing w:after="0" w:line="360" w:lineRule="auto"/>
        <w:ind w:right="-261" w:firstLine="360"/>
        <w:jc w:val="both"/>
        <w:rPr>
          <w:rFonts w:ascii="Times New Roman" w:hAnsi="Times New Roman" w:cs="Times New Roman"/>
          <w:color w:val="000000"/>
          <w:sz w:val="28"/>
          <w:szCs w:val="28"/>
          <w:lang w:val="uk-UA"/>
        </w:rPr>
      </w:pPr>
      <w:r w:rsidRPr="00CD15E3">
        <w:rPr>
          <w:rFonts w:ascii="Times New Roman" w:hAnsi="Times New Roman" w:cs="Times New Roman"/>
          <w:color w:val="000000"/>
          <w:sz w:val="28"/>
          <w:szCs w:val="28"/>
          <w:lang w:val="uk-UA"/>
        </w:rPr>
        <w:lastRenderedPageBreak/>
        <w:t xml:space="preserve">З метою забезпечення </w:t>
      </w:r>
      <w:r w:rsidRPr="00CD15E3">
        <w:rPr>
          <w:rFonts w:ascii="Times New Roman" w:hAnsi="Times New Roman" w:cs="Times New Roman"/>
          <w:sz w:val="28"/>
          <w:szCs w:val="28"/>
          <w:lang w:val="uk-UA"/>
        </w:rPr>
        <w:t>безпеки</w:t>
      </w:r>
      <w:r w:rsidRPr="00CD15E3">
        <w:rPr>
          <w:rFonts w:ascii="Times New Roman" w:hAnsi="Times New Roman" w:cs="Times New Roman"/>
          <w:color w:val="000000"/>
          <w:sz w:val="28"/>
          <w:szCs w:val="28"/>
          <w:lang w:val="uk-UA"/>
        </w:rPr>
        <w:t xml:space="preserve"> працівника при проведенні експериментів н</w:t>
      </w:r>
      <w:r w:rsidRPr="00CD15E3">
        <w:rPr>
          <w:rFonts w:ascii="Times New Roman" w:hAnsi="Times New Roman" w:cs="Times New Roman"/>
          <w:color w:val="000000"/>
          <w:sz w:val="28"/>
          <w:szCs w:val="28"/>
          <w:lang w:val="uk-UA"/>
        </w:rPr>
        <w:t>е</w:t>
      </w:r>
      <w:r w:rsidRPr="00CD15E3">
        <w:rPr>
          <w:rFonts w:ascii="Times New Roman" w:hAnsi="Times New Roman" w:cs="Times New Roman"/>
          <w:color w:val="000000"/>
          <w:sz w:val="28"/>
          <w:szCs w:val="28"/>
          <w:lang w:val="uk-UA"/>
        </w:rPr>
        <w:t xml:space="preserve">обхідно дотримуватись наступних вимог: </w:t>
      </w:r>
    </w:p>
    <w:p w:rsidR="00F4104C" w:rsidRPr="00CD15E3" w:rsidRDefault="00F4104C" w:rsidP="00694576">
      <w:pPr>
        <w:pStyle w:val="ae"/>
        <w:numPr>
          <w:ilvl w:val="0"/>
          <w:numId w:val="7"/>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 xml:space="preserve">проводити всі роботи у спеціальному халаті; </w:t>
      </w:r>
    </w:p>
    <w:p w:rsidR="00F4104C" w:rsidRPr="00CD15E3" w:rsidRDefault="00F4104C" w:rsidP="00694576">
      <w:pPr>
        <w:pStyle w:val="ae"/>
        <w:numPr>
          <w:ilvl w:val="0"/>
          <w:numId w:val="7"/>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 xml:space="preserve">зберігати реактиви підписаними та хімічний посуд в окремих шафах; </w:t>
      </w:r>
    </w:p>
    <w:p w:rsidR="00F4104C" w:rsidRPr="00CD15E3" w:rsidRDefault="00F4104C" w:rsidP="00694576">
      <w:pPr>
        <w:pStyle w:val="ae"/>
        <w:numPr>
          <w:ilvl w:val="0"/>
          <w:numId w:val="7"/>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 xml:space="preserve">вимикати електроенергію і воду в кінці кожного робочого дня; </w:t>
      </w:r>
    </w:p>
    <w:p w:rsidR="00F4104C" w:rsidRPr="00CD15E3" w:rsidRDefault="00F4104C" w:rsidP="00694576">
      <w:pPr>
        <w:pStyle w:val="ae"/>
        <w:numPr>
          <w:ilvl w:val="0"/>
          <w:numId w:val="7"/>
        </w:numPr>
        <w:spacing w:line="360" w:lineRule="auto"/>
        <w:ind w:right="-261"/>
        <w:jc w:val="both"/>
        <w:rPr>
          <w:rFonts w:ascii="Times New Roman" w:hAnsi="Times New Roman" w:cs="Times New Roman"/>
          <w:color w:val="000000"/>
          <w:sz w:val="28"/>
          <w:szCs w:val="28"/>
        </w:rPr>
      </w:pPr>
      <w:r w:rsidRPr="00CD15E3">
        <w:rPr>
          <w:rFonts w:ascii="Times New Roman" w:hAnsi="Times New Roman" w:cs="Times New Roman"/>
          <w:color w:val="000000"/>
          <w:sz w:val="28"/>
          <w:szCs w:val="28"/>
        </w:rPr>
        <w:t>наявність медичних аптечок.</w:t>
      </w:r>
    </w:p>
    <w:p w:rsidR="00F4104C" w:rsidRPr="00CD15E3" w:rsidRDefault="00F4104C" w:rsidP="008B253B">
      <w:pPr>
        <w:spacing w:after="0" w:line="360" w:lineRule="auto"/>
        <w:ind w:right="-261" w:firstLine="360"/>
        <w:jc w:val="both"/>
        <w:rPr>
          <w:rFonts w:ascii="Times New Roman" w:hAnsi="Times New Roman" w:cs="Times New Roman"/>
          <w:color w:val="000000"/>
          <w:sz w:val="28"/>
          <w:szCs w:val="28"/>
          <w:lang w:val="uk-UA"/>
        </w:rPr>
      </w:pPr>
      <w:r w:rsidRPr="00CD15E3">
        <w:rPr>
          <w:rFonts w:ascii="Times New Roman" w:hAnsi="Times New Roman" w:cs="Times New Roman"/>
          <w:color w:val="000000"/>
          <w:sz w:val="28"/>
          <w:szCs w:val="28"/>
          <w:lang w:val="uk-UA"/>
        </w:rPr>
        <w:t>Порядок допуску персоналу до самостійної роботи в хімічній лабораторії: до самостійної роботи в хімічній лабораторії допускаються особи, які досягли 18-річного віку, пройшли медичний огляд, професійно навчені, пройшли вступний первинний інструктаж з охорони праці та пожежної безпеки, засвоїли методики виконання науково-дослідної роботи.</w:t>
      </w:r>
    </w:p>
    <w:p w:rsidR="00F4104C" w:rsidRPr="00F4104C" w:rsidRDefault="00F4104C" w:rsidP="00F4104C">
      <w:pPr>
        <w:spacing w:after="0" w:line="360" w:lineRule="auto"/>
        <w:ind w:right="-260"/>
        <w:rPr>
          <w:rFonts w:ascii="Times New Roman" w:hAnsi="Times New Roman" w:cs="Times New Roman"/>
          <w:color w:val="000000"/>
          <w:sz w:val="28"/>
          <w:szCs w:val="28"/>
          <w:lang w:val="uk-UA"/>
        </w:rPr>
      </w:pPr>
    </w:p>
    <w:p w:rsidR="00F4104C" w:rsidRDefault="00F4104C" w:rsidP="00034678">
      <w:pPr>
        <w:pStyle w:val="1"/>
        <w:spacing w:before="0" w:line="360" w:lineRule="auto"/>
        <w:rPr>
          <w:rFonts w:ascii="Times New Roman" w:hAnsi="Times New Roman" w:cs="Times New Roman"/>
          <w:color w:val="auto"/>
          <w:lang w:val="uk-UA"/>
        </w:rPr>
      </w:pPr>
      <w:r w:rsidRPr="00F4104C">
        <w:rPr>
          <w:lang w:val="uk-UA"/>
        </w:rPr>
        <w:tab/>
      </w:r>
      <w:bookmarkStart w:id="59" w:name="_Toc421838357"/>
      <w:r w:rsidR="00D073C1">
        <w:rPr>
          <w:rFonts w:ascii="Times New Roman" w:hAnsi="Times New Roman" w:cs="Times New Roman"/>
          <w:color w:val="auto"/>
          <w:lang w:val="uk-UA"/>
        </w:rPr>
        <w:t>9</w:t>
      </w:r>
      <w:r w:rsidRPr="00CD15E3">
        <w:rPr>
          <w:rFonts w:ascii="Times New Roman" w:hAnsi="Times New Roman" w:cs="Times New Roman"/>
          <w:color w:val="auto"/>
          <w:lang w:val="uk-UA"/>
        </w:rPr>
        <w:t>.1.6 Атестація робочого місця за умовами праці</w:t>
      </w:r>
      <w:bookmarkEnd w:id="59"/>
    </w:p>
    <w:p w:rsidR="00034678" w:rsidRPr="00034678" w:rsidRDefault="00034678" w:rsidP="00034678">
      <w:pPr>
        <w:rPr>
          <w:lang w:val="uk-UA"/>
        </w:rPr>
      </w:pPr>
    </w:p>
    <w:p w:rsidR="00F4104C" w:rsidRDefault="00B05191" w:rsidP="008B253B">
      <w:pPr>
        <w:tabs>
          <w:tab w:val="left" w:pos="851"/>
        </w:tabs>
        <w:spacing w:after="0" w:line="360" w:lineRule="auto"/>
        <w:ind w:right="-26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4104C" w:rsidRPr="00F4104C">
        <w:rPr>
          <w:rFonts w:ascii="Times New Roman" w:hAnsi="Times New Roman" w:cs="Times New Roman"/>
          <w:sz w:val="28"/>
          <w:szCs w:val="28"/>
          <w:lang w:val="uk-UA"/>
        </w:rPr>
        <w:t xml:space="preserve">У процесі роботи у лабораторії проведена атестація робочого місця за умовами праці, результати наведені у таблиці </w:t>
      </w:r>
      <w:r w:rsidR="00D073C1">
        <w:rPr>
          <w:rFonts w:ascii="Times New Roman" w:hAnsi="Times New Roman" w:cs="Times New Roman"/>
          <w:sz w:val="28"/>
          <w:szCs w:val="28"/>
          <w:lang w:val="uk-UA"/>
        </w:rPr>
        <w:t>9</w:t>
      </w:r>
      <w:r w:rsidR="00F4104C" w:rsidRPr="00F4104C">
        <w:rPr>
          <w:rFonts w:ascii="Times New Roman" w:hAnsi="Times New Roman" w:cs="Times New Roman"/>
          <w:sz w:val="28"/>
          <w:szCs w:val="28"/>
          <w:lang w:val="uk-UA"/>
        </w:rPr>
        <w:t>.4.</w:t>
      </w:r>
    </w:p>
    <w:p w:rsidR="00AF41D5" w:rsidRPr="00F4104C" w:rsidRDefault="00AF41D5" w:rsidP="00AF41D5">
      <w:pPr>
        <w:spacing w:after="0" w:line="360" w:lineRule="auto"/>
        <w:ind w:right="-261" w:firstLine="708"/>
        <w:contextualSpacing/>
        <w:jc w:val="both"/>
        <w:rPr>
          <w:rFonts w:ascii="Times New Roman" w:hAnsi="Times New Roman" w:cs="Times New Roman"/>
          <w:sz w:val="28"/>
          <w:szCs w:val="28"/>
          <w:lang w:val="uk-UA"/>
        </w:rPr>
      </w:pPr>
      <w:r w:rsidRPr="00F4104C">
        <w:rPr>
          <w:rFonts w:ascii="Times New Roman" w:hAnsi="Times New Roman" w:cs="Times New Roman"/>
          <w:sz w:val="28"/>
          <w:szCs w:val="28"/>
          <w:lang w:val="uk-UA"/>
        </w:rPr>
        <w:t xml:space="preserve">Сума значень факторів виробничого середовища </w:t>
      </w:r>
      <m:oMath>
        <m:nary>
          <m:naryPr>
            <m:chr m:val="∑"/>
            <m:limLoc m:val="undOvr"/>
            <m:subHide m:val="1"/>
            <m:supHide m:val="1"/>
            <m:ctrlPr>
              <w:rPr>
                <w:rFonts w:ascii="Cambria Math" w:hAnsi="Cambria Math" w:cs="Times New Roman"/>
                <w:i/>
                <w:sz w:val="28"/>
                <w:szCs w:val="28"/>
                <w:lang w:val="uk-UA"/>
              </w:rPr>
            </m:ctrlPr>
          </m:naryPr>
          <m:sub/>
          <m:sup/>
          <m:e>
            <m:r>
              <w:rPr>
                <w:rFonts w:ascii="Cambria Math" w:hAnsi="Cambria Math" w:cs="Times New Roman"/>
                <w:sz w:val="28"/>
                <w:szCs w:val="28"/>
                <w:lang w:val="uk-UA"/>
              </w:rPr>
              <m:t>Х</m:t>
            </m:r>
          </m:e>
        </m:nary>
      </m:oMath>
      <w:r w:rsidRPr="00F4104C">
        <w:rPr>
          <w:rFonts w:ascii="Times New Roman" w:hAnsi="Times New Roman" w:cs="Times New Roman"/>
          <w:sz w:val="28"/>
          <w:szCs w:val="28"/>
          <w:lang w:val="uk-UA"/>
        </w:rPr>
        <w:t>, балів – 4. Розмір доплати за умови праці – 8%. Робоче місце підлягає раціоналізації, умови праці – шкідливі.</w:t>
      </w:r>
    </w:p>
    <w:p w:rsidR="00F4104C" w:rsidRDefault="00AF41D5" w:rsidP="008B253B">
      <w:pPr>
        <w:tabs>
          <w:tab w:val="left" w:pos="851"/>
        </w:tabs>
        <w:spacing w:after="0" w:line="360" w:lineRule="auto"/>
        <w:ind w:right="-26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4104C" w:rsidRPr="00F4104C">
        <w:rPr>
          <w:rFonts w:ascii="Times New Roman" w:hAnsi="Times New Roman" w:cs="Times New Roman"/>
          <w:sz w:val="28"/>
          <w:szCs w:val="28"/>
          <w:lang w:val="uk-UA"/>
        </w:rPr>
        <w:t xml:space="preserve">Таблиця </w:t>
      </w:r>
      <w:r w:rsidR="00D073C1">
        <w:rPr>
          <w:rFonts w:ascii="Times New Roman" w:hAnsi="Times New Roman" w:cs="Times New Roman"/>
          <w:sz w:val="28"/>
          <w:szCs w:val="28"/>
          <w:lang w:val="uk-UA"/>
        </w:rPr>
        <w:t>9</w:t>
      </w:r>
      <w:r w:rsidR="00F4104C" w:rsidRPr="00F4104C">
        <w:rPr>
          <w:rFonts w:ascii="Times New Roman" w:hAnsi="Times New Roman" w:cs="Times New Roman"/>
          <w:sz w:val="28"/>
          <w:szCs w:val="28"/>
          <w:lang w:val="uk-UA"/>
        </w:rPr>
        <w:t>.4 – Карта умов праці на робочому місці експериментатора л</w:t>
      </w:r>
      <w:r w:rsidR="00F4104C" w:rsidRPr="00F4104C">
        <w:rPr>
          <w:rFonts w:ascii="Times New Roman" w:hAnsi="Times New Roman" w:cs="Times New Roman"/>
          <w:sz w:val="28"/>
          <w:szCs w:val="28"/>
          <w:lang w:val="uk-UA"/>
        </w:rPr>
        <w:t>а</w:t>
      </w:r>
      <w:r w:rsidR="00F4104C" w:rsidRPr="00F4104C">
        <w:rPr>
          <w:rFonts w:ascii="Times New Roman" w:hAnsi="Times New Roman" w:cs="Times New Roman"/>
          <w:sz w:val="28"/>
          <w:szCs w:val="28"/>
          <w:lang w:val="uk-UA"/>
        </w:rPr>
        <w:t xml:space="preserve">бораторії </w:t>
      </w:r>
    </w:p>
    <w:tbl>
      <w:tblPr>
        <w:tblStyle w:val="a8"/>
        <w:tblW w:w="10074" w:type="dxa"/>
        <w:tblInd w:w="-431" w:type="dxa"/>
        <w:tblLook w:val="04A0" w:firstRow="1" w:lastRow="0" w:firstColumn="1" w:lastColumn="0" w:noHBand="0" w:noVBand="1"/>
      </w:tblPr>
      <w:tblGrid>
        <w:gridCol w:w="2354"/>
        <w:gridCol w:w="1405"/>
        <w:gridCol w:w="1385"/>
        <w:gridCol w:w="1675"/>
        <w:gridCol w:w="1526"/>
        <w:gridCol w:w="1729"/>
      </w:tblGrid>
      <w:tr w:rsidR="00F4104C" w:rsidRPr="00F4104C" w:rsidTr="00F4104C">
        <w:tc>
          <w:tcPr>
            <w:tcW w:w="2354" w:type="dxa"/>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widowControl w:val="0"/>
              <w:autoSpaceDE w:val="0"/>
              <w:autoSpaceDN w:val="0"/>
              <w:adjustRightInd w:val="0"/>
              <w:spacing w:line="360" w:lineRule="auto"/>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Фактори виро</w:t>
            </w:r>
            <w:r w:rsidRPr="00F4104C">
              <w:rPr>
                <w:rFonts w:ascii="Times New Roman" w:hAnsi="Times New Roman" w:cs="Times New Roman"/>
                <w:sz w:val="28"/>
                <w:szCs w:val="28"/>
                <w:lang w:val="uk-UA"/>
              </w:rPr>
              <w:t>б</w:t>
            </w:r>
            <w:r w:rsidRPr="00F4104C">
              <w:rPr>
                <w:rFonts w:ascii="Times New Roman" w:hAnsi="Times New Roman" w:cs="Times New Roman"/>
                <w:sz w:val="28"/>
                <w:szCs w:val="28"/>
                <w:lang w:val="uk-UA"/>
              </w:rPr>
              <w:t>ничого серед</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вища</w:t>
            </w:r>
          </w:p>
        </w:tc>
        <w:tc>
          <w:tcPr>
            <w:tcW w:w="1405" w:type="dxa"/>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widowControl w:val="0"/>
              <w:autoSpaceDE w:val="0"/>
              <w:autoSpaceDN w:val="0"/>
              <w:adjustRightInd w:val="0"/>
              <w:spacing w:line="360" w:lineRule="auto"/>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Норматив ГДК</w:t>
            </w:r>
          </w:p>
        </w:tc>
        <w:tc>
          <w:tcPr>
            <w:tcW w:w="1385" w:type="dxa"/>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widowControl w:val="0"/>
              <w:autoSpaceDE w:val="0"/>
              <w:autoSpaceDN w:val="0"/>
              <w:adjustRightInd w:val="0"/>
              <w:spacing w:line="360" w:lineRule="auto"/>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Фактичне значення</w:t>
            </w:r>
          </w:p>
        </w:tc>
        <w:tc>
          <w:tcPr>
            <w:tcW w:w="1675" w:type="dxa"/>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widowControl w:val="0"/>
              <w:autoSpaceDE w:val="0"/>
              <w:autoSpaceDN w:val="0"/>
              <w:adjustRightInd w:val="0"/>
              <w:spacing w:line="360" w:lineRule="auto"/>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Ступінь шкідливості фактора, балів</w:t>
            </w:r>
          </w:p>
        </w:tc>
        <w:tc>
          <w:tcPr>
            <w:tcW w:w="1526" w:type="dxa"/>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widowControl w:val="0"/>
              <w:autoSpaceDE w:val="0"/>
              <w:autoSpaceDN w:val="0"/>
              <w:adjustRightInd w:val="0"/>
              <w:spacing w:line="360" w:lineRule="auto"/>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 xml:space="preserve">Тривалість за зміну, </w:t>
            </w:r>
            <m:oMath>
              <m:r>
                <w:rPr>
                  <w:rFonts w:ascii="Cambria Math" w:hAnsi="Cambria Math" w:cs="Times New Roman"/>
                  <w:sz w:val="28"/>
                  <w:szCs w:val="28"/>
                  <w:lang w:val="uk-UA"/>
                </w:rPr>
                <m:t>τ</m:t>
              </m:r>
            </m:oMath>
          </w:p>
        </w:tc>
        <w:tc>
          <w:tcPr>
            <w:tcW w:w="1729" w:type="dxa"/>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widowControl w:val="0"/>
              <w:autoSpaceDE w:val="0"/>
              <w:autoSpaceDN w:val="0"/>
              <w:adjustRightInd w:val="0"/>
              <w:spacing w:line="360" w:lineRule="auto"/>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Шкідливість фактична (Х), балів</w:t>
            </w:r>
          </w:p>
        </w:tc>
      </w:tr>
      <w:tr w:rsidR="00F4104C" w:rsidRPr="00F4104C" w:rsidTr="00475907">
        <w:tc>
          <w:tcPr>
            <w:tcW w:w="2354" w:type="dxa"/>
            <w:tcBorders>
              <w:top w:val="single" w:sz="4" w:space="0" w:color="auto"/>
              <w:left w:val="single" w:sz="4" w:space="0" w:color="auto"/>
              <w:bottom w:val="nil"/>
              <w:right w:val="single" w:sz="4" w:space="0" w:color="auto"/>
            </w:tcBorders>
            <w:hideMark/>
          </w:tcPr>
          <w:p w:rsidR="00F4104C" w:rsidRPr="00CD15E3" w:rsidRDefault="00F4104C" w:rsidP="00CD15E3">
            <w:pPr>
              <w:spacing w:line="360" w:lineRule="auto"/>
              <w:ind w:right="-261"/>
              <w:contextualSpacing/>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 xml:space="preserve">Шкідливі хімічні </w:t>
            </w:r>
            <w:r w:rsidRPr="00CD15E3">
              <w:rPr>
                <w:rFonts w:ascii="Times New Roman" w:hAnsi="Times New Roman" w:cs="Times New Roman"/>
                <w:sz w:val="28"/>
                <w:szCs w:val="28"/>
                <w:lang w:val="uk-UA"/>
              </w:rPr>
              <w:t>речовини мг/м</w:t>
            </w:r>
            <w:r w:rsidRPr="00CD15E3">
              <w:rPr>
                <w:rFonts w:ascii="Times New Roman" w:hAnsi="Times New Roman" w:cs="Times New Roman"/>
                <w:sz w:val="28"/>
                <w:szCs w:val="28"/>
                <w:vertAlign w:val="superscript"/>
                <w:lang w:val="uk-UA"/>
              </w:rPr>
              <w:t>3</w:t>
            </w:r>
            <w:r w:rsidRPr="00CD15E3">
              <w:rPr>
                <w:rFonts w:ascii="Times New Roman" w:hAnsi="Times New Roman" w:cs="Times New Roman"/>
                <w:sz w:val="28"/>
                <w:szCs w:val="28"/>
                <w:lang w:val="uk-UA"/>
              </w:rPr>
              <w:t>:</w:t>
            </w:r>
          </w:p>
          <w:p w:rsidR="00F4104C" w:rsidRPr="00CD15E3" w:rsidRDefault="00F4104C" w:rsidP="00694576">
            <w:pPr>
              <w:pStyle w:val="ae"/>
              <w:numPr>
                <w:ilvl w:val="0"/>
                <w:numId w:val="9"/>
              </w:numPr>
              <w:spacing w:line="360" w:lineRule="auto"/>
              <w:ind w:left="318" w:right="-261" w:hanging="284"/>
              <w:rPr>
                <w:rFonts w:ascii="Times New Roman" w:hAnsi="Times New Roman" w:cs="Times New Roman"/>
                <w:sz w:val="28"/>
                <w:szCs w:val="28"/>
              </w:rPr>
            </w:pPr>
            <w:r w:rsidRPr="00CD15E3">
              <w:rPr>
                <w:rFonts w:ascii="Times New Roman" w:hAnsi="Times New Roman" w:cs="Times New Roman"/>
                <w:sz w:val="28"/>
                <w:szCs w:val="28"/>
              </w:rPr>
              <w:t>гума</w:t>
            </w:r>
          </w:p>
          <w:p w:rsidR="00F4104C" w:rsidRPr="00F4104C" w:rsidRDefault="00F4104C" w:rsidP="00694576">
            <w:pPr>
              <w:pStyle w:val="ae"/>
              <w:numPr>
                <w:ilvl w:val="0"/>
                <w:numId w:val="9"/>
              </w:numPr>
              <w:spacing w:line="360" w:lineRule="auto"/>
              <w:ind w:left="318" w:right="-261" w:hanging="284"/>
              <w:rPr>
                <w:szCs w:val="28"/>
              </w:rPr>
            </w:pPr>
            <w:r w:rsidRPr="00CD15E3">
              <w:rPr>
                <w:rFonts w:ascii="Times New Roman" w:hAnsi="Times New Roman" w:cs="Times New Roman"/>
                <w:sz w:val="28"/>
                <w:szCs w:val="28"/>
              </w:rPr>
              <w:t>дерево</w:t>
            </w:r>
          </w:p>
        </w:tc>
        <w:tc>
          <w:tcPr>
            <w:tcW w:w="1405" w:type="dxa"/>
            <w:tcBorders>
              <w:top w:val="single" w:sz="4" w:space="0" w:color="auto"/>
              <w:left w:val="single" w:sz="4" w:space="0" w:color="auto"/>
              <w:bottom w:val="nil"/>
              <w:right w:val="single" w:sz="4" w:space="0" w:color="auto"/>
            </w:tcBorders>
          </w:tcPr>
          <w:p w:rsidR="00F4104C" w:rsidRPr="00F4104C" w:rsidRDefault="00F4104C" w:rsidP="00F4104C">
            <w:pPr>
              <w:spacing w:line="360" w:lineRule="auto"/>
              <w:rPr>
                <w:rFonts w:ascii="Times New Roman" w:eastAsia="Times New Roman" w:hAnsi="Times New Roman" w:cs="Times New Roman"/>
                <w:sz w:val="28"/>
                <w:szCs w:val="28"/>
                <w:lang w:val="uk-UA"/>
              </w:rPr>
            </w:pPr>
          </w:p>
          <w:p w:rsidR="00F4104C" w:rsidRPr="00F4104C" w:rsidRDefault="00F4104C" w:rsidP="00F4104C">
            <w:pPr>
              <w:spacing w:line="360" w:lineRule="auto"/>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en-US"/>
              </w:rPr>
              <w:t>&lt;</w:t>
            </w:r>
            <w:r w:rsidRPr="00F4104C">
              <w:rPr>
                <w:rFonts w:ascii="Times New Roman" w:hAnsi="Times New Roman" w:cs="Times New Roman"/>
                <w:sz w:val="28"/>
                <w:szCs w:val="28"/>
                <w:lang w:val="uk-UA"/>
              </w:rPr>
              <w:t>20</w:t>
            </w: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en-US"/>
              </w:rPr>
              <w:t>&lt;20</w:t>
            </w:r>
          </w:p>
        </w:tc>
        <w:tc>
          <w:tcPr>
            <w:tcW w:w="1385" w:type="dxa"/>
            <w:tcBorders>
              <w:top w:val="single" w:sz="4" w:space="0" w:color="auto"/>
              <w:left w:val="single" w:sz="4" w:space="0" w:color="auto"/>
              <w:bottom w:val="nil"/>
              <w:right w:val="single" w:sz="4" w:space="0" w:color="auto"/>
            </w:tcBorders>
          </w:tcPr>
          <w:p w:rsidR="00F4104C" w:rsidRPr="00F4104C" w:rsidRDefault="00F4104C" w:rsidP="00F4104C">
            <w:pPr>
              <w:spacing w:line="360" w:lineRule="auto"/>
              <w:jc w:val="center"/>
              <w:rPr>
                <w:rFonts w:ascii="Times New Roman" w:eastAsia="Times New Roman" w:hAnsi="Times New Roman" w:cs="Times New Roman"/>
                <w:sz w:val="28"/>
                <w:szCs w:val="28"/>
                <w:lang w:val="uk-UA"/>
              </w:rPr>
            </w:pPr>
          </w:p>
          <w:p w:rsidR="00F4104C" w:rsidRPr="00F4104C" w:rsidRDefault="00F4104C" w:rsidP="00F4104C">
            <w:pPr>
              <w:widowControl w:val="0"/>
              <w:autoSpaceDE w:val="0"/>
              <w:autoSpaceDN w:val="0"/>
              <w:adjustRightInd w:val="0"/>
              <w:spacing w:line="360" w:lineRule="auto"/>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За ек</w:t>
            </w:r>
            <w:r w:rsidRPr="00F4104C">
              <w:rPr>
                <w:rFonts w:ascii="Times New Roman" w:hAnsi="Times New Roman" w:cs="Times New Roman"/>
                <w:sz w:val="28"/>
                <w:szCs w:val="28"/>
                <w:lang w:val="uk-UA"/>
              </w:rPr>
              <w:t>с</w:t>
            </w:r>
            <w:r w:rsidRPr="00F4104C">
              <w:rPr>
                <w:rFonts w:ascii="Times New Roman" w:hAnsi="Times New Roman" w:cs="Times New Roman"/>
                <w:sz w:val="28"/>
                <w:szCs w:val="28"/>
                <w:lang w:val="uk-UA"/>
              </w:rPr>
              <w:t>прес оц</w:t>
            </w:r>
            <w:r w:rsidRPr="00F4104C">
              <w:rPr>
                <w:rFonts w:ascii="Times New Roman" w:hAnsi="Times New Roman" w:cs="Times New Roman"/>
                <w:sz w:val="28"/>
                <w:szCs w:val="28"/>
                <w:lang w:val="uk-UA"/>
              </w:rPr>
              <w:t>і</w:t>
            </w:r>
            <w:r w:rsidRPr="00F4104C">
              <w:rPr>
                <w:rFonts w:ascii="Times New Roman" w:hAnsi="Times New Roman" w:cs="Times New Roman"/>
                <w:sz w:val="28"/>
                <w:szCs w:val="28"/>
                <w:lang w:val="uk-UA"/>
              </w:rPr>
              <w:t>нкою</w:t>
            </w:r>
          </w:p>
        </w:tc>
        <w:tc>
          <w:tcPr>
            <w:tcW w:w="1675" w:type="dxa"/>
            <w:tcBorders>
              <w:top w:val="single" w:sz="4" w:space="0" w:color="auto"/>
              <w:left w:val="single" w:sz="4" w:space="0" w:color="auto"/>
              <w:bottom w:val="nil"/>
              <w:right w:val="single" w:sz="4" w:space="0" w:color="auto"/>
            </w:tcBorders>
          </w:tcPr>
          <w:p w:rsidR="00F4104C" w:rsidRPr="00F4104C" w:rsidRDefault="00F4104C" w:rsidP="00F4104C">
            <w:pPr>
              <w:spacing w:line="360" w:lineRule="auto"/>
              <w:rPr>
                <w:rFonts w:ascii="Times New Roman" w:eastAsia="Times New Roman" w:hAnsi="Times New Roman" w:cs="Times New Roman"/>
                <w:sz w:val="28"/>
                <w:szCs w:val="28"/>
                <w:lang w:val="uk-UA"/>
              </w:rPr>
            </w:pPr>
          </w:p>
          <w:p w:rsidR="00F4104C" w:rsidRPr="00F4104C" w:rsidRDefault="00F4104C" w:rsidP="00F4104C">
            <w:pPr>
              <w:spacing w:line="360" w:lineRule="auto"/>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tc>
        <w:tc>
          <w:tcPr>
            <w:tcW w:w="1526" w:type="dxa"/>
            <w:tcBorders>
              <w:top w:val="single" w:sz="4" w:space="0" w:color="auto"/>
              <w:left w:val="single" w:sz="4" w:space="0" w:color="auto"/>
              <w:bottom w:val="nil"/>
              <w:right w:val="single" w:sz="4" w:space="0" w:color="auto"/>
            </w:tcBorders>
          </w:tcPr>
          <w:p w:rsidR="00F4104C" w:rsidRPr="00F4104C" w:rsidRDefault="00F4104C" w:rsidP="00F4104C">
            <w:pPr>
              <w:spacing w:line="360" w:lineRule="auto"/>
              <w:rPr>
                <w:rFonts w:ascii="Times New Roman" w:eastAsia="Times New Roman" w:hAnsi="Times New Roman" w:cs="Times New Roman"/>
                <w:sz w:val="28"/>
                <w:szCs w:val="28"/>
                <w:lang w:val="uk-UA"/>
              </w:rPr>
            </w:pPr>
          </w:p>
          <w:p w:rsidR="00F4104C" w:rsidRPr="00F4104C" w:rsidRDefault="00F4104C" w:rsidP="00F4104C">
            <w:pPr>
              <w:spacing w:line="360" w:lineRule="auto"/>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tc>
        <w:tc>
          <w:tcPr>
            <w:tcW w:w="1729" w:type="dxa"/>
            <w:tcBorders>
              <w:top w:val="single" w:sz="4" w:space="0" w:color="auto"/>
              <w:left w:val="single" w:sz="4" w:space="0" w:color="auto"/>
              <w:bottom w:val="nil"/>
              <w:right w:val="single" w:sz="4" w:space="0" w:color="auto"/>
            </w:tcBorders>
          </w:tcPr>
          <w:p w:rsidR="00F4104C" w:rsidRPr="00F4104C" w:rsidRDefault="00F4104C" w:rsidP="00F4104C">
            <w:pPr>
              <w:spacing w:line="360" w:lineRule="auto"/>
              <w:rPr>
                <w:rFonts w:ascii="Times New Roman" w:eastAsia="Times New Roman" w:hAnsi="Times New Roman" w:cs="Times New Roman"/>
                <w:sz w:val="28"/>
                <w:szCs w:val="28"/>
                <w:lang w:val="uk-UA"/>
              </w:rPr>
            </w:pPr>
          </w:p>
          <w:p w:rsidR="00F4104C" w:rsidRPr="00F4104C" w:rsidRDefault="00F4104C" w:rsidP="00F4104C">
            <w:pPr>
              <w:spacing w:line="360" w:lineRule="auto"/>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tc>
      </w:tr>
      <w:tr w:rsidR="00475907" w:rsidRPr="00F4104C" w:rsidTr="00475907">
        <w:tc>
          <w:tcPr>
            <w:tcW w:w="3759" w:type="dxa"/>
            <w:gridSpan w:val="2"/>
            <w:tcBorders>
              <w:top w:val="nil"/>
              <w:left w:val="nil"/>
              <w:bottom w:val="single" w:sz="4" w:space="0" w:color="auto"/>
              <w:right w:val="nil"/>
            </w:tcBorders>
          </w:tcPr>
          <w:p w:rsidR="00475907" w:rsidRPr="00F4104C" w:rsidRDefault="00475907" w:rsidP="00D073C1">
            <w:pPr>
              <w:spacing w:line="36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lastRenderedPageBreak/>
              <w:t xml:space="preserve">Продовження таблиці </w:t>
            </w:r>
            <w:r w:rsidR="00D073C1">
              <w:rPr>
                <w:rFonts w:ascii="Times New Roman" w:hAnsi="Times New Roman" w:cs="Times New Roman"/>
                <w:sz w:val="28"/>
                <w:szCs w:val="28"/>
                <w:lang w:val="uk-UA"/>
              </w:rPr>
              <w:t>9</w:t>
            </w:r>
            <w:r>
              <w:rPr>
                <w:rFonts w:ascii="Times New Roman" w:hAnsi="Times New Roman" w:cs="Times New Roman"/>
                <w:sz w:val="28"/>
                <w:szCs w:val="28"/>
                <w:lang w:val="uk-UA"/>
              </w:rPr>
              <w:t>.4</w:t>
            </w:r>
          </w:p>
        </w:tc>
        <w:tc>
          <w:tcPr>
            <w:tcW w:w="1385" w:type="dxa"/>
            <w:tcBorders>
              <w:top w:val="nil"/>
              <w:left w:val="nil"/>
              <w:bottom w:val="single" w:sz="4" w:space="0" w:color="auto"/>
              <w:right w:val="nil"/>
            </w:tcBorders>
          </w:tcPr>
          <w:p w:rsidR="00475907" w:rsidRPr="00F4104C" w:rsidRDefault="00475907" w:rsidP="00F4104C">
            <w:pPr>
              <w:spacing w:line="360" w:lineRule="auto"/>
              <w:jc w:val="center"/>
              <w:rPr>
                <w:rFonts w:ascii="Times New Roman" w:eastAsia="Times New Roman" w:hAnsi="Times New Roman" w:cs="Times New Roman"/>
                <w:sz w:val="28"/>
                <w:szCs w:val="28"/>
                <w:lang w:val="uk-UA"/>
              </w:rPr>
            </w:pPr>
          </w:p>
        </w:tc>
        <w:tc>
          <w:tcPr>
            <w:tcW w:w="1675" w:type="dxa"/>
            <w:tcBorders>
              <w:top w:val="nil"/>
              <w:left w:val="nil"/>
              <w:bottom w:val="single" w:sz="4" w:space="0" w:color="auto"/>
              <w:right w:val="nil"/>
            </w:tcBorders>
          </w:tcPr>
          <w:p w:rsidR="00475907" w:rsidRPr="00F4104C" w:rsidRDefault="00475907" w:rsidP="00F4104C">
            <w:pPr>
              <w:spacing w:line="360" w:lineRule="auto"/>
              <w:rPr>
                <w:rFonts w:ascii="Times New Roman" w:eastAsia="Times New Roman" w:hAnsi="Times New Roman" w:cs="Times New Roman"/>
                <w:sz w:val="28"/>
                <w:szCs w:val="28"/>
                <w:lang w:val="uk-UA"/>
              </w:rPr>
            </w:pPr>
          </w:p>
        </w:tc>
        <w:tc>
          <w:tcPr>
            <w:tcW w:w="1526" w:type="dxa"/>
            <w:tcBorders>
              <w:top w:val="nil"/>
              <w:left w:val="nil"/>
              <w:bottom w:val="single" w:sz="4" w:space="0" w:color="auto"/>
              <w:right w:val="nil"/>
            </w:tcBorders>
          </w:tcPr>
          <w:p w:rsidR="00475907" w:rsidRPr="00F4104C" w:rsidRDefault="00475907" w:rsidP="00F4104C">
            <w:pPr>
              <w:spacing w:line="360" w:lineRule="auto"/>
              <w:rPr>
                <w:rFonts w:ascii="Times New Roman" w:eastAsia="Times New Roman" w:hAnsi="Times New Roman" w:cs="Times New Roman"/>
                <w:sz w:val="28"/>
                <w:szCs w:val="28"/>
                <w:lang w:val="uk-UA"/>
              </w:rPr>
            </w:pPr>
          </w:p>
        </w:tc>
        <w:tc>
          <w:tcPr>
            <w:tcW w:w="1729" w:type="dxa"/>
            <w:tcBorders>
              <w:top w:val="nil"/>
              <w:left w:val="nil"/>
              <w:bottom w:val="single" w:sz="4" w:space="0" w:color="auto"/>
              <w:right w:val="nil"/>
            </w:tcBorders>
          </w:tcPr>
          <w:p w:rsidR="00475907" w:rsidRPr="00F4104C" w:rsidRDefault="00475907" w:rsidP="00F4104C">
            <w:pPr>
              <w:spacing w:line="360" w:lineRule="auto"/>
              <w:rPr>
                <w:rFonts w:ascii="Times New Roman" w:eastAsia="Times New Roman" w:hAnsi="Times New Roman" w:cs="Times New Roman"/>
                <w:sz w:val="28"/>
                <w:szCs w:val="28"/>
                <w:lang w:val="uk-UA"/>
              </w:rPr>
            </w:pPr>
          </w:p>
        </w:tc>
      </w:tr>
      <w:tr w:rsidR="00F4104C" w:rsidRPr="00F4104C" w:rsidTr="00F4104C">
        <w:tc>
          <w:tcPr>
            <w:tcW w:w="2354" w:type="dxa"/>
            <w:tcBorders>
              <w:top w:val="single" w:sz="4" w:space="0" w:color="auto"/>
              <w:left w:val="single" w:sz="4" w:space="0" w:color="auto"/>
              <w:bottom w:val="single" w:sz="4" w:space="0" w:color="auto"/>
              <w:right w:val="single" w:sz="4" w:space="0" w:color="auto"/>
            </w:tcBorders>
            <w:hideMark/>
          </w:tcPr>
          <w:p w:rsidR="00F4104C" w:rsidRPr="00B133EE" w:rsidRDefault="00F4104C" w:rsidP="00B133EE">
            <w:pPr>
              <w:spacing w:line="360" w:lineRule="auto"/>
              <w:contextualSpacing/>
              <w:rPr>
                <w:rFonts w:ascii="Times New Roman" w:eastAsia="Times New Roman" w:hAnsi="Times New Roman" w:cs="Times New Roman"/>
                <w:sz w:val="28"/>
                <w:szCs w:val="28"/>
                <w:lang w:val="uk-UA"/>
              </w:rPr>
            </w:pPr>
            <w:r w:rsidRPr="00B133EE">
              <w:rPr>
                <w:rFonts w:ascii="Times New Roman" w:hAnsi="Times New Roman" w:cs="Times New Roman"/>
                <w:sz w:val="28"/>
                <w:szCs w:val="28"/>
                <w:lang w:val="uk-UA"/>
              </w:rPr>
              <w:t>Мікроклімат у приміщенні:</w:t>
            </w:r>
          </w:p>
          <w:p w:rsidR="00F4104C" w:rsidRPr="00B133EE" w:rsidRDefault="00F4104C" w:rsidP="00694576">
            <w:pPr>
              <w:pStyle w:val="ae"/>
              <w:numPr>
                <w:ilvl w:val="0"/>
                <w:numId w:val="10"/>
              </w:numPr>
              <w:spacing w:line="360" w:lineRule="auto"/>
              <w:ind w:left="318" w:right="-261" w:hanging="318"/>
              <w:rPr>
                <w:rFonts w:ascii="Times New Roman" w:hAnsi="Times New Roman" w:cs="Times New Roman"/>
                <w:sz w:val="28"/>
                <w:szCs w:val="28"/>
              </w:rPr>
            </w:pPr>
            <w:r w:rsidRPr="00B133EE">
              <w:rPr>
                <w:rFonts w:ascii="Times New Roman" w:hAnsi="Times New Roman" w:cs="Times New Roman"/>
                <w:sz w:val="28"/>
                <w:szCs w:val="28"/>
              </w:rPr>
              <w:t>температура п</w:t>
            </w:r>
            <w:r w:rsidRPr="00B133EE">
              <w:rPr>
                <w:rFonts w:ascii="Times New Roman" w:hAnsi="Times New Roman" w:cs="Times New Roman"/>
                <w:sz w:val="28"/>
                <w:szCs w:val="28"/>
              </w:rPr>
              <w:t>о</w:t>
            </w:r>
            <w:r w:rsidRPr="00B133EE">
              <w:rPr>
                <w:rFonts w:ascii="Times New Roman" w:hAnsi="Times New Roman" w:cs="Times New Roman"/>
                <w:sz w:val="28"/>
                <w:szCs w:val="28"/>
              </w:rPr>
              <w:t xml:space="preserve">вітря, </w:t>
            </w:r>
            <w:r w:rsidRPr="00B133EE">
              <w:rPr>
                <w:rFonts w:ascii="Times New Roman" w:hAnsi="Times New Roman" w:cs="Times New Roman"/>
                <w:sz w:val="28"/>
                <w:szCs w:val="28"/>
                <w:vertAlign w:val="superscript"/>
              </w:rPr>
              <w:t>о</w:t>
            </w:r>
            <w:r w:rsidRPr="00B133EE">
              <w:rPr>
                <w:rFonts w:ascii="Times New Roman" w:hAnsi="Times New Roman" w:cs="Times New Roman"/>
                <w:sz w:val="28"/>
                <w:szCs w:val="28"/>
              </w:rPr>
              <w:t xml:space="preserve"> С;</w:t>
            </w:r>
          </w:p>
          <w:p w:rsidR="00F4104C" w:rsidRPr="00B133EE" w:rsidRDefault="00F4104C" w:rsidP="00694576">
            <w:pPr>
              <w:pStyle w:val="ae"/>
              <w:numPr>
                <w:ilvl w:val="0"/>
                <w:numId w:val="10"/>
              </w:numPr>
              <w:spacing w:line="360" w:lineRule="auto"/>
              <w:ind w:left="318" w:right="-260" w:hanging="318"/>
              <w:rPr>
                <w:rFonts w:ascii="Times New Roman" w:hAnsi="Times New Roman" w:cs="Times New Roman"/>
                <w:sz w:val="28"/>
                <w:szCs w:val="28"/>
              </w:rPr>
            </w:pPr>
            <w:r w:rsidRPr="00B133EE">
              <w:rPr>
                <w:rFonts w:ascii="Times New Roman" w:hAnsi="Times New Roman" w:cs="Times New Roman"/>
                <w:sz w:val="28"/>
                <w:szCs w:val="28"/>
              </w:rPr>
              <w:t>швидкість руху повітря, м/с;</w:t>
            </w:r>
          </w:p>
          <w:p w:rsidR="00F4104C" w:rsidRPr="00F4104C" w:rsidRDefault="00F4104C" w:rsidP="00694576">
            <w:pPr>
              <w:pStyle w:val="ae"/>
              <w:numPr>
                <w:ilvl w:val="0"/>
                <w:numId w:val="10"/>
              </w:numPr>
              <w:spacing w:line="360" w:lineRule="auto"/>
              <w:ind w:left="318" w:right="-260" w:hanging="318"/>
              <w:rPr>
                <w:szCs w:val="28"/>
              </w:rPr>
            </w:pPr>
            <w:r w:rsidRPr="00B133EE">
              <w:rPr>
                <w:rFonts w:ascii="Times New Roman" w:hAnsi="Times New Roman" w:cs="Times New Roman"/>
                <w:sz w:val="28"/>
                <w:szCs w:val="28"/>
              </w:rPr>
              <w:t>відносна в</w:t>
            </w:r>
            <w:r w:rsidRPr="00B133EE">
              <w:rPr>
                <w:rFonts w:ascii="Times New Roman" w:hAnsi="Times New Roman" w:cs="Times New Roman"/>
                <w:sz w:val="28"/>
                <w:szCs w:val="28"/>
              </w:rPr>
              <w:t>о</w:t>
            </w:r>
            <w:r w:rsidRPr="00B133EE">
              <w:rPr>
                <w:rFonts w:ascii="Times New Roman" w:hAnsi="Times New Roman" w:cs="Times New Roman"/>
                <w:sz w:val="28"/>
                <w:szCs w:val="28"/>
              </w:rPr>
              <w:t>логість повітря, %</w:t>
            </w:r>
          </w:p>
        </w:tc>
        <w:tc>
          <w:tcPr>
            <w:tcW w:w="1405" w:type="dxa"/>
            <w:tcBorders>
              <w:top w:val="single" w:sz="4" w:space="0" w:color="auto"/>
              <w:left w:val="single" w:sz="4" w:space="0" w:color="auto"/>
              <w:bottom w:val="single" w:sz="4" w:space="0" w:color="auto"/>
              <w:right w:val="single" w:sz="4" w:space="0" w:color="auto"/>
            </w:tcBorders>
          </w:tcPr>
          <w:p w:rsidR="00F4104C" w:rsidRPr="00F4104C" w:rsidRDefault="00F4104C" w:rsidP="00B133EE">
            <w:pPr>
              <w:spacing w:line="360" w:lineRule="auto"/>
              <w:jc w:val="center"/>
              <w:rPr>
                <w:rFonts w:ascii="Times New Roman" w:eastAsia="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17-19</w:t>
            </w:r>
          </w:p>
          <w:p w:rsidR="00B133EE" w:rsidRDefault="00B133EE" w:rsidP="00B133EE">
            <w:pPr>
              <w:spacing w:line="360" w:lineRule="auto"/>
              <w:jc w:val="center"/>
              <w:rPr>
                <w:rFonts w:ascii="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0,2</w:t>
            </w:r>
          </w:p>
          <w:p w:rsidR="00B133EE" w:rsidRDefault="00B133EE" w:rsidP="00B133EE">
            <w:pPr>
              <w:spacing w:line="360" w:lineRule="auto"/>
              <w:jc w:val="center"/>
              <w:rPr>
                <w:rFonts w:ascii="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75</w:t>
            </w:r>
          </w:p>
          <w:p w:rsidR="00F4104C" w:rsidRPr="00F4104C" w:rsidRDefault="00F4104C" w:rsidP="00B133EE">
            <w:pPr>
              <w:widowControl w:val="0"/>
              <w:autoSpaceDE w:val="0"/>
              <w:autoSpaceDN w:val="0"/>
              <w:adjustRightInd w:val="0"/>
              <w:spacing w:line="360" w:lineRule="auto"/>
              <w:ind w:right="-260"/>
              <w:contextualSpacing/>
              <w:jc w:val="center"/>
              <w:rPr>
                <w:rFonts w:ascii="Times New Roman" w:eastAsia="Times New Roman" w:hAnsi="Times New Roman" w:cs="Times New Roman"/>
                <w:sz w:val="28"/>
                <w:szCs w:val="28"/>
                <w:lang w:val="uk-UA"/>
              </w:rPr>
            </w:pPr>
          </w:p>
        </w:tc>
        <w:tc>
          <w:tcPr>
            <w:tcW w:w="1385" w:type="dxa"/>
            <w:tcBorders>
              <w:top w:val="single" w:sz="4" w:space="0" w:color="auto"/>
              <w:left w:val="single" w:sz="4" w:space="0" w:color="auto"/>
              <w:bottom w:val="single" w:sz="4" w:space="0" w:color="auto"/>
              <w:right w:val="single" w:sz="4" w:space="0" w:color="auto"/>
            </w:tcBorders>
          </w:tcPr>
          <w:p w:rsidR="00F4104C" w:rsidRPr="00F4104C" w:rsidRDefault="00F4104C" w:rsidP="00B133EE">
            <w:pPr>
              <w:spacing w:line="360" w:lineRule="auto"/>
              <w:jc w:val="center"/>
              <w:rPr>
                <w:rFonts w:ascii="Times New Roman" w:eastAsia="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16-18</w:t>
            </w:r>
          </w:p>
          <w:p w:rsidR="00B133EE" w:rsidRDefault="00B133EE" w:rsidP="00B133EE">
            <w:pPr>
              <w:spacing w:line="360" w:lineRule="auto"/>
              <w:jc w:val="center"/>
              <w:rPr>
                <w:rFonts w:ascii="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0,2</w:t>
            </w:r>
          </w:p>
          <w:p w:rsidR="00B133EE" w:rsidRDefault="00B133EE" w:rsidP="00B133EE">
            <w:pPr>
              <w:spacing w:line="360" w:lineRule="auto"/>
              <w:jc w:val="center"/>
              <w:rPr>
                <w:rFonts w:ascii="Times New Roman" w:hAnsi="Times New Roman" w:cs="Times New Roman"/>
                <w:sz w:val="28"/>
                <w:szCs w:val="28"/>
                <w:lang w:val="uk-UA"/>
              </w:rPr>
            </w:pPr>
          </w:p>
          <w:p w:rsidR="00F4104C" w:rsidRPr="00F4104C" w:rsidRDefault="00F4104C" w:rsidP="00B133EE">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77</w:t>
            </w:r>
          </w:p>
          <w:p w:rsidR="00F4104C" w:rsidRPr="00F4104C" w:rsidRDefault="00F4104C" w:rsidP="00B133EE">
            <w:pPr>
              <w:widowControl w:val="0"/>
              <w:autoSpaceDE w:val="0"/>
              <w:autoSpaceDN w:val="0"/>
              <w:adjustRightInd w:val="0"/>
              <w:spacing w:line="360" w:lineRule="auto"/>
              <w:ind w:right="-260"/>
              <w:contextualSpacing/>
              <w:jc w:val="center"/>
              <w:rPr>
                <w:rFonts w:ascii="Times New Roman" w:eastAsia="Times New Roman" w:hAnsi="Times New Roman" w:cs="Times New Roman"/>
                <w:sz w:val="28"/>
                <w:szCs w:val="28"/>
                <w:lang w:val="uk-UA"/>
              </w:rPr>
            </w:pPr>
          </w:p>
        </w:tc>
        <w:tc>
          <w:tcPr>
            <w:tcW w:w="1675" w:type="dxa"/>
            <w:tcBorders>
              <w:top w:val="single" w:sz="4" w:space="0" w:color="auto"/>
              <w:left w:val="single" w:sz="4" w:space="0" w:color="auto"/>
              <w:bottom w:val="single" w:sz="4" w:space="0" w:color="auto"/>
              <w:right w:val="single" w:sz="4" w:space="0" w:color="auto"/>
            </w:tcBorders>
          </w:tcPr>
          <w:p w:rsidR="00F4104C" w:rsidRPr="00F4104C" w:rsidRDefault="00F4104C" w:rsidP="00F4104C">
            <w:pPr>
              <w:spacing w:line="360" w:lineRule="auto"/>
              <w:rPr>
                <w:rFonts w:ascii="Times New Roman" w:eastAsia="Times New Roman" w:hAnsi="Times New Roman" w:cs="Times New Roman"/>
                <w:sz w:val="28"/>
                <w:szCs w:val="28"/>
                <w:lang w:val="uk-UA"/>
              </w:rPr>
            </w:pPr>
          </w:p>
          <w:p w:rsidR="00F4104C" w:rsidRPr="00F4104C" w:rsidRDefault="00F4104C" w:rsidP="00F4104C">
            <w:pPr>
              <w:spacing w:line="360" w:lineRule="auto"/>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B133EE" w:rsidRDefault="00B133EE"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w:t>
            </w:r>
          </w:p>
          <w:p w:rsidR="00B133EE" w:rsidRDefault="00B133EE"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F4104C" w:rsidRPr="00F4104C" w:rsidRDefault="00F4104C" w:rsidP="00F4104C">
            <w:pPr>
              <w:widowControl w:val="0"/>
              <w:autoSpaceDE w:val="0"/>
              <w:autoSpaceDN w:val="0"/>
              <w:adjustRightInd w:val="0"/>
              <w:spacing w:line="360" w:lineRule="auto"/>
              <w:ind w:right="-260"/>
              <w:contextualSpacing/>
              <w:rPr>
                <w:rFonts w:ascii="Times New Roman" w:eastAsia="Times New Roman" w:hAnsi="Times New Roman" w:cs="Times New Roman"/>
                <w:sz w:val="28"/>
                <w:szCs w:val="28"/>
                <w:lang w:val="uk-UA"/>
              </w:rPr>
            </w:pPr>
          </w:p>
        </w:tc>
        <w:tc>
          <w:tcPr>
            <w:tcW w:w="1526" w:type="dxa"/>
            <w:tcBorders>
              <w:top w:val="single" w:sz="4" w:space="0" w:color="auto"/>
              <w:left w:val="single" w:sz="4" w:space="0" w:color="auto"/>
              <w:bottom w:val="single" w:sz="4" w:space="0" w:color="auto"/>
              <w:right w:val="single" w:sz="4" w:space="0" w:color="auto"/>
            </w:tcBorders>
          </w:tcPr>
          <w:p w:rsidR="00F4104C" w:rsidRPr="00F4104C" w:rsidRDefault="00F4104C" w:rsidP="00F4104C">
            <w:pPr>
              <w:spacing w:line="360" w:lineRule="auto"/>
              <w:jc w:val="center"/>
              <w:rPr>
                <w:rFonts w:ascii="Times New Roman" w:eastAsia="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B133EE" w:rsidRDefault="00B133EE"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w:t>
            </w:r>
          </w:p>
          <w:p w:rsidR="00B133EE" w:rsidRDefault="00B133EE"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F4104C" w:rsidRPr="00F4104C" w:rsidRDefault="00F4104C" w:rsidP="00F4104C">
            <w:pPr>
              <w:widowControl w:val="0"/>
              <w:autoSpaceDE w:val="0"/>
              <w:autoSpaceDN w:val="0"/>
              <w:adjustRightInd w:val="0"/>
              <w:spacing w:line="360" w:lineRule="auto"/>
              <w:ind w:right="-260"/>
              <w:contextualSpacing/>
              <w:rPr>
                <w:rFonts w:ascii="Times New Roman" w:eastAsia="Times New Roman" w:hAnsi="Times New Roman" w:cs="Times New Roman"/>
                <w:sz w:val="28"/>
                <w:szCs w:val="28"/>
                <w:lang w:val="uk-UA"/>
              </w:rPr>
            </w:pPr>
          </w:p>
        </w:tc>
        <w:tc>
          <w:tcPr>
            <w:tcW w:w="1729" w:type="dxa"/>
            <w:tcBorders>
              <w:top w:val="single" w:sz="4" w:space="0" w:color="auto"/>
              <w:left w:val="single" w:sz="4" w:space="0" w:color="auto"/>
              <w:bottom w:val="single" w:sz="4" w:space="0" w:color="auto"/>
              <w:right w:val="single" w:sz="4" w:space="0" w:color="auto"/>
            </w:tcBorders>
          </w:tcPr>
          <w:p w:rsidR="00F4104C" w:rsidRPr="00F4104C" w:rsidRDefault="00F4104C" w:rsidP="00F4104C">
            <w:pPr>
              <w:spacing w:line="360" w:lineRule="auto"/>
              <w:jc w:val="center"/>
              <w:rPr>
                <w:rFonts w:ascii="Times New Roman" w:eastAsia="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B133EE" w:rsidRDefault="00B133EE"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w:t>
            </w:r>
          </w:p>
          <w:p w:rsidR="00B133EE" w:rsidRDefault="00B133EE" w:rsidP="00F4104C">
            <w:pPr>
              <w:spacing w:line="360" w:lineRule="auto"/>
              <w:jc w:val="center"/>
              <w:rPr>
                <w:rFonts w:ascii="Times New Roman" w:hAnsi="Times New Roman" w:cs="Times New Roman"/>
                <w:sz w:val="28"/>
                <w:szCs w:val="28"/>
                <w:lang w:val="uk-UA"/>
              </w:rPr>
            </w:pPr>
          </w:p>
          <w:p w:rsidR="00F4104C" w:rsidRPr="00F4104C" w:rsidRDefault="00F4104C" w:rsidP="00F4104C">
            <w:pPr>
              <w:spacing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1</w:t>
            </w:r>
          </w:p>
          <w:p w:rsidR="00F4104C" w:rsidRPr="00F4104C" w:rsidRDefault="00F4104C" w:rsidP="00F4104C">
            <w:pPr>
              <w:widowControl w:val="0"/>
              <w:autoSpaceDE w:val="0"/>
              <w:autoSpaceDN w:val="0"/>
              <w:adjustRightInd w:val="0"/>
              <w:spacing w:line="360" w:lineRule="auto"/>
              <w:ind w:right="-260"/>
              <w:contextualSpacing/>
              <w:rPr>
                <w:rFonts w:ascii="Times New Roman" w:eastAsia="Times New Roman" w:hAnsi="Times New Roman" w:cs="Times New Roman"/>
                <w:sz w:val="28"/>
                <w:szCs w:val="28"/>
                <w:lang w:val="uk-UA"/>
              </w:rPr>
            </w:pPr>
          </w:p>
        </w:tc>
      </w:tr>
      <w:tr w:rsidR="00F4104C" w:rsidRPr="00F4104C" w:rsidTr="00F4104C">
        <w:tc>
          <w:tcPr>
            <w:tcW w:w="2354"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widowControl w:val="0"/>
              <w:autoSpaceDE w:val="0"/>
              <w:autoSpaceDN w:val="0"/>
              <w:adjustRightInd w:val="0"/>
              <w:spacing w:line="360" w:lineRule="auto"/>
              <w:ind w:right="-260"/>
              <w:contextualSpacing/>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Освітленість у приміщенні, лк</w:t>
            </w:r>
          </w:p>
        </w:tc>
        <w:tc>
          <w:tcPr>
            <w:tcW w:w="1405"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widowControl w:val="0"/>
              <w:autoSpaceDE w:val="0"/>
              <w:autoSpaceDN w:val="0"/>
              <w:adjustRightInd w:val="0"/>
              <w:spacing w:line="360" w:lineRule="auto"/>
              <w:ind w:right="-260"/>
              <w:contextualSpacing/>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300</w:t>
            </w:r>
          </w:p>
        </w:tc>
        <w:tc>
          <w:tcPr>
            <w:tcW w:w="1385"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widowControl w:val="0"/>
              <w:autoSpaceDE w:val="0"/>
              <w:autoSpaceDN w:val="0"/>
              <w:adjustRightInd w:val="0"/>
              <w:spacing w:line="360" w:lineRule="auto"/>
              <w:ind w:right="-260"/>
              <w:contextualSpacing/>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300</w:t>
            </w:r>
          </w:p>
        </w:tc>
        <w:tc>
          <w:tcPr>
            <w:tcW w:w="1675"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widowControl w:val="0"/>
              <w:autoSpaceDE w:val="0"/>
              <w:autoSpaceDN w:val="0"/>
              <w:adjustRightInd w:val="0"/>
              <w:spacing w:line="360" w:lineRule="auto"/>
              <w:ind w:right="-260"/>
              <w:contextualSpacing/>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w:t>
            </w:r>
          </w:p>
        </w:tc>
        <w:tc>
          <w:tcPr>
            <w:tcW w:w="1526"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widowControl w:val="0"/>
              <w:autoSpaceDE w:val="0"/>
              <w:autoSpaceDN w:val="0"/>
              <w:adjustRightInd w:val="0"/>
              <w:spacing w:line="360" w:lineRule="auto"/>
              <w:ind w:right="-260"/>
              <w:contextualSpacing/>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0,5</w:t>
            </w:r>
          </w:p>
        </w:tc>
        <w:tc>
          <w:tcPr>
            <w:tcW w:w="1729"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widowControl w:val="0"/>
              <w:autoSpaceDE w:val="0"/>
              <w:autoSpaceDN w:val="0"/>
              <w:adjustRightInd w:val="0"/>
              <w:spacing w:line="360" w:lineRule="auto"/>
              <w:ind w:right="-260"/>
              <w:contextualSpacing/>
              <w:jc w:val="center"/>
              <w:rPr>
                <w:rFonts w:ascii="Times New Roman" w:eastAsia="Times New Roman" w:hAnsi="Times New Roman" w:cs="Times New Roman"/>
                <w:sz w:val="28"/>
                <w:szCs w:val="28"/>
                <w:lang w:val="uk-UA"/>
              </w:rPr>
            </w:pPr>
            <w:r w:rsidRPr="00F4104C">
              <w:rPr>
                <w:rFonts w:ascii="Times New Roman" w:hAnsi="Times New Roman" w:cs="Times New Roman"/>
                <w:sz w:val="28"/>
                <w:szCs w:val="28"/>
                <w:lang w:val="uk-UA"/>
              </w:rPr>
              <w:t>-</w:t>
            </w:r>
          </w:p>
        </w:tc>
      </w:tr>
    </w:tbl>
    <w:p w:rsidR="00B05191" w:rsidRDefault="00F4104C" w:rsidP="00B133EE">
      <w:pPr>
        <w:spacing w:after="0" w:line="360" w:lineRule="auto"/>
        <w:ind w:right="-261"/>
        <w:contextualSpacing/>
        <w:rPr>
          <w:rFonts w:ascii="Times New Roman" w:hAnsi="Times New Roman" w:cs="Times New Roman"/>
          <w:sz w:val="28"/>
          <w:szCs w:val="28"/>
          <w:lang w:val="uk-UA"/>
        </w:rPr>
      </w:pPr>
      <w:r w:rsidRPr="00F4104C">
        <w:rPr>
          <w:rFonts w:ascii="Times New Roman" w:hAnsi="Times New Roman" w:cs="Times New Roman"/>
          <w:sz w:val="28"/>
          <w:szCs w:val="28"/>
          <w:lang w:val="uk-UA"/>
        </w:rPr>
        <w:tab/>
      </w:r>
    </w:p>
    <w:p w:rsidR="00F4104C" w:rsidRDefault="00B05191" w:rsidP="00034678">
      <w:pPr>
        <w:pStyle w:val="1"/>
        <w:spacing w:before="0" w:line="360" w:lineRule="auto"/>
        <w:rPr>
          <w:rFonts w:ascii="Times New Roman" w:hAnsi="Times New Roman" w:cs="Times New Roman"/>
          <w:color w:val="auto"/>
          <w:lang w:val="uk-UA"/>
        </w:rPr>
      </w:pPr>
      <w:r>
        <w:rPr>
          <w:lang w:val="uk-UA"/>
        </w:rPr>
        <w:tab/>
      </w:r>
      <w:bookmarkStart w:id="60" w:name="_Toc421838358"/>
      <w:r w:rsidR="00D073C1">
        <w:rPr>
          <w:rFonts w:ascii="Times New Roman" w:hAnsi="Times New Roman" w:cs="Times New Roman"/>
          <w:color w:val="auto"/>
          <w:lang w:val="uk-UA"/>
        </w:rPr>
        <w:t>9</w:t>
      </w:r>
      <w:r w:rsidR="00F4104C" w:rsidRPr="00B133EE">
        <w:rPr>
          <w:rFonts w:ascii="Times New Roman" w:hAnsi="Times New Roman" w:cs="Times New Roman"/>
          <w:color w:val="auto"/>
          <w:lang w:val="uk-UA"/>
        </w:rPr>
        <w:t>.2 Пожежна безпека</w:t>
      </w:r>
      <w:bookmarkEnd w:id="60"/>
    </w:p>
    <w:p w:rsidR="00034678" w:rsidRPr="00034678" w:rsidRDefault="00034678" w:rsidP="00034678">
      <w:pPr>
        <w:rPr>
          <w:lang w:val="uk-UA"/>
        </w:rPr>
      </w:pPr>
    </w:p>
    <w:p w:rsidR="00F4104C" w:rsidRPr="00F4104C" w:rsidRDefault="00B05191" w:rsidP="008B253B">
      <w:pPr>
        <w:tabs>
          <w:tab w:val="left" w:pos="851"/>
        </w:tabs>
        <w:spacing w:after="0" w:line="360" w:lineRule="auto"/>
        <w:ind w:right="-26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F4104C" w:rsidRPr="00F4104C">
        <w:rPr>
          <w:rFonts w:ascii="Times New Roman" w:hAnsi="Times New Roman" w:cs="Times New Roman"/>
          <w:sz w:val="28"/>
          <w:szCs w:val="28"/>
          <w:lang w:val="uk-UA"/>
        </w:rPr>
        <w:t>В лабораторії знаходяться горючі матеріали: органічні речовини, меблі, вікна, двері, електрообладнання.</w:t>
      </w:r>
    </w:p>
    <w:p w:rsidR="00F4104C" w:rsidRPr="00F4104C" w:rsidRDefault="00F4104C" w:rsidP="008B253B">
      <w:pPr>
        <w:spacing w:after="0" w:line="360" w:lineRule="auto"/>
        <w:ind w:right="-260" w:firstLine="708"/>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Причинами виникнення загорання і вибуху в приміщенні лабораторії м</w:t>
      </w:r>
      <w:r w:rsidRPr="00F4104C">
        <w:rPr>
          <w:rFonts w:ascii="Times New Roman" w:hAnsi="Times New Roman" w:cs="Times New Roman"/>
          <w:color w:val="000000"/>
          <w:sz w:val="28"/>
          <w:szCs w:val="28"/>
          <w:lang w:val="uk-UA"/>
        </w:rPr>
        <w:t>о</w:t>
      </w:r>
      <w:r w:rsidRPr="00F4104C">
        <w:rPr>
          <w:rFonts w:ascii="Times New Roman" w:hAnsi="Times New Roman" w:cs="Times New Roman"/>
          <w:color w:val="000000"/>
          <w:sz w:val="28"/>
          <w:szCs w:val="28"/>
          <w:lang w:val="uk-UA"/>
        </w:rPr>
        <w:t>жуть бути: коротке замикання при пошкодженні електроізоляції електрообла</w:t>
      </w:r>
      <w:r w:rsidRPr="00F4104C">
        <w:rPr>
          <w:rFonts w:ascii="Times New Roman" w:hAnsi="Times New Roman" w:cs="Times New Roman"/>
          <w:color w:val="000000"/>
          <w:sz w:val="28"/>
          <w:szCs w:val="28"/>
          <w:lang w:val="uk-UA"/>
        </w:rPr>
        <w:t>д</w:t>
      </w:r>
      <w:r w:rsidRPr="00F4104C">
        <w:rPr>
          <w:rFonts w:ascii="Times New Roman" w:hAnsi="Times New Roman" w:cs="Times New Roman"/>
          <w:color w:val="000000"/>
          <w:sz w:val="28"/>
          <w:szCs w:val="28"/>
          <w:lang w:val="uk-UA"/>
        </w:rPr>
        <w:t>нання; занесення в приміщення високих потенціалів блискавки через видовжені елементи конструкцій; прямий удар блискавки в об’єкт.</w:t>
      </w:r>
    </w:p>
    <w:p w:rsidR="00F4104C" w:rsidRPr="00B133EE" w:rsidRDefault="00F4104C" w:rsidP="008B253B">
      <w:pPr>
        <w:spacing w:after="0" w:line="360" w:lineRule="auto"/>
        <w:ind w:right="-261" w:firstLine="360"/>
        <w:jc w:val="both"/>
        <w:rPr>
          <w:rFonts w:ascii="Times New Roman" w:hAnsi="Times New Roman" w:cs="Times New Roman"/>
          <w:color w:val="000000"/>
          <w:sz w:val="28"/>
          <w:szCs w:val="28"/>
          <w:lang w:val="uk-UA"/>
        </w:rPr>
      </w:pPr>
      <w:r w:rsidRPr="00B133EE">
        <w:rPr>
          <w:rFonts w:ascii="Times New Roman" w:hAnsi="Times New Roman" w:cs="Times New Roman"/>
          <w:color w:val="000000"/>
          <w:sz w:val="28"/>
          <w:szCs w:val="28"/>
          <w:lang w:val="uk-UA"/>
        </w:rPr>
        <w:t>У лабораторії застосовуються такі заходи і засоби для усунення причин в</w:t>
      </w:r>
      <w:r w:rsidRPr="00B133EE">
        <w:rPr>
          <w:rFonts w:ascii="Times New Roman" w:hAnsi="Times New Roman" w:cs="Times New Roman"/>
          <w:color w:val="000000"/>
          <w:sz w:val="28"/>
          <w:szCs w:val="28"/>
          <w:lang w:val="uk-UA"/>
        </w:rPr>
        <w:t>и</w:t>
      </w:r>
      <w:r w:rsidRPr="00B133EE">
        <w:rPr>
          <w:rFonts w:ascii="Times New Roman" w:hAnsi="Times New Roman" w:cs="Times New Roman"/>
          <w:color w:val="000000"/>
          <w:sz w:val="28"/>
          <w:szCs w:val="28"/>
          <w:lang w:val="uk-UA"/>
        </w:rPr>
        <w:t xml:space="preserve">никнення загорання і вибуху: </w:t>
      </w:r>
    </w:p>
    <w:p w:rsidR="00F4104C" w:rsidRPr="00B133EE" w:rsidRDefault="00F4104C" w:rsidP="00694576">
      <w:pPr>
        <w:pStyle w:val="ae"/>
        <w:numPr>
          <w:ilvl w:val="0"/>
          <w:numId w:val="8"/>
        </w:numPr>
        <w:spacing w:line="360" w:lineRule="auto"/>
        <w:ind w:right="-261"/>
        <w:jc w:val="both"/>
        <w:rPr>
          <w:rFonts w:ascii="Times New Roman" w:hAnsi="Times New Roman" w:cs="Times New Roman"/>
          <w:color w:val="000000"/>
          <w:sz w:val="28"/>
          <w:szCs w:val="28"/>
        </w:rPr>
      </w:pPr>
      <w:r w:rsidRPr="00B133EE">
        <w:rPr>
          <w:rFonts w:ascii="Times New Roman" w:hAnsi="Times New Roman" w:cs="Times New Roman"/>
          <w:color w:val="000000"/>
          <w:sz w:val="28"/>
          <w:szCs w:val="28"/>
        </w:rPr>
        <w:t>застосування первинних засобів гасіння пожеж – вогнегасників;</w:t>
      </w:r>
    </w:p>
    <w:p w:rsidR="00F4104C" w:rsidRPr="00B133EE" w:rsidRDefault="00F4104C" w:rsidP="00694576">
      <w:pPr>
        <w:pStyle w:val="ae"/>
        <w:numPr>
          <w:ilvl w:val="0"/>
          <w:numId w:val="8"/>
        </w:numPr>
        <w:spacing w:line="360" w:lineRule="auto"/>
        <w:ind w:right="-261"/>
        <w:jc w:val="both"/>
        <w:rPr>
          <w:rFonts w:ascii="Times New Roman" w:hAnsi="Times New Roman" w:cs="Times New Roman"/>
          <w:color w:val="000000"/>
          <w:sz w:val="28"/>
          <w:szCs w:val="28"/>
        </w:rPr>
      </w:pPr>
      <w:r w:rsidRPr="00B133EE">
        <w:rPr>
          <w:rFonts w:ascii="Times New Roman" w:hAnsi="Times New Roman" w:cs="Times New Roman"/>
          <w:color w:val="000000"/>
          <w:sz w:val="28"/>
          <w:szCs w:val="28"/>
        </w:rPr>
        <w:t xml:space="preserve">блискавкозахист за допомогою стрижньового блискавковідводу; </w:t>
      </w:r>
    </w:p>
    <w:p w:rsidR="00F4104C" w:rsidRPr="00B133EE" w:rsidRDefault="00F4104C" w:rsidP="00694576">
      <w:pPr>
        <w:pStyle w:val="ae"/>
        <w:numPr>
          <w:ilvl w:val="0"/>
          <w:numId w:val="8"/>
        </w:numPr>
        <w:spacing w:line="360" w:lineRule="auto"/>
        <w:ind w:right="-261"/>
        <w:jc w:val="both"/>
        <w:rPr>
          <w:rFonts w:ascii="Times New Roman" w:hAnsi="Times New Roman" w:cs="Times New Roman"/>
          <w:color w:val="000000"/>
          <w:sz w:val="28"/>
          <w:szCs w:val="28"/>
        </w:rPr>
      </w:pPr>
      <w:r w:rsidRPr="00B133EE">
        <w:rPr>
          <w:rFonts w:ascii="Times New Roman" w:hAnsi="Times New Roman" w:cs="Times New Roman"/>
          <w:color w:val="000000"/>
          <w:sz w:val="28"/>
          <w:szCs w:val="28"/>
        </w:rPr>
        <w:t>аварійне відключення установок у випадку виникнення загорання;</w:t>
      </w:r>
    </w:p>
    <w:p w:rsidR="00F4104C" w:rsidRPr="00B133EE" w:rsidRDefault="00F4104C" w:rsidP="00694576">
      <w:pPr>
        <w:pStyle w:val="ae"/>
        <w:numPr>
          <w:ilvl w:val="0"/>
          <w:numId w:val="8"/>
        </w:numPr>
        <w:spacing w:line="360" w:lineRule="auto"/>
        <w:ind w:right="-261"/>
        <w:jc w:val="both"/>
        <w:rPr>
          <w:rFonts w:ascii="Times New Roman" w:hAnsi="Times New Roman" w:cs="Times New Roman"/>
          <w:color w:val="000000"/>
          <w:sz w:val="28"/>
          <w:szCs w:val="28"/>
        </w:rPr>
      </w:pPr>
      <w:r w:rsidRPr="00B133EE">
        <w:rPr>
          <w:rFonts w:ascii="Times New Roman" w:hAnsi="Times New Roman" w:cs="Times New Roman"/>
          <w:color w:val="000000"/>
          <w:sz w:val="28"/>
          <w:szCs w:val="28"/>
        </w:rPr>
        <w:t>використання засобів колективного захисту від статичної електрики згідно з ГОСТ 12.4.124-83, а саме використовується відвід зарядів за д</w:t>
      </w:r>
      <w:r w:rsidRPr="00B133EE">
        <w:rPr>
          <w:rFonts w:ascii="Times New Roman" w:hAnsi="Times New Roman" w:cs="Times New Roman"/>
          <w:color w:val="000000"/>
          <w:sz w:val="28"/>
          <w:szCs w:val="28"/>
        </w:rPr>
        <w:t>о</w:t>
      </w:r>
      <w:r w:rsidRPr="00B133EE">
        <w:rPr>
          <w:rFonts w:ascii="Times New Roman" w:hAnsi="Times New Roman" w:cs="Times New Roman"/>
          <w:color w:val="000000"/>
          <w:sz w:val="28"/>
          <w:szCs w:val="28"/>
        </w:rPr>
        <w:t>помогою заземлення.</w:t>
      </w:r>
    </w:p>
    <w:p w:rsidR="00F4104C" w:rsidRPr="00F4104C" w:rsidRDefault="00F4104C" w:rsidP="008B253B">
      <w:pPr>
        <w:spacing w:after="0" w:line="360" w:lineRule="auto"/>
        <w:ind w:right="-260" w:firstLine="700"/>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lastRenderedPageBreak/>
        <w:t xml:space="preserve">З метою зменшення пожежної небезпеки всі конструкції виконані на </w:t>
      </w:r>
    </w:p>
    <w:p w:rsidR="00F4104C" w:rsidRPr="00F4104C" w:rsidRDefault="00F4104C" w:rsidP="008B253B">
      <w:pPr>
        <w:spacing w:after="0" w:line="360" w:lineRule="auto"/>
        <w:ind w:right="-260"/>
        <w:jc w:val="both"/>
        <w:rPr>
          <w:rFonts w:ascii="Times New Roman" w:hAnsi="Times New Roman" w:cs="Times New Roman"/>
          <w:color w:val="000000"/>
          <w:sz w:val="28"/>
          <w:szCs w:val="28"/>
          <w:lang w:val="uk-UA"/>
        </w:rPr>
      </w:pPr>
      <w:r w:rsidRPr="00F4104C">
        <w:rPr>
          <w:rFonts w:ascii="Times New Roman" w:hAnsi="Times New Roman" w:cs="Times New Roman"/>
          <w:color w:val="000000"/>
          <w:sz w:val="28"/>
          <w:szCs w:val="28"/>
          <w:lang w:val="uk-UA"/>
        </w:rPr>
        <w:t>90 % з негорючих матеріалів. Електропроводка проведена ззовні витяжної ш</w:t>
      </w:r>
      <w:r w:rsidRPr="00F4104C">
        <w:rPr>
          <w:rFonts w:ascii="Times New Roman" w:hAnsi="Times New Roman" w:cs="Times New Roman"/>
          <w:color w:val="000000"/>
          <w:sz w:val="28"/>
          <w:szCs w:val="28"/>
          <w:lang w:val="uk-UA"/>
        </w:rPr>
        <w:t>а</w:t>
      </w:r>
      <w:r w:rsidRPr="00F4104C">
        <w:rPr>
          <w:rFonts w:ascii="Times New Roman" w:hAnsi="Times New Roman" w:cs="Times New Roman"/>
          <w:color w:val="000000"/>
          <w:sz w:val="28"/>
          <w:szCs w:val="28"/>
          <w:lang w:val="uk-UA"/>
        </w:rPr>
        <w:t>фи, вимикачі та розетки також знаходяться поза витяжною шафою.</w:t>
      </w:r>
    </w:p>
    <w:p w:rsidR="00F4104C" w:rsidRPr="00F4104C" w:rsidRDefault="00F4104C" w:rsidP="008B253B">
      <w:pPr>
        <w:spacing w:after="0" w:line="360" w:lineRule="auto"/>
        <w:ind w:firstLine="708"/>
        <w:jc w:val="both"/>
        <w:rPr>
          <w:rFonts w:ascii="Times New Roman" w:eastAsia="Calibri" w:hAnsi="Times New Roman" w:cs="Times New Roman"/>
          <w:sz w:val="28"/>
          <w:szCs w:val="28"/>
          <w:lang w:val="uk-UA"/>
        </w:rPr>
      </w:pPr>
      <w:r w:rsidRPr="00F4104C">
        <w:rPr>
          <w:rFonts w:ascii="Times New Roman" w:eastAsia="Calibri" w:hAnsi="Times New Roman" w:cs="Times New Roman"/>
          <w:sz w:val="28"/>
          <w:szCs w:val="28"/>
          <w:lang w:val="uk-UA"/>
        </w:rPr>
        <w:t>Показники пожежо- та вибухонебезпечності речовин та матеріалів н</w:t>
      </w:r>
      <w:r w:rsidRPr="00F4104C">
        <w:rPr>
          <w:rFonts w:ascii="Times New Roman" w:eastAsia="Calibri" w:hAnsi="Times New Roman" w:cs="Times New Roman"/>
          <w:sz w:val="28"/>
          <w:szCs w:val="28"/>
          <w:lang w:val="uk-UA"/>
        </w:rPr>
        <w:t>а</w:t>
      </w:r>
      <w:r w:rsidRPr="00F4104C">
        <w:rPr>
          <w:rFonts w:ascii="Times New Roman" w:eastAsia="Calibri" w:hAnsi="Times New Roman" w:cs="Times New Roman"/>
          <w:sz w:val="28"/>
          <w:szCs w:val="28"/>
          <w:lang w:val="uk-UA"/>
        </w:rPr>
        <w:t xml:space="preserve">ведені в таблиці </w:t>
      </w:r>
      <w:r w:rsidR="00D073C1">
        <w:rPr>
          <w:rFonts w:ascii="Times New Roman" w:eastAsia="Calibri" w:hAnsi="Times New Roman" w:cs="Times New Roman"/>
          <w:sz w:val="28"/>
          <w:szCs w:val="28"/>
          <w:lang w:val="uk-UA"/>
        </w:rPr>
        <w:t>9</w:t>
      </w:r>
      <w:r w:rsidR="008B253B">
        <w:rPr>
          <w:rFonts w:ascii="Times New Roman" w:eastAsia="Calibri" w:hAnsi="Times New Roman" w:cs="Times New Roman"/>
          <w:sz w:val="28"/>
          <w:szCs w:val="28"/>
          <w:lang w:val="uk-UA"/>
        </w:rPr>
        <w:t>.5</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3"/>
        <w:gridCol w:w="884"/>
        <w:gridCol w:w="1023"/>
        <w:gridCol w:w="1217"/>
        <w:gridCol w:w="993"/>
        <w:gridCol w:w="994"/>
        <w:gridCol w:w="975"/>
        <w:gridCol w:w="1032"/>
        <w:gridCol w:w="1284"/>
      </w:tblGrid>
      <w:tr w:rsidR="00F4104C" w:rsidRPr="00F4104C" w:rsidTr="00B05191">
        <w:trPr>
          <w:cantSplit/>
          <w:trHeight w:val="517"/>
        </w:trPr>
        <w:tc>
          <w:tcPr>
            <w:tcW w:w="1243" w:type="dxa"/>
            <w:vMerge w:val="restart"/>
            <w:tcBorders>
              <w:top w:val="single" w:sz="4" w:space="0" w:color="auto"/>
              <w:left w:val="single" w:sz="4" w:space="0" w:color="auto"/>
              <w:bottom w:val="single" w:sz="4" w:space="0" w:color="auto"/>
              <w:right w:val="single" w:sz="4" w:space="0" w:color="auto"/>
            </w:tcBorders>
            <w:textDirection w:val="btLr"/>
            <w:hideMark/>
          </w:tcPr>
          <w:p w:rsidR="00F4104C" w:rsidRPr="00F4104C" w:rsidRDefault="00F4104C" w:rsidP="00B05191">
            <w:pPr>
              <w:spacing w:after="0" w:line="360" w:lineRule="auto"/>
              <w:ind w:right="-68" w:firstLine="6"/>
              <w:jc w:val="both"/>
              <w:rPr>
                <w:rFonts w:ascii="Times New Roman" w:hAnsi="Times New Roman" w:cs="Times New Roman"/>
                <w:sz w:val="28"/>
                <w:szCs w:val="28"/>
                <w:lang w:val="uk-UA"/>
              </w:rPr>
            </w:pPr>
            <w:r w:rsidRPr="00F4104C">
              <w:rPr>
                <w:rFonts w:ascii="Times New Roman" w:hAnsi="Times New Roman" w:cs="Times New Roman"/>
                <w:sz w:val="28"/>
                <w:szCs w:val="28"/>
                <w:lang w:val="uk-UA"/>
              </w:rPr>
              <w:t>Реагенти</w:t>
            </w:r>
            <w:r w:rsidR="00B05191">
              <w:rPr>
                <w:rFonts w:ascii="Times New Roman" w:hAnsi="Times New Roman" w:cs="Times New Roman"/>
                <w:sz w:val="28"/>
                <w:szCs w:val="28"/>
                <w:lang w:val="uk-UA"/>
              </w:rPr>
              <w:t xml:space="preserve">  що вико-ристову</w:t>
            </w:r>
            <w:r w:rsidRPr="00F4104C">
              <w:rPr>
                <w:rFonts w:ascii="Times New Roman" w:hAnsi="Times New Roman" w:cs="Times New Roman"/>
                <w:sz w:val="28"/>
                <w:szCs w:val="28"/>
                <w:lang w:val="uk-UA"/>
              </w:rPr>
              <w:t>ють у ви-</w:t>
            </w:r>
          </w:p>
          <w:p w:rsidR="00F4104C" w:rsidRPr="00F4104C" w:rsidRDefault="00F4104C" w:rsidP="00B05191">
            <w:pPr>
              <w:spacing w:after="0" w:line="360" w:lineRule="auto"/>
              <w:ind w:right="-68" w:firstLine="6"/>
              <w:jc w:val="both"/>
              <w:rPr>
                <w:rFonts w:ascii="Times New Roman" w:hAnsi="Times New Roman" w:cs="Times New Roman"/>
                <w:sz w:val="28"/>
                <w:szCs w:val="28"/>
                <w:lang w:val="uk-UA"/>
              </w:rPr>
            </w:pPr>
            <w:r w:rsidRPr="00F4104C">
              <w:rPr>
                <w:rFonts w:ascii="Times New Roman" w:hAnsi="Times New Roman" w:cs="Times New Roman"/>
                <w:sz w:val="28"/>
                <w:szCs w:val="28"/>
                <w:lang w:val="uk-UA"/>
              </w:rPr>
              <w:t>робництві</w:t>
            </w:r>
          </w:p>
        </w:tc>
        <w:tc>
          <w:tcPr>
            <w:tcW w:w="884" w:type="dxa"/>
            <w:vMerge w:val="restart"/>
            <w:tcBorders>
              <w:top w:val="single" w:sz="4" w:space="0" w:color="auto"/>
              <w:left w:val="single" w:sz="4" w:space="0" w:color="auto"/>
              <w:bottom w:val="single" w:sz="4" w:space="0" w:color="auto"/>
              <w:right w:val="single" w:sz="4" w:space="0" w:color="auto"/>
            </w:tcBorders>
            <w:textDirection w:val="btLr"/>
            <w:hideMark/>
          </w:tcPr>
          <w:p w:rsidR="00F4104C" w:rsidRPr="00F4104C" w:rsidRDefault="00F4104C" w:rsidP="00F4104C">
            <w:pPr>
              <w:spacing w:after="0" w:line="360" w:lineRule="auto"/>
              <w:ind w:left="113" w:right="-124"/>
              <w:rPr>
                <w:rFonts w:ascii="Times New Roman" w:hAnsi="Times New Roman" w:cs="Times New Roman"/>
                <w:sz w:val="28"/>
                <w:szCs w:val="28"/>
                <w:lang w:val="uk-UA"/>
              </w:rPr>
            </w:pPr>
            <w:r w:rsidRPr="00F4104C">
              <w:rPr>
                <w:rFonts w:ascii="Times New Roman" w:hAnsi="Times New Roman" w:cs="Times New Roman"/>
                <w:sz w:val="28"/>
                <w:szCs w:val="28"/>
                <w:lang w:val="uk-UA"/>
              </w:rPr>
              <w:t>Агрега-тний стан ре-човини за н.у.</w:t>
            </w:r>
          </w:p>
        </w:tc>
        <w:tc>
          <w:tcPr>
            <w:tcW w:w="3233" w:type="dxa"/>
            <w:gridSpan w:val="3"/>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Показники пожежо-</w:t>
            </w:r>
          </w:p>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та вибухонебезпеки</w:t>
            </w:r>
          </w:p>
        </w:tc>
        <w:tc>
          <w:tcPr>
            <w:tcW w:w="994" w:type="dxa"/>
            <w:vMerge w:val="restart"/>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Во</w:t>
            </w:r>
            <w:r w:rsidRPr="00F4104C">
              <w:rPr>
                <w:rFonts w:ascii="Times New Roman" w:hAnsi="Times New Roman" w:cs="Times New Roman"/>
                <w:sz w:val="28"/>
                <w:szCs w:val="28"/>
                <w:lang w:val="uk-UA"/>
              </w:rPr>
              <w:t>г</w:t>
            </w:r>
            <w:r w:rsidRPr="00F4104C">
              <w:rPr>
                <w:rFonts w:ascii="Times New Roman" w:hAnsi="Times New Roman" w:cs="Times New Roman"/>
                <w:sz w:val="28"/>
                <w:szCs w:val="28"/>
                <w:lang w:val="uk-UA"/>
              </w:rPr>
              <w:t>не-гасні зас</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би</w:t>
            </w:r>
          </w:p>
        </w:tc>
        <w:tc>
          <w:tcPr>
            <w:tcW w:w="975" w:type="dxa"/>
            <w:vMerge w:val="restart"/>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Кат</w:t>
            </w:r>
            <w:r w:rsidRPr="00F4104C">
              <w:rPr>
                <w:rFonts w:ascii="Times New Roman" w:hAnsi="Times New Roman" w:cs="Times New Roman"/>
                <w:sz w:val="28"/>
                <w:szCs w:val="28"/>
                <w:lang w:val="uk-UA"/>
              </w:rPr>
              <w:t>е</w:t>
            </w:r>
            <w:r w:rsidRPr="00F4104C">
              <w:rPr>
                <w:rFonts w:ascii="Times New Roman" w:hAnsi="Times New Roman" w:cs="Times New Roman"/>
                <w:sz w:val="28"/>
                <w:szCs w:val="28"/>
                <w:lang w:val="uk-UA"/>
              </w:rPr>
              <w:t>горія пр</w:t>
            </w:r>
            <w:r w:rsidRPr="00F4104C">
              <w:rPr>
                <w:rFonts w:ascii="Times New Roman" w:hAnsi="Times New Roman" w:cs="Times New Roman"/>
                <w:sz w:val="28"/>
                <w:szCs w:val="28"/>
                <w:lang w:val="uk-UA"/>
              </w:rPr>
              <w:t>и</w:t>
            </w:r>
            <w:r w:rsidRPr="00F4104C">
              <w:rPr>
                <w:rFonts w:ascii="Times New Roman" w:hAnsi="Times New Roman" w:cs="Times New Roman"/>
                <w:sz w:val="28"/>
                <w:szCs w:val="28"/>
                <w:lang w:val="uk-UA"/>
              </w:rPr>
              <w:t>мі-ще</w:t>
            </w:r>
            <w:r w:rsidRPr="00F4104C">
              <w:rPr>
                <w:rFonts w:ascii="Times New Roman" w:hAnsi="Times New Roman" w:cs="Times New Roman"/>
                <w:sz w:val="28"/>
                <w:szCs w:val="28"/>
                <w:lang w:val="uk-UA"/>
              </w:rPr>
              <w:t>н</w:t>
            </w:r>
            <w:r w:rsidRPr="00F4104C">
              <w:rPr>
                <w:rFonts w:ascii="Times New Roman" w:hAnsi="Times New Roman" w:cs="Times New Roman"/>
                <w:sz w:val="28"/>
                <w:szCs w:val="28"/>
                <w:lang w:val="uk-UA"/>
              </w:rPr>
              <w:t xml:space="preserve">ня за ОНТП </w:t>
            </w:r>
          </w:p>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24 - 86</w:t>
            </w:r>
          </w:p>
        </w:tc>
        <w:tc>
          <w:tcPr>
            <w:tcW w:w="1032" w:type="dxa"/>
            <w:vMerge w:val="restart"/>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Клас примі-щення (зони) і зо</w:t>
            </w:r>
            <w:r w:rsidRPr="00F4104C">
              <w:rPr>
                <w:rFonts w:ascii="Times New Roman" w:hAnsi="Times New Roman" w:cs="Times New Roman"/>
                <w:sz w:val="28"/>
                <w:szCs w:val="28"/>
                <w:lang w:val="uk-UA"/>
              </w:rPr>
              <w:t>в</w:t>
            </w:r>
            <w:r w:rsidRPr="00F4104C">
              <w:rPr>
                <w:rFonts w:ascii="Times New Roman" w:hAnsi="Times New Roman" w:cs="Times New Roman"/>
                <w:sz w:val="28"/>
                <w:szCs w:val="28"/>
                <w:lang w:val="uk-UA"/>
              </w:rPr>
              <w:t>ніш-ніх уста-новок за ПУЕ</w:t>
            </w:r>
          </w:p>
        </w:tc>
        <w:tc>
          <w:tcPr>
            <w:tcW w:w="1284" w:type="dxa"/>
            <w:vMerge w:val="restart"/>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ind w:right="-73"/>
              <w:rPr>
                <w:rFonts w:ascii="Times New Roman" w:hAnsi="Times New Roman" w:cs="Times New Roman"/>
                <w:sz w:val="28"/>
                <w:szCs w:val="28"/>
                <w:lang w:val="uk-UA"/>
              </w:rPr>
            </w:pPr>
            <w:r w:rsidRPr="00F4104C">
              <w:rPr>
                <w:rFonts w:ascii="Times New Roman" w:hAnsi="Times New Roman" w:cs="Times New Roman"/>
                <w:sz w:val="28"/>
                <w:szCs w:val="28"/>
                <w:lang w:val="uk-UA"/>
              </w:rPr>
              <w:t>Катег</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 xml:space="preserve">рія </w:t>
            </w:r>
          </w:p>
          <w:p w:rsidR="00F4104C" w:rsidRPr="00F4104C" w:rsidRDefault="00F4104C" w:rsidP="00F4104C">
            <w:pPr>
              <w:spacing w:after="0" w:line="360" w:lineRule="auto"/>
              <w:ind w:right="-73"/>
              <w:rPr>
                <w:rFonts w:ascii="Times New Roman" w:hAnsi="Times New Roman" w:cs="Times New Roman"/>
                <w:color w:val="000000"/>
                <w:spacing w:val="2"/>
                <w:sz w:val="28"/>
                <w:szCs w:val="28"/>
                <w:lang w:val="uk-UA"/>
              </w:rPr>
            </w:pPr>
            <w:r w:rsidRPr="00F4104C">
              <w:rPr>
                <w:rFonts w:ascii="Times New Roman" w:hAnsi="Times New Roman" w:cs="Times New Roman"/>
                <w:sz w:val="28"/>
                <w:szCs w:val="28"/>
                <w:lang w:val="uk-UA"/>
              </w:rPr>
              <w:t>об</w:t>
            </w:r>
            <w:r w:rsidRPr="00F4104C">
              <w:rPr>
                <w:rFonts w:ascii="Times New Roman" w:hAnsi="Times New Roman" w:cs="Times New Roman"/>
                <w:color w:val="000000"/>
                <w:spacing w:val="2"/>
                <w:sz w:val="28"/>
                <w:szCs w:val="28"/>
                <w:lang w:val="uk-UA"/>
              </w:rPr>
              <w:t xml:space="preserve">'єкту і тип зони </w:t>
            </w:r>
          </w:p>
          <w:p w:rsidR="00F4104C" w:rsidRPr="00F4104C" w:rsidRDefault="00F4104C" w:rsidP="00F4104C">
            <w:pPr>
              <w:spacing w:after="0" w:line="360" w:lineRule="auto"/>
              <w:ind w:right="-73"/>
              <w:rPr>
                <w:rFonts w:ascii="Times New Roman" w:hAnsi="Times New Roman" w:cs="Times New Roman"/>
                <w:sz w:val="28"/>
                <w:szCs w:val="28"/>
                <w:lang w:val="uk-UA"/>
              </w:rPr>
            </w:pPr>
            <w:r w:rsidRPr="00F4104C">
              <w:rPr>
                <w:rFonts w:ascii="Times New Roman" w:hAnsi="Times New Roman" w:cs="Times New Roman"/>
                <w:color w:val="000000"/>
                <w:spacing w:val="2"/>
                <w:sz w:val="28"/>
                <w:szCs w:val="28"/>
                <w:lang w:val="uk-UA"/>
              </w:rPr>
              <w:t>за устро-єм бли-скавко-захисту згідно СН 305 - 77</w:t>
            </w:r>
          </w:p>
        </w:tc>
      </w:tr>
      <w:tr w:rsidR="00F4104C" w:rsidRPr="00F4104C" w:rsidTr="00B05191">
        <w:trPr>
          <w:cantSplit/>
          <w:trHeight w:val="746"/>
        </w:trPr>
        <w:tc>
          <w:tcPr>
            <w:tcW w:w="1243" w:type="dxa"/>
            <w:vMerge/>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spacing w:after="0" w:line="360" w:lineRule="auto"/>
              <w:rPr>
                <w:rFonts w:ascii="Times New Roman" w:hAnsi="Times New Roman" w:cs="Times New Roman"/>
                <w:sz w:val="28"/>
                <w:szCs w:val="28"/>
                <w:lang w:val="uk-UA"/>
              </w:rPr>
            </w:pPr>
          </w:p>
        </w:tc>
        <w:tc>
          <w:tcPr>
            <w:tcW w:w="884" w:type="dxa"/>
            <w:vMerge/>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spacing w:after="0" w:line="360" w:lineRule="auto"/>
              <w:rPr>
                <w:rFonts w:ascii="Times New Roman" w:hAnsi="Times New Roman" w:cs="Times New Roman"/>
                <w:sz w:val="28"/>
                <w:szCs w:val="28"/>
                <w:lang w:val="uk-UA"/>
              </w:rPr>
            </w:pPr>
          </w:p>
        </w:tc>
        <w:tc>
          <w:tcPr>
            <w:tcW w:w="1023"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ind w:right="-48"/>
              <w:rPr>
                <w:rFonts w:ascii="Times New Roman" w:hAnsi="Times New Roman" w:cs="Times New Roman"/>
                <w:sz w:val="28"/>
                <w:szCs w:val="28"/>
                <w:lang w:val="uk-UA"/>
              </w:rPr>
            </w:pPr>
            <w:r w:rsidRPr="00F4104C">
              <w:rPr>
                <w:rFonts w:ascii="Times New Roman" w:hAnsi="Times New Roman" w:cs="Times New Roman"/>
                <w:sz w:val="28"/>
                <w:szCs w:val="28"/>
                <w:lang w:val="uk-UA"/>
              </w:rPr>
              <w:t>Горю-чість</w:t>
            </w:r>
          </w:p>
        </w:tc>
        <w:tc>
          <w:tcPr>
            <w:tcW w:w="1217"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ind w:left="-26" w:right="-108" w:hanging="26"/>
              <w:rPr>
                <w:rFonts w:ascii="Times New Roman" w:hAnsi="Times New Roman" w:cs="Times New Roman"/>
                <w:sz w:val="28"/>
                <w:szCs w:val="28"/>
                <w:lang w:val="uk-UA"/>
              </w:rPr>
            </w:pPr>
            <w:r w:rsidRPr="00F4104C">
              <w:rPr>
                <w:rFonts w:ascii="Times New Roman" w:hAnsi="Times New Roman" w:cs="Times New Roman"/>
                <w:sz w:val="28"/>
                <w:szCs w:val="28"/>
                <w:lang w:val="uk-UA"/>
              </w:rPr>
              <w:t>Темпера-тура сп</w:t>
            </w:r>
            <w:r w:rsidRPr="00F4104C">
              <w:rPr>
                <w:rFonts w:ascii="Times New Roman" w:hAnsi="Times New Roman" w:cs="Times New Roman"/>
                <w:sz w:val="28"/>
                <w:szCs w:val="28"/>
                <w:lang w:val="uk-UA"/>
              </w:rPr>
              <w:t>а</w:t>
            </w:r>
            <w:r w:rsidRPr="00F4104C">
              <w:rPr>
                <w:rFonts w:ascii="Times New Roman" w:hAnsi="Times New Roman" w:cs="Times New Roman"/>
                <w:sz w:val="28"/>
                <w:szCs w:val="28"/>
                <w:lang w:val="uk-UA"/>
              </w:rPr>
              <w:t>лаху-вання,</w:t>
            </w:r>
            <w:r w:rsidRPr="00F4104C">
              <w:rPr>
                <w:rFonts w:ascii="Times New Roman" w:hAnsi="Times New Roman" w:cs="Times New Roman"/>
                <w:color w:val="000000"/>
                <w:spacing w:val="3"/>
                <w:sz w:val="28"/>
                <w:szCs w:val="28"/>
                <w:lang w:val="uk-UA"/>
              </w:rPr>
              <w:t>°С</w:t>
            </w:r>
          </w:p>
        </w:tc>
        <w:tc>
          <w:tcPr>
            <w:tcW w:w="993" w:type="dxa"/>
            <w:tcBorders>
              <w:top w:val="single" w:sz="4" w:space="0" w:color="auto"/>
              <w:left w:val="single" w:sz="4" w:space="0" w:color="auto"/>
              <w:bottom w:val="single" w:sz="4" w:space="0" w:color="auto"/>
              <w:right w:val="single" w:sz="4" w:space="0" w:color="auto"/>
            </w:tcBorders>
            <w:hideMark/>
          </w:tcPr>
          <w:p w:rsidR="00F4104C" w:rsidRPr="00F4104C" w:rsidRDefault="00F4104C" w:rsidP="00F4104C">
            <w:pPr>
              <w:spacing w:after="0" w:line="360" w:lineRule="auto"/>
              <w:ind w:left="-108" w:right="-161"/>
              <w:rPr>
                <w:rFonts w:ascii="Times New Roman" w:hAnsi="Times New Roman" w:cs="Times New Roman"/>
                <w:sz w:val="28"/>
                <w:szCs w:val="28"/>
                <w:lang w:val="uk-UA"/>
              </w:rPr>
            </w:pPr>
            <w:r w:rsidRPr="00F4104C">
              <w:rPr>
                <w:rFonts w:ascii="Times New Roman" w:hAnsi="Times New Roman" w:cs="Times New Roman"/>
                <w:sz w:val="28"/>
                <w:szCs w:val="28"/>
                <w:lang w:val="uk-UA"/>
              </w:rPr>
              <w:t>Темпе-рату-</w:t>
            </w:r>
          </w:p>
          <w:p w:rsidR="00F4104C" w:rsidRPr="00F4104C" w:rsidRDefault="00F4104C" w:rsidP="00F4104C">
            <w:pPr>
              <w:spacing w:after="0" w:line="360" w:lineRule="auto"/>
              <w:ind w:left="-108" w:right="-161"/>
              <w:rPr>
                <w:rFonts w:ascii="Times New Roman" w:hAnsi="Times New Roman" w:cs="Times New Roman"/>
                <w:sz w:val="28"/>
                <w:szCs w:val="28"/>
                <w:lang w:val="uk-UA"/>
              </w:rPr>
            </w:pPr>
            <w:r w:rsidRPr="00F4104C">
              <w:rPr>
                <w:rFonts w:ascii="Times New Roman" w:hAnsi="Times New Roman" w:cs="Times New Roman"/>
                <w:sz w:val="28"/>
                <w:szCs w:val="28"/>
                <w:lang w:val="uk-UA"/>
              </w:rPr>
              <w:t>ра са-мосп</w:t>
            </w:r>
            <w:r w:rsidRPr="00F4104C">
              <w:rPr>
                <w:rFonts w:ascii="Times New Roman" w:hAnsi="Times New Roman" w:cs="Times New Roman"/>
                <w:sz w:val="28"/>
                <w:szCs w:val="28"/>
                <w:lang w:val="uk-UA"/>
              </w:rPr>
              <w:t>а</w:t>
            </w:r>
            <w:r w:rsidRPr="00F4104C">
              <w:rPr>
                <w:rFonts w:ascii="Times New Roman" w:hAnsi="Times New Roman" w:cs="Times New Roman"/>
                <w:sz w:val="28"/>
                <w:szCs w:val="28"/>
                <w:lang w:val="uk-UA"/>
              </w:rPr>
              <w:t>лах</w:t>
            </w:r>
            <w:r w:rsidRPr="00F4104C">
              <w:rPr>
                <w:rFonts w:ascii="Times New Roman" w:hAnsi="Times New Roman" w:cs="Times New Roman"/>
                <w:sz w:val="28"/>
                <w:szCs w:val="28"/>
                <w:lang w:val="uk-UA"/>
              </w:rPr>
              <w:t>у</w:t>
            </w:r>
            <w:r w:rsidRPr="00F4104C">
              <w:rPr>
                <w:rFonts w:ascii="Times New Roman" w:hAnsi="Times New Roman" w:cs="Times New Roman"/>
                <w:sz w:val="28"/>
                <w:szCs w:val="28"/>
                <w:lang w:val="uk-UA"/>
              </w:rPr>
              <w:t xml:space="preserve">вання, </w:t>
            </w:r>
            <w:r w:rsidRPr="00F4104C">
              <w:rPr>
                <w:rFonts w:ascii="Times New Roman" w:hAnsi="Times New Roman" w:cs="Times New Roman"/>
                <w:color w:val="000000"/>
                <w:spacing w:val="3"/>
                <w:sz w:val="28"/>
                <w:szCs w:val="28"/>
                <w:lang w:val="uk-UA"/>
              </w:rPr>
              <w:t>°С</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spacing w:after="0" w:line="360" w:lineRule="auto"/>
              <w:rPr>
                <w:rFonts w:ascii="Times New Roman" w:hAnsi="Times New Roman" w:cs="Times New Roman"/>
                <w:sz w:val="28"/>
                <w:szCs w:val="28"/>
                <w:lang w:val="uk-UA"/>
              </w:rPr>
            </w:pPr>
          </w:p>
        </w:tc>
        <w:tc>
          <w:tcPr>
            <w:tcW w:w="975" w:type="dxa"/>
            <w:vMerge/>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spacing w:after="0" w:line="360" w:lineRule="auto"/>
              <w:rPr>
                <w:rFonts w:ascii="Times New Roman" w:hAnsi="Times New Roman" w:cs="Times New Roman"/>
                <w:sz w:val="28"/>
                <w:szCs w:val="28"/>
                <w:lang w:val="uk-UA"/>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spacing w:after="0" w:line="360" w:lineRule="auto"/>
              <w:rPr>
                <w:rFonts w:ascii="Times New Roman" w:hAnsi="Times New Roman" w:cs="Times New Roman"/>
                <w:sz w:val="28"/>
                <w:szCs w:val="28"/>
                <w:lang w:val="uk-UA"/>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rsidR="00F4104C" w:rsidRPr="00F4104C" w:rsidRDefault="00F4104C" w:rsidP="00F4104C">
            <w:pPr>
              <w:spacing w:after="0" w:line="360" w:lineRule="auto"/>
              <w:rPr>
                <w:rFonts w:ascii="Times New Roman" w:hAnsi="Times New Roman" w:cs="Times New Roman"/>
                <w:sz w:val="28"/>
                <w:szCs w:val="28"/>
                <w:lang w:val="uk-UA"/>
              </w:rPr>
            </w:pPr>
          </w:p>
        </w:tc>
      </w:tr>
      <w:tr w:rsidR="00F4104C" w:rsidRPr="00F4104C" w:rsidTr="00B05191">
        <w:trPr>
          <w:cantSplit/>
          <w:trHeight w:val="640"/>
        </w:trPr>
        <w:tc>
          <w:tcPr>
            <w:tcW w:w="1243"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right="-68"/>
              <w:rPr>
                <w:rFonts w:ascii="Times New Roman" w:hAnsi="Times New Roman" w:cs="Times New Roman"/>
                <w:sz w:val="28"/>
                <w:szCs w:val="28"/>
                <w:lang w:val="uk-UA"/>
              </w:rPr>
            </w:pPr>
            <w:r w:rsidRPr="00F4104C">
              <w:rPr>
                <w:rFonts w:ascii="Times New Roman" w:hAnsi="Times New Roman" w:cs="Times New Roman"/>
                <w:sz w:val="28"/>
                <w:szCs w:val="28"/>
                <w:lang w:val="uk-UA"/>
              </w:rPr>
              <w:t>Гума</w:t>
            </w:r>
          </w:p>
          <w:p w:rsidR="00F4104C" w:rsidRPr="00F4104C" w:rsidRDefault="00F4104C" w:rsidP="00F4104C">
            <w:pPr>
              <w:spacing w:after="0" w:line="360" w:lineRule="auto"/>
              <w:ind w:right="-68"/>
              <w:rPr>
                <w:rFonts w:ascii="Times New Roman" w:hAnsi="Times New Roman" w:cs="Times New Roman"/>
                <w:sz w:val="28"/>
                <w:szCs w:val="28"/>
                <w:lang w:val="uk-UA"/>
              </w:rPr>
            </w:pPr>
            <w:r w:rsidRPr="00F4104C">
              <w:rPr>
                <w:rFonts w:ascii="Times New Roman" w:hAnsi="Times New Roman" w:cs="Times New Roman"/>
                <w:sz w:val="28"/>
                <w:szCs w:val="28"/>
                <w:lang w:val="uk-UA"/>
              </w:rPr>
              <w:t>(ізол</w:t>
            </w:r>
            <w:r w:rsidRPr="00F4104C">
              <w:rPr>
                <w:rFonts w:ascii="Times New Roman" w:hAnsi="Times New Roman" w:cs="Times New Roman"/>
                <w:sz w:val="28"/>
                <w:szCs w:val="28"/>
                <w:lang w:val="uk-UA"/>
              </w:rPr>
              <w:t>я</w:t>
            </w:r>
            <w:r w:rsidRPr="00F4104C">
              <w:rPr>
                <w:rFonts w:ascii="Times New Roman" w:hAnsi="Times New Roman" w:cs="Times New Roman"/>
                <w:sz w:val="28"/>
                <w:szCs w:val="28"/>
                <w:lang w:val="uk-UA"/>
              </w:rPr>
              <w:t>ція, одяг)</w:t>
            </w:r>
          </w:p>
        </w:tc>
        <w:tc>
          <w:tcPr>
            <w:tcW w:w="884"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Тв</w:t>
            </w:r>
          </w:p>
        </w:tc>
        <w:tc>
          <w:tcPr>
            <w:tcW w:w="1023"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right="-108"/>
              <w:rPr>
                <w:rFonts w:ascii="Times New Roman" w:hAnsi="Times New Roman" w:cs="Times New Roman"/>
                <w:sz w:val="28"/>
                <w:szCs w:val="28"/>
              </w:rPr>
            </w:pPr>
            <w:r w:rsidRPr="00F4104C">
              <w:rPr>
                <w:rFonts w:ascii="Times New Roman" w:hAnsi="Times New Roman" w:cs="Times New Roman"/>
                <w:sz w:val="28"/>
                <w:szCs w:val="28"/>
              </w:rPr>
              <w:t>Горить</w:t>
            </w:r>
          </w:p>
        </w:tc>
        <w:tc>
          <w:tcPr>
            <w:tcW w:w="1217"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220</w:t>
            </w:r>
          </w:p>
        </w:tc>
        <w:tc>
          <w:tcPr>
            <w:tcW w:w="993"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firstLine="34"/>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400</w:t>
            </w:r>
          </w:p>
        </w:tc>
        <w:tc>
          <w:tcPr>
            <w:tcW w:w="994"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ОХП-10</w:t>
            </w:r>
          </w:p>
        </w:tc>
        <w:tc>
          <w:tcPr>
            <w:tcW w:w="975"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eastAsia="Times New Roman" w:hAnsi="Times New Roman" w:cs="Times New Roman"/>
                <w:sz w:val="28"/>
                <w:szCs w:val="28"/>
                <w:lang w:val="uk-UA" w:eastAsia="ru-RU"/>
              </w:rPr>
            </w:pPr>
          </w:p>
        </w:tc>
        <w:tc>
          <w:tcPr>
            <w:tcW w:w="1032"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hAnsi="Times New Roman" w:cs="Times New Roman"/>
                <w:sz w:val="28"/>
                <w:szCs w:val="28"/>
                <w:lang w:val="uk-UA"/>
              </w:rPr>
            </w:pPr>
          </w:p>
        </w:tc>
        <w:tc>
          <w:tcPr>
            <w:tcW w:w="1284"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left="1296" w:hanging="1296"/>
              <w:jc w:val="center"/>
              <w:outlineLvl w:val="6"/>
              <w:rPr>
                <w:rFonts w:ascii="Times New Roman" w:eastAsia="Times New Roman" w:hAnsi="Times New Roman" w:cs="Times New Roman"/>
                <w:sz w:val="28"/>
                <w:szCs w:val="28"/>
                <w:lang w:val="uk-UA" w:eastAsia="ar-SA"/>
              </w:rPr>
            </w:pPr>
          </w:p>
        </w:tc>
      </w:tr>
      <w:tr w:rsidR="00F4104C" w:rsidRPr="00F4104C" w:rsidTr="00B05191">
        <w:trPr>
          <w:cantSplit/>
          <w:trHeight w:val="640"/>
        </w:trPr>
        <w:tc>
          <w:tcPr>
            <w:tcW w:w="1243"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right="-68"/>
              <w:rPr>
                <w:rFonts w:ascii="Times New Roman" w:hAnsi="Times New Roman" w:cs="Times New Roman"/>
                <w:sz w:val="28"/>
                <w:szCs w:val="28"/>
                <w:lang w:val="uk-UA"/>
              </w:rPr>
            </w:pPr>
            <w:r w:rsidRPr="00F4104C">
              <w:rPr>
                <w:rFonts w:ascii="Times New Roman" w:hAnsi="Times New Roman" w:cs="Times New Roman"/>
                <w:sz w:val="28"/>
                <w:szCs w:val="28"/>
                <w:lang w:val="uk-UA"/>
              </w:rPr>
              <w:t>Дерево</w:t>
            </w:r>
          </w:p>
        </w:tc>
        <w:tc>
          <w:tcPr>
            <w:tcW w:w="884"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Тв</w:t>
            </w:r>
          </w:p>
        </w:tc>
        <w:tc>
          <w:tcPr>
            <w:tcW w:w="1023"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right="-108"/>
              <w:rPr>
                <w:rFonts w:ascii="Times New Roman" w:hAnsi="Times New Roman" w:cs="Times New Roman"/>
                <w:sz w:val="28"/>
                <w:szCs w:val="28"/>
                <w:lang w:val="uk-UA"/>
              </w:rPr>
            </w:pPr>
            <w:r w:rsidRPr="00F4104C">
              <w:rPr>
                <w:rFonts w:ascii="Times New Roman" w:hAnsi="Times New Roman" w:cs="Times New Roman"/>
                <w:sz w:val="28"/>
                <w:szCs w:val="28"/>
                <w:lang w:val="uk-UA"/>
              </w:rPr>
              <w:t>Легк</w:t>
            </w:r>
            <w:r w:rsidRPr="00F4104C">
              <w:rPr>
                <w:rFonts w:ascii="Times New Roman" w:hAnsi="Times New Roman" w:cs="Times New Roman"/>
                <w:sz w:val="28"/>
                <w:szCs w:val="28"/>
                <w:lang w:val="uk-UA"/>
              </w:rPr>
              <w:t>о</w:t>
            </w:r>
            <w:r w:rsidRPr="00F4104C">
              <w:rPr>
                <w:rFonts w:ascii="Times New Roman" w:hAnsi="Times New Roman" w:cs="Times New Roman"/>
                <w:sz w:val="28"/>
                <w:szCs w:val="28"/>
                <w:lang w:val="uk-UA"/>
              </w:rPr>
              <w:t>горюче</w:t>
            </w:r>
          </w:p>
        </w:tc>
        <w:tc>
          <w:tcPr>
            <w:tcW w:w="1217"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w:t>
            </w:r>
          </w:p>
        </w:tc>
        <w:tc>
          <w:tcPr>
            <w:tcW w:w="993"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firstLine="34"/>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270-280</w:t>
            </w:r>
          </w:p>
        </w:tc>
        <w:tc>
          <w:tcPr>
            <w:tcW w:w="994"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rPr>
                <w:rFonts w:ascii="Times New Roman" w:hAnsi="Times New Roman" w:cs="Times New Roman"/>
                <w:sz w:val="28"/>
                <w:szCs w:val="28"/>
                <w:lang w:val="uk-UA"/>
              </w:rPr>
            </w:pPr>
            <w:r w:rsidRPr="00F4104C">
              <w:rPr>
                <w:rFonts w:ascii="Times New Roman" w:hAnsi="Times New Roman" w:cs="Times New Roman"/>
                <w:sz w:val="28"/>
                <w:szCs w:val="28"/>
                <w:lang w:val="uk-UA"/>
              </w:rPr>
              <w:t>Вода, піна</w:t>
            </w:r>
          </w:p>
        </w:tc>
        <w:tc>
          <w:tcPr>
            <w:tcW w:w="975"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eastAsia="Times New Roman" w:hAnsi="Times New Roman" w:cs="Times New Roman"/>
                <w:sz w:val="28"/>
                <w:szCs w:val="28"/>
                <w:lang w:val="uk-UA" w:eastAsia="ru-RU"/>
              </w:rPr>
            </w:pPr>
            <w:r w:rsidRPr="00F4104C">
              <w:rPr>
                <w:rFonts w:ascii="Times New Roman" w:eastAsia="Times New Roman" w:hAnsi="Times New Roman" w:cs="Times New Roman"/>
                <w:sz w:val="28"/>
                <w:szCs w:val="28"/>
                <w:lang w:val="uk-UA" w:eastAsia="ru-RU"/>
              </w:rPr>
              <w:t>Б</w:t>
            </w:r>
          </w:p>
        </w:tc>
        <w:tc>
          <w:tcPr>
            <w:tcW w:w="1032"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jc w:val="center"/>
              <w:rPr>
                <w:rFonts w:ascii="Times New Roman" w:hAnsi="Times New Roman" w:cs="Times New Roman"/>
                <w:sz w:val="28"/>
                <w:szCs w:val="28"/>
                <w:lang w:val="uk-UA"/>
              </w:rPr>
            </w:pPr>
            <w:r w:rsidRPr="00F4104C">
              <w:rPr>
                <w:rFonts w:ascii="Times New Roman" w:hAnsi="Times New Roman" w:cs="Times New Roman"/>
                <w:sz w:val="28"/>
                <w:szCs w:val="28"/>
                <w:lang w:val="uk-UA"/>
              </w:rPr>
              <w:t>-</w:t>
            </w:r>
          </w:p>
        </w:tc>
        <w:tc>
          <w:tcPr>
            <w:tcW w:w="1284" w:type="dxa"/>
            <w:tcBorders>
              <w:top w:val="single" w:sz="4" w:space="0" w:color="auto"/>
              <w:left w:val="single" w:sz="4" w:space="0" w:color="auto"/>
              <w:bottom w:val="single" w:sz="4" w:space="0" w:color="auto"/>
              <w:right w:val="single" w:sz="4" w:space="0" w:color="auto"/>
            </w:tcBorders>
            <w:vAlign w:val="center"/>
          </w:tcPr>
          <w:p w:rsidR="00F4104C" w:rsidRPr="00F4104C" w:rsidRDefault="00F4104C" w:rsidP="00F4104C">
            <w:pPr>
              <w:spacing w:after="0" w:line="360" w:lineRule="auto"/>
              <w:ind w:left="1296" w:hanging="1296"/>
              <w:jc w:val="center"/>
              <w:outlineLvl w:val="6"/>
              <w:rPr>
                <w:rFonts w:ascii="Times New Roman" w:eastAsia="Times New Roman" w:hAnsi="Times New Roman" w:cs="Times New Roman"/>
                <w:sz w:val="28"/>
                <w:szCs w:val="28"/>
                <w:lang w:val="uk-UA" w:eastAsia="ar-SA"/>
              </w:rPr>
            </w:pPr>
            <w:r w:rsidRPr="00F4104C">
              <w:rPr>
                <w:rFonts w:ascii="Times New Roman" w:eastAsia="Times New Roman" w:hAnsi="Times New Roman" w:cs="Times New Roman"/>
                <w:sz w:val="28"/>
                <w:szCs w:val="28"/>
                <w:lang w:val="uk-UA" w:eastAsia="ar-SA"/>
              </w:rPr>
              <w:t>ІІІа</w:t>
            </w:r>
          </w:p>
        </w:tc>
      </w:tr>
    </w:tbl>
    <w:p w:rsidR="008C362A" w:rsidRDefault="008C362A" w:rsidP="00F4104C">
      <w:pPr>
        <w:pStyle w:val="a3"/>
        <w:shd w:val="clear" w:color="auto" w:fill="auto"/>
        <w:spacing w:before="0" w:after="0" w:line="360" w:lineRule="auto"/>
        <w:ind w:firstLine="0"/>
        <w:jc w:val="left"/>
        <w:rPr>
          <w:b/>
          <w:color w:val="000000"/>
          <w:sz w:val="28"/>
          <w:szCs w:val="28"/>
          <w:lang w:val="uk-UA"/>
        </w:rPr>
      </w:pPr>
    </w:p>
    <w:p w:rsidR="008C362A" w:rsidRDefault="008C362A">
      <w:pPr>
        <w:rPr>
          <w:rFonts w:ascii="Times New Roman" w:hAnsi="Times New Roman" w:cs="Times New Roman"/>
          <w:b/>
          <w:color w:val="000000"/>
          <w:sz w:val="28"/>
          <w:szCs w:val="28"/>
          <w:lang w:val="uk-UA"/>
        </w:rPr>
      </w:pPr>
      <w:r>
        <w:rPr>
          <w:b/>
          <w:color w:val="000000"/>
          <w:sz w:val="28"/>
          <w:szCs w:val="28"/>
          <w:lang w:val="uk-UA"/>
        </w:rPr>
        <w:br w:type="page"/>
      </w:r>
    </w:p>
    <w:p w:rsidR="008C362A" w:rsidRDefault="00D073C1" w:rsidP="00694576">
      <w:pPr>
        <w:pStyle w:val="1"/>
        <w:keepLines w:val="0"/>
        <w:numPr>
          <w:ilvl w:val="0"/>
          <w:numId w:val="24"/>
        </w:numPr>
        <w:suppressAutoHyphens/>
        <w:spacing w:before="120" w:line="360" w:lineRule="auto"/>
        <w:jc w:val="center"/>
        <w:rPr>
          <w:rFonts w:ascii="Times New Roman" w:hAnsi="Times New Roman" w:cs="Times New Roman"/>
          <w:color w:val="auto"/>
          <w:lang w:val="uk-UA"/>
        </w:rPr>
      </w:pPr>
      <w:r>
        <w:rPr>
          <w:rFonts w:ascii="Times New Roman" w:hAnsi="Times New Roman" w:cs="Times New Roman"/>
          <w:color w:val="auto"/>
          <w:lang w:val="uk-UA"/>
        </w:rPr>
        <w:lastRenderedPageBreak/>
        <w:t xml:space="preserve"> </w:t>
      </w:r>
      <w:bookmarkStart w:id="61" w:name="_Toc421838359"/>
      <w:r w:rsidR="008C362A" w:rsidRPr="008C362A">
        <w:rPr>
          <w:rFonts w:ascii="Times New Roman" w:hAnsi="Times New Roman" w:cs="Times New Roman"/>
          <w:color w:val="auto"/>
        </w:rPr>
        <w:t>ЕКОЛОГІЧНА БЕЗПЕКА ВИРОБНИЦТВА</w:t>
      </w:r>
      <w:bookmarkEnd w:id="61"/>
    </w:p>
    <w:p w:rsidR="00034678" w:rsidRPr="00034678" w:rsidRDefault="00034678" w:rsidP="00034678">
      <w:pPr>
        <w:pStyle w:val="ae"/>
        <w:ind w:left="375"/>
        <w:rPr>
          <w:lang w:val="uk-UA"/>
        </w:rPr>
      </w:pPr>
    </w:p>
    <w:p w:rsidR="008C362A" w:rsidRDefault="008C362A" w:rsidP="008C362A">
      <w:pPr>
        <w:widowControl w:val="0"/>
        <w:spacing w:after="0" w:line="360" w:lineRule="auto"/>
        <w:ind w:firstLine="709"/>
        <w:jc w:val="both"/>
        <w:rPr>
          <w:rFonts w:ascii="Times New Roman" w:hAnsi="Times New Roman"/>
          <w:sz w:val="28"/>
          <w:szCs w:val="28"/>
          <w:lang w:val="uk-UA"/>
        </w:rPr>
      </w:pPr>
      <w:r w:rsidRPr="00A37148">
        <w:rPr>
          <w:rFonts w:ascii="Times New Roman" w:hAnsi="Times New Roman"/>
          <w:sz w:val="28"/>
          <w:szCs w:val="28"/>
          <w:lang w:val="uk-UA"/>
        </w:rPr>
        <w:t>Ме</w:t>
      </w:r>
      <w:r>
        <w:rPr>
          <w:rFonts w:ascii="Times New Roman" w:hAnsi="Times New Roman"/>
          <w:sz w:val="28"/>
          <w:szCs w:val="28"/>
          <w:lang w:val="uk-UA"/>
        </w:rPr>
        <w:t>тою даної дипломної роботи є вдосконалення системи очистки пов</w:t>
      </w:r>
      <w:r>
        <w:rPr>
          <w:rFonts w:ascii="Times New Roman" w:hAnsi="Times New Roman"/>
          <w:sz w:val="28"/>
          <w:szCs w:val="28"/>
          <w:lang w:val="uk-UA"/>
        </w:rPr>
        <w:t>і</w:t>
      </w:r>
      <w:r>
        <w:rPr>
          <w:rFonts w:ascii="Times New Roman" w:hAnsi="Times New Roman"/>
          <w:sz w:val="28"/>
          <w:szCs w:val="28"/>
          <w:lang w:val="uk-UA"/>
        </w:rPr>
        <w:t>тря цеху виробництва неконцентрованої азотної кислоти на ВАТ «Рівнеазот».</w:t>
      </w:r>
      <w:r w:rsidRPr="00B14592">
        <w:rPr>
          <w:rFonts w:ascii="Times New Roman" w:hAnsi="Times New Roman"/>
          <w:sz w:val="28"/>
          <w:szCs w:val="28"/>
          <w:lang w:val="uk-UA"/>
        </w:rPr>
        <w:t xml:space="preserve"> </w:t>
      </w:r>
      <w:r w:rsidRPr="00A8527E">
        <w:rPr>
          <w:rFonts w:ascii="Times New Roman" w:hAnsi="Times New Roman"/>
          <w:sz w:val="28"/>
          <w:szCs w:val="28"/>
          <w:lang w:val="uk-UA"/>
        </w:rPr>
        <w:t xml:space="preserve">Але </w:t>
      </w:r>
      <w:r>
        <w:rPr>
          <w:rFonts w:ascii="Times New Roman" w:hAnsi="Times New Roman"/>
          <w:sz w:val="28"/>
          <w:szCs w:val="28"/>
          <w:lang w:val="uk-UA"/>
        </w:rPr>
        <w:t>її</w:t>
      </w:r>
      <w:r w:rsidRPr="00A8527E">
        <w:rPr>
          <w:rFonts w:ascii="Times New Roman" w:hAnsi="Times New Roman"/>
          <w:sz w:val="28"/>
          <w:szCs w:val="28"/>
          <w:lang w:val="uk-UA"/>
        </w:rPr>
        <w:t xml:space="preserve"> виробництво пов'язан</w:t>
      </w:r>
      <w:r>
        <w:rPr>
          <w:rFonts w:ascii="Times New Roman" w:hAnsi="Times New Roman"/>
          <w:sz w:val="28"/>
          <w:szCs w:val="28"/>
          <w:lang w:val="uk-UA"/>
        </w:rPr>
        <w:t xml:space="preserve">е з деякими викидами в довкілля, тому що </w:t>
      </w:r>
      <w:r>
        <w:rPr>
          <w:rFonts w:ascii="Times New Roman" w:hAnsi="Times New Roman"/>
          <w:color w:val="000000"/>
          <w:sz w:val="28"/>
          <w:szCs w:val="28"/>
          <w:shd w:val="clear" w:color="auto" w:fill="FFFFFF"/>
          <w:lang w:val="uk-UA"/>
        </w:rPr>
        <w:t>я</w:t>
      </w:r>
      <w:r w:rsidRPr="00E1443B">
        <w:rPr>
          <w:rFonts w:ascii="Times New Roman" w:hAnsi="Times New Roman"/>
          <w:color w:val="000000"/>
          <w:sz w:val="28"/>
          <w:szCs w:val="28"/>
          <w:shd w:val="clear" w:color="auto" w:fill="FFFFFF"/>
          <w:lang w:val="uk-UA"/>
        </w:rPr>
        <w:t>к т</w:t>
      </w:r>
      <w:r w:rsidRPr="00E1443B">
        <w:rPr>
          <w:rFonts w:ascii="Times New Roman" w:hAnsi="Times New Roman"/>
          <w:color w:val="000000"/>
          <w:sz w:val="28"/>
          <w:szCs w:val="28"/>
          <w:shd w:val="clear" w:color="auto" w:fill="FFFFFF"/>
          <w:lang w:val="uk-UA"/>
        </w:rPr>
        <w:t>а</w:t>
      </w:r>
      <w:r w:rsidRPr="00E1443B">
        <w:rPr>
          <w:rFonts w:ascii="Times New Roman" w:hAnsi="Times New Roman"/>
          <w:color w:val="000000"/>
          <w:sz w:val="28"/>
          <w:szCs w:val="28"/>
          <w:shd w:val="clear" w:color="auto" w:fill="FFFFFF"/>
          <w:lang w:val="uk-UA"/>
        </w:rPr>
        <w:t>кого, цілком безвідходного виробництва в техногенних системах у чистому вигляді не зустрічається; усе одно є відходи енергії, тверді і рідкі відходи, що за</w:t>
      </w:r>
      <w:r>
        <w:rPr>
          <w:rFonts w:ascii="Times New Roman" w:hAnsi="Times New Roman"/>
          <w:color w:val="000000"/>
          <w:sz w:val="28"/>
          <w:szCs w:val="28"/>
          <w:shd w:val="clear" w:color="auto" w:fill="FFFFFF"/>
          <w:lang w:val="uk-UA"/>
        </w:rPr>
        <w:t>лишаю</w:t>
      </w:r>
      <w:r w:rsidRPr="00E1443B">
        <w:rPr>
          <w:rFonts w:ascii="Times New Roman" w:hAnsi="Times New Roman"/>
          <w:color w:val="000000"/>
          <w:sz w:val="28"/>
          <w:szCs w:val="28"/>
          <w:shd w:val="clear" w:color="auto" w:fill="FFFFFF"/>
          <w:lang w:val="uk-UA"/>
        </w:rPr>
        <w:t>ться в процесі їхньої переробки.</w:t>
      </w:r>
      <w:r>
        <w:rPr>
          <w:rStyle w:val="apple-converted-space"/>
          <w:rFonts w:ascii="Palatino Linotype" w:hAnsi="Palatino Linotype"/>
          <w:color w:val="000000"/>
          <w:sz w:val="20"/>
          <w:szCs w:val="20"/>
        </w:rPr>
        <w:t> </w:t>
      </w:r>
      <w:r w:rsidRPr="00A8527E">
        <w:rPr>
          <w:rFonts w:ascii="Times New Roman" w:hAnsi="Times New Roman"/>
          <w:sz w:val="28"/>
          <w:szCs w:val="28"/>
          <w:lang w:val="uk-UA"/>
        </w:rPr>
        <w:t xml:space="preserve"> </w:t>
      </w:r>
    </w:p>
    <w:p w:rsidR="008C362A" w:rsidRDefault="00D073C1" w:rsidP="00D073C1">
      <w:pPr>
        <w:pStyle w:val="2"/>
        <w:ind w:left="709"/>
        <w:rPr>
          <w:rFonts w:ascii="Times New Roman" w:hAnsi="Times New Roman" w:cs="Times New Roman"/>
          <w:color w:val="auto"/>
          <w:sz w:val="28"/>
          <w:szCs w:val="28"/>
          <w:lang w:val="uk-UA"/>
        </w:rPr>
      </w:pPr>
      <w:bookmarkStart w:id="62" w:name="_Toc421550099"/>
      <w:bookmarkStart w:id="63" w:name="_Toc358742378"/>
      <w:bookmarkStart w:id="64" w:name="_Toc409183914"/>
      <w:bookmarkStart w:id="65" w:name="_Toc421838360"/>
      <w:r>
        <w:rPr>
          <w:rFonts w:ascii="Times New Roman" w:hAnsi="Times New Roman" w:cs="Times New Roman"/>
          <w:color w:val="auto"/>
          <w:sz w:val="28"/>
          <w:szCs w:val="28"/>
          <w:lang w:val="uk-UA"/>
        </w:rPr>
        <w:t>10.1</w:t>
      </w:r>
      <w:r w:rsidR="008B253B">
        <w:rPr>
          <w:rFonts w:ascii="Times New Roman" w:hAnsi="Times New Roman" w:cs="Times New Roman"/>
          <w:color w:val="auto"/>
          <w:sz w:val="28"/>
          <w:szCs w:val="28"/>
          <w:lang w:val="uk-UA"/>
        </w:rPr>
        <w:t xml:space="preserve"> </w:t>
      </w:r>
      <w:r w:rsidR="008C362A" w:rsidRPr="008C362A">
        <w:rPr>
          <w:rFonts w:ascii="Times New Roman" w:hAnsi="Times New Roman" w:cs="Times New Roman"/>
          <w:color w:val="auto"/>
          <w:sz w:val="28"/>
          <w:szCs w:val="28"/>
        </w:rPr>
        <w:t>Аналіз джерел та розрахунок кількості відходів</w:t>
      </w:r>
      <w:bookmarkEnd w:id="62"/>
      <w:bookmarkEnd w:id="63"/>
      <w:bookmarkEnd w:id="64"/>
      <w:bookmarkEnd w:id="65"/>
    </w:p>
    <w:p w:rsidR="008C362A" w:rsidRPr="008C362A" w:rsidRDefault="008C362A" w:rsidP="008C362A">
      <w:pPr>
        <w:rPr>
          <w:lang w:val="uk-UA"/>
        </w:rPr>
      </w:pPr>
    </w:p>
    <w:p w:rsidR="008C362A" w:rsidRPr="00B133EE" w:rsidRDefault="008C362A" w:rsidP="00B133EE">
      <w:pPr>
        <w:spacing w:after="0" w:line="360" w:lineRule="auto"/>
        <w:ind w:left="720"/>
        <w:jc w:val="both"/>
        <w:rPr>
          <w:rFonts w:ascii="Times New Roman" w:hAnsi="Times New Roman" w:cs="Times New Roman"/>
          <w:sz w:val="28"/>
          <w:szCs w:val="28"/>
          <w:lang w:val="uk-UA"/>
        </w:rPr>
      </w:pPr>
      <w:r w:rsidRPr="00B133EE">
        <w:rPr>
          <w:rFonts w:ascii="Times New Roman" w:hAnsi="Times New Roman" w:cs="Times New Roman"/>
          <w:sz w:val="28"/>
          <w:szCs w:val="28"/>
          <w:lang w:val="uk-UA"/>
        </w:rPr>
        <w:t xml:space="preserve">Відходами виробництва азотної кислоти є наступні речовини </w:t>
      </w:r>
      <w:r w:rsidRPr="00B133EE">
        <w:rPr>
          <w:rFonts w:ascii="Times New Roman" w:hAnsi="Times New Roman" w:cs="Times New Roman"/>
          <w:sz w:val="28"/>
          <w:szCs w:val="28"/>
          <w:highlight w:val="yellow"/>
          <w:lang w:val="uk-UA"/>
        </w:rPr>
        <w:t>[]</w:t>
      </w:r>
      <w:r w:rsidRPr="00B133EE">
        <w:rPr>
          <w:rFonts w:ascii="Times New Roman" w:hAnsi="Times New Roman" w:cs="Times New Roman"/>
          <w:sz w:val="28"/>
          <w:szCs w:val="28"/>
          <w:lang w:val="uk-UA"/>
        </w:rPr>
        <w:t>:</w:t>
      </w:r>
    </w:p>
    <w:p w:rsidR="008C362A" w:rsidRPr="00B133EE" w:rsidRDefault="008C362A" w:rsidP="00694576">
      <w:pPr>
        <w:pStyle w:val="ae"/>
        <w:numPr>
          <w:ilvl w:val="0"/>
          <w:numId w:val="11"/>
        </w:numPr>
        <w:spacing w:line="360" w:lineRule="auto"/>
        <w:rPr>
          <w:rFonts w:ascii="Times New Roman" w:hAnsi="Times New Roman" w:cs="Times New Roman"/>
          <w:sz w:val="28"/>
          <w:szCs w:val="28"/>
        </w:rPr>
      </w:pPr>
      <w:r w:rsidRPr="00B133EE">
        <w:rPr>
          <w:rFonts w:ascii="Times New Roman" w:hAnsi="Times New Roman" w:cs="Times New Roman"/>
          <w:sz w:val="28"/>
          <w:szCs w:val="28"/>
        </w:rPr>
        <w:t>шкідливі гази:</w:t>
      </w:r>
    </w:p>
    <w:p w:rsidR="008C362A" w:rsidRPr="00B133EE" w:rsidRDefault="008C362A" w:rsidP="00694576">
      <w:pPr>
        <w:pStyle w:val="ae"/>
        <w:numPr>
          <w:ilvl w:val="0"/>
          <w:numId w:val="12"/>
        </w:numPr>
        <w:spacing w:line="360" w:lineRule="auto"/>
        <w:rPr>
          <w:rFonts w:ascii="Times New Roman" w:hAnsi="Times New Roman" w:cs="Times New Roman"/>
          <w:sz w:val="28"/>
          <w:szCs w:val="28"/>
        </w:rPr>
      </w:pPr>
      <w:r w:rsidRPr="00B133EE">
        <w:rPr>
          <w:rFonts w:ascii="Times New Roman" w:hAnsi="Times New Roman" w:cs="Times New Roman"/>
          <w:sz w:val="28"/>
          <w:szCs w:val="28"/>
        </w:rPr>
        <w:t>аміак;</w:t>
      </w:r>
    </w:p>
    <w:p w:rsidR="008C362A" w:rsidRPr="00B133EE" w:rsidRDefault="008C362A" w:rsidP="00694576">
      <w:pPr>
        <w:pStyle w:val="ae"/>
        <w:numPr>
          <w:ilvl w:val="0"/>
          <w:numId w:val="12"/>
        </w:numPr>
        <w:spacing w:line="360" w:lineRule="auto"/>
        <w:rPr>
          <w:rFonts w:ascii="Times New Roman" w:hAnsi="Times New Roman" w:cs="Times New Roman"/>
          <w:sz w:val="28"/>
          <w:szCs w:val="28"/>
        </w:rPr>
      </w:pPr>
      <w:r w:rsidRPr="00B133EE">
        <w:rPr>
          <w:rFonts w:ascii="Times New Roman" w:hAnsi="Times New Roman" w:cs="Times New Roman"/>
          <w:sz w:val="28"/>
          <w:szCs w:val="28"/>
        </w:rPr>
        <w:t>оксид вуглецю;</w:t>
      </w:r>
    </w:p>
    <w:p w:rsidR="008C362A" w:rsidRPr="00B133EE" w:rsidRDefault="008C362A" w:rsidP="00694576">
      <w:pPr>
        <w:pStyle w:val="ae"/>
        <w:numPr>
          <w:ilvl w:val="0"/>
          <w:numId w:val="12"/>
        </w:numPr>
        <w:spacing w:line="360" w:lineRule="auto"/>
        <w:rPr>
          <w:rFonts w:ascii="Times New Roman" w:hAnsi="Times New Roman" w:cs="Times New Roman"/>
          <w:sz w:val="28"/>
          <w:szCs w:val="28"/>
        </w:rPr>
      </w:pPr>
      <w:r w:rsidRPr="00B133EE">
        <w:rPr>
          <w:rFonts w:ascii="Times New Roman" w:hAnsi="Times New Roman" w:cs="Times New Roman"/>
          <w:sz w:val="28"/>
          <w:szCs w:val="28"/>
        </w:rPr>
        <w:t>двоокис вуглецю.</w:t>
      </w:r>
    </w:p>
    <w:p w:rsidR="008C362A" w:rsidRPr="00B133EE" w:rsidRDefault="008C362A" w:rsidP="00694576">
      <w:pPr>
        <w:pStyle w:val="ae"/>
        <w:numPr>
          <w:ilvl w:val="0"/>
          <w:numId w:val="11"/>
        </w:numPr>
        <w:spacing w:line="360" w:lineRule="auto"/>
        <w:rPr>
          <w:rFonts w:ascii="Times New Roman" w:hAnsi="Times New Roman" w:cs="Times New Roman"/>
          <w:sz w:val="28"/>
          <w:szCs w:val="28"/>
        </w:rPr>
      </w:pPr>
      <w:r w:rsidRPr="00B133EE">
        <w:rPr>
          <w:rFonts w:ascii="Times New Roman" w:hAnsi="Times New Roman" w:cs="Times New Roman"/>
          <w:sz w:val="28"/>
          <w:szCs w:val="28"/>
        </w:rPr>
        <w:t>відпрацьовані каталізатори;</w:t>
      </w:r>
    </w:p>
    <w:p w:rsidR="008C362A" w:rsidRPr="00B133EE" w:rsidRDefault="008C362A" w:rsidP="00694576">
      <w:pPr>
        <w:pStyle w:val="ae"/>
        <w:numPr>
          <w:ilvl w:val="0"/>
          <w:numId w:val="11"/>
        </w:numPr>
        <w:spacing w:line="360" w:lineRule="auto"/>
        <w:rPr>
          <w:rFonts w:ascii="Times New Roman" w:hAnsi="Times New Roman" w:cs="Times New Roman"/>
          <w:sz w:val="28"/>
          <w:szCs w:val="28"/>
        </w:rPr>
      </w:pPr>
      <w:r w:rsidRPr="00B133EE">
        <w:rPr>
          <w:rFonts w:ascii="Times New Roman" w:hAnsi="Times New Roman" w:cs="Times New Roman"/>
          <w:sz w:val="28"/>
          <w:szCs w:val="28"/>
        </w:rPr>
        <w:t>стічні води.</w:t>
      </w:r>
    </w:p>
    <w:p w:rsidR="008C362A" w:rsidRPr="00DD198B" w:rsidRDefault="008C362A" w:rsidP="008C362A">
      <w:pPr>
        <w:spacing w:after="0" w:line="360" w:lineRule="auto"/>
        <w:ind w:firstLine="360"/>
        <w:jc w:val="both"/>
        <w:rPr>
          <w:rFonts w:ascii="Times New Roman" w:hAnsi="Times New Roman"/>
          <w:sz w:val="28"/>
          <w:szCs w:val="28"/>
          <w:lang w:val="uk-UA"/>
        </w:rPr>
      </w:pPr>
      <w:r w:rsidRPr="00DD198B">
        <w:rPr>
          <w:rFonts w:ascii="Times New Roman" w:hAnsi="Times New Roman"/>
          <w:sz w:val="28"/>
          <w:szCs w:val="28"/>
          <w:lang w:val="uk-UA"/>
        </w:rPr>
        <w:t>Тверді відходи-це відходи відпрацьованих каталізаторів, побутові відходи (макулатура, харчові відходи</w:t>
      </w:r>
      <w:r>
        <w:rPr>
          <w:rFonts w:ascii="Times New Roman" w:hAnsi="Times New Roman"/>
          <w:sz w:val="28"/>
          <w:szCs w:val="28"/>
          <w:lang w:val="uk-UA"/>
        </w:rPr>
        <w:t>), промислове сміття (промаслене</w:t>
      </w:r>
      <w:r w:rsidRPr="00DD198B">
        <w:rPr>
          <w:rFonts w:ascii="Times New Roman" w:hAnsi="Times New Roman"/>
          <w:sz w:val="28"/>
          <w:szCs w:val="28"/>
          <w:lang w:val="uk-UA"/>
        </w:rPr>
        <w:t xml:space="preserve"> ганчір'я), ві</w:t>
      </w:r>
      <w:r w:rsidRPr="00DD198B">
        <w:rPr>
          <w:rFonts w:ascii="Times New Roman" w:hAnsi="Times New Roman"/>
          <w:sz w:val="28"/>
          <w:szCs w:val="28"/>
          <w:lang w:val="uk-UA"/>
        </w:rPr>
        <w:t>д</w:t>
      </w:r>
      <w:r w:rsidRPr="00DD198B">
        <w:rPr>
          <w:rFonts w:ascii="Times New Roman" w:hAnsi="Times New Roman"/>
          <w:sz w:val="28"/>
          <w:szCs w:val="28"/>
          <w:lang w:val="uk-UA"/>
        </w:rPr>
        <w:t>ходи обрізування при виконанні ремонтних робіт (недогарки електродів, м</w:t>
      </w:r>
      <w:r w:rsidRPr="00DD198B">
        <w:rPr>
          <w:rFonts w:ascii="Times New Roman" w:hAnsi="Times New Roman"/>
          <w:sz w:val="28"/>
          <w:szCs w:val="28"/>
          <w:lang w:val="uk-UA"/>
        </w:rPr>
        <w:t>е</w:t>
      </w:r>
      <w:r w:rsidRPr="00DD198B">
        <w:rPr>
          <w:rFonts w:ascii="Times New Roman" w:hAnsi="Times New Roman"/>
          <w:sz w:val="28"/>
          <w:szCs w:val="28"/>
          <w:lang w:val="uk-UA"/>
        </w:rPr>
        <w:t>талів, прокладочний матеріал, сальникова набивка).</w:t>
      </w:r>
    </w:p>
    <w:p w:rsidR="008C362A" w:rsidRPr="00C82937" w:rsidRDefault="008C362A" w:rsidP="008C362A">
      <w:pPr>
        <w:spacing w:after="0" w:line="360" w:lineRule="auto"/>
        <w:ind w:firstLine="360"/>
        <w:jc w:val="both"/>
        <w:rPr>
          <w:rFonts w:ascii="Times New Roman" w:hAnsi="Times New Roman"/>
          <w:sz w:val="28"/>
          <w:szCs w:val="28"/>
          <w:lang w:val="uk-UA"/>
        </w:rPr>
      </w:pPr>
      <w:r w:rsidRPr="00C82937">
        <w:rPr>
          <w:rFonts w:ascii="Times New Roman" w:hAnsi="Times New Roman"/>
          <w:sz w:val="28"/>
          <w:szCs w:val="28"/>
          <w:lang w:val="uk-UA"/>
        </w:rPr>
        <w:t>Рідкі відходи-це відходи відпрацьованих масел і водні хімза</w:t>
      </w:r>
      <w:r>
        <w:rPr>
          <w:rFonts w:ascii="Times New Roman" w:hAnsi="Times New Roman"/>
          <w:sz w:val="28"/>
          <w:szCs w:val="28"/>
          <w:lang w:val="uk-UA"/>
        </w:rPr>
        <w:t>бруднення</w:t>
      </w:r>
      <w:r w:rsidRPr="00C82937">
        <w:rPr>
          <w:rFonts w:ascii="Times New Roman" w:hAnsi="Times New Roman"/>
          <w:sz w:val="28"/>
          <w:szCs w:val="28"/>
          <w:lang w:val="uk-UA"/>
        </w:rPr>
        <w:t xml:space="preserve">, утворені при змиві проток азотної кислоти і при промивці апаратів під час виведення обладнання </w:t>
      </w:r>
      <w:r>
        <w:rPr>
          <w:rFonts w:ascii="Times New Roman" w:hAnsi="Times New Roman"/>
          <w:sz w:val="28"/>
          <w:szCs w:val="28"/>
          <w:lang w:val="uk-UA"/>
        </w:rPr>
        <w:t>на</w:t>
      </w:r>
      <w:r w:rsidRPr="00C82937">
        <w:rPr>
          <w:rFonts w:ascii="Times New Roman" w:hAnsi="Times New Roman"/>
          <w:sz w:val="28"/>
          <w:szCs w:val="28"/>
          <w:lang w:val="uk-UA"/>
        </w:rPr>
        <w:t xml:space="preserve"> ремонт.</w:t>
      </w:r>
    </w:p>
    <w:p w:rsidR="008C362A" w:rsidRPr="00F03F99" w:rsidRDefault="008C362A" w:rsidP="008C362A">
      <w:pPr>
        <w:spacing w:after="0" w:line="360" w:lineRule="auto"/>
        <w:ind w:firstLine="357"/>
        <w:jc w:val="both"/>
        <w:rPr>
          <w:rFonts w:ascii="Times New Roman" w:hAnsi="Times New Roman"/>
          <w:sz w:val="28"/>
          <w:szCs w:val="28"/>
          <w:lang w:val="uk-UA"/>
        </w:rPr>
      </w:pPr>
      <w:r w:rsidRPr="00F03F99">
        <w:rPr>
          <w:rFonts w:ascii="Times New Roman" w:hAnsi="Times New Roman"/>
          <w:sz w:val="28"/>
          <w:szCs w:val="28"/>
          <w:lang w:val="uk-UA"/>
        </w:rPr>
        <w:t>Сток</w:t>
      </w:r>
      <w:r>
        <w:rPr>
          <w:rFonts w:ascii="Times New Roman" w:hAnsi="Times New Roman"/>
          <w:sz w:val="28"/>
          <w:szCs w:val="28"/>
          <w:lang w:val="uk-UA"/>
        </w:rPr>
        <w:t>и</w:t>
      </w:r>
      <w:r w:rsidRPr="00F03F99">
        <w:rPr>
          <w:rFonts w:ascii="Times New Roman" w:hAnsi="Times New Roman"/>
          <w:sz w:val="28"/>
          <w:szCs w:val="28"/>
          <w:lang w:val="uk-UA"/>
        </w:rPr>
        <w:t xml:space="preserve"> з цеху виводяться за трьома видами каналізацій: х</w:t>
      </w:r>
      <w:r>
        <w:rPr>
          <w:rFonts w:ascii="Times New Roman" w:hAnsi="Times New Roman"/>
          <w:sz w:val="28"/>
          <w:szCs w:val="28"/>
          <w:lang w:val="uk-UA"/>
        </w:rPr>
        <w:t>імзабрудненою</w:t>
      </w:r>
      <w:r w:rsidRPr="00F03F99">
        <w:rPr>
          <w:rFonts w:ascii="Times New Roman" w:hAnsi="Times New Roman"/>
          <w:sz w:val="28"/>
          <w:szCs w:val="28"/>
          <w:lang w:val="uk-UA"/>
        </w:rPr>
        <w:t>, пром</w:t>
      </w:r>
      <w:r>
        <w:rPr>
          <w:rFonts w:ascii="Times New Roman" w:hAnsi="Times New Roman"/>
          <w:sz w:val="28"/>
          <w:szCs w:val="28"/>
          <w:lang w:val="uk-UA"/>
        </w:rPr>
        <w:t>з</w:t>
      </w:r>
      <w:r w:rsidRPr="00F03F99">
        <w:rPr>
          <w:rFonts w:ascii="Times New Roman" w:hAnsi="Times New Roman"/>
          <w:sz w:val="28"/>
          <w:szCs w:val="28"/>
          <w:lang w:val="uk-UA"/>
        </w:rPr>
        <w:t>ли</w:t>
      </w:r>
      <w:r>
        <w:rPr>
          <w:rFonts w:ascii="Times New Roman" w:hAnsi="Times New Roman"/>
          <w:sz w:val="28"/>
          <w:szCs w:val="28"/>
          <w:lang w:val="uk-UA"/>
        </w:rPr>
        <w:t>вов</w:t>
      </w:r>
      <w:r w:rsidRPr="00F03F99">
        <w:rPr>
          <w:rFonts w:ascii="Times New Roman" w:hAnsi="Times New Roman"/>
          <w:sz w:val="28"/>
          <w:szCs w:val="28"/>
          <w:lang w:val="uk-UA"/>
        </w:rPr>
        <w:t>о</w:t>
      </w:r>
      <w:r>
        <w:rPr>
          <w:rFonts w:ascii="Times New Roman" w:hAnsi="Times New Roman"/>
          <w:sz w:val="28"/>
          <w:szCs w:val="28"/>
          <w:lang w:val="uk-UA"/>
        </w:rPr>
        <w:t>ю</w:t>
      </w:r>
      <w:r w:rsidRPr="00F03F99">
        <w:rPr>
          <w:rFonts w:ascii="Times New Roman" w:hAnsi="Times New Roman"/>
          <w:sz w:val="28"/>
          <w:szCs w:val="28"/>
          <w:lang w:val="uk-UA"/>
        </w:rPr>
        <w:t xml:space="preserve">, </w:t>
      </w:r>
      <w:r>
        <w:rPr>
          <w:rFonts w:ascii="Times New Roman" w:hAnsi="Times New Roman"/>
          <w:sz w:val="28"/>
          <w:szCs w:val="28"/>
          <w:lang w:val="uk-UA"/>
        </w:rPr>
        <w:t>госп</w:t>
      </w:r>
      <w:r w:rsidRPr="00F03F99">
        <w:rPr>
          <w:rFonts w:ascii="Times New Roman" w:hAnsi="Times New Roman"/>
          <w:sz w:val="28"/>
          <w:szCs w:val="28"/>
          <w:lang w:val="uk-UA"/>
        </w:rPr>
        <w:t>фекально</w:t>
      </w:r>
      <w:r>
        <w:rPr>
          <w:rFonts w:ascii="Times New Roman" w:hAnsi="Times New Roman"/>
          <w:sz w:val="28"/>
          <w:szCs w:val="28"/>
          <w:lang w:val="uk-UA"/>
        </w:rPr>
        <w:t>ю</w:t>
      </w:r>
      <w:r w:rsidRPr="00F03F99">
        <w:rPr>
          <w:rFonts w:ascii="Times New Roman" w:hAnsi="Times New Roman"/>
          <w:sz w:val="28"/>
          <w:szCs w:val="28"/>
          <w:lang w:val="uk-UA"/>
        </w:rPr>
        <w:t>.</w:t>
      </w:r>
    </w:p>
    <w:p w:rsidR="008C362A" w:rsidRPr="00C3107A" w:rsidRDefault="008C362A" w:rsidP="008C362A">
      <w:pPr>
        <w:spacing w:after="0" w:line="360" w:lineRule="auto"/>
        <w:ind w:firstLine="360"/>
        <w:jc w:val="both"/>
        <w:rPr>
          <w:rFonts w:ascii="Times New Roman" w:hAnsi="Times New Roman"/>
          <w:sz w:val="28"/>
          <w:szCs w:val="28"/>
          <w:lang w:val="uk-UA"/>
        </w:rPr>
      </w:pPr>
      <w:r w:rsidRPr="00C3107A">
        <w:rPr>
          <w:rFonts w:ascii="Times New Roman" w:hAnsi="Times New Roman"/>
          <w:sz w:val="28"/>
          <w:szCs w:val="28"/>
          <w:lang w:val="uk-UA"/>
        </w:rPr>
        <w:t>У каналізацію промзливових стічних вод надходять: скидні води з бака-барботера, внутрішні водостоки з дахів виробничого корпусу відділень ко</w:t>
      </w:r>
      <w:r w:rsidRPr="00C3107A">
        <w:rPr>
          <w:rFonts w:ascii="Times New Roman" w:hAnsi="Times New Roman"/>
          <w:sz w:val="28"/>
          <w:szCs w:val="28"/>
          <w:lang w:val="uk-UA"/>
        </w:rPr>
        <w:t>н</w:t>
      </w:r>
      <w:r w:rsidRPr="00C3107A">
        <w:rPr>
          <w:rFonts w:ascii="Times New Roman" w:hAnsi="Times New Roman"/>
          <w:sz w:val="28"/>
          <w:szCs w:val="28"/>
          <w:lang w:val="uk-UA"/>
        </w:rPr>
        <w:lastRenderedPageBreak/>
        <w:t>версії та турбокомпрес</w:t>
      </w:r>
      <w:r>
        <w:rPr>
          <w:rFonts w:ascii="Times New Roman" w:hAnsi="Times New Roman"/>
          <w:sz w:val="28"/>
          <w:szCs w:val="28"/>
          <w:lang w:val="uk-UA"/>
        </w:rPr>
        <w:t>ї</w:t>
      </w:r>
      <w:r w:rsidRPr="00C3107A">
        <w:rPr>
          <w:rFonts w:ascii="Times New Roman" w:hAnsi="Times New Roman"/>
          <w:sz w:val="28"/>
          <w:szCs w:val="28"/>
          <w:lang w:val="uk-UA"/>
        </w:rPr>
        <w:t>і, від питних фонтанчиків, атмосферні опади, зливові стоки з блоку побутових і допоміжних приміщень, з лотка насоса.</w:t>
      </w:r>
    </w:p>
    <w:p w:rsidR="008C362A" w:rsidRPr="00110A6B" w:rsidRDefault="008C362A" w:rsidP="008C362A">
      <w:pPr>
        <w:spacing w:after="0" w:line="360" w:lineRule="auto"/>
        <w:ind w:firstLine="360"/>
        <w:jc w:val="both"/>
        <w:rPr>
          <w:rFonts w:ascii="Times New Roman" w:hAnsi="Times New Roman"/>
          <w:sz w:val="28"/>
          <w:szCs w:val="28"/>
        </w:rPr>
      </w:pPr>
      <w:r w:rsidRPr="00110A6B">
        <w:rPr>
          <w:rFonts w:ascii="Times New Roman" w:hAnsi="Times New Roman"/>
          <w:sz w:val="28"/>
          <w:szCs w:val="28"/>
        </w:rPr>
        <w:t xml:space="preserve">У </w:t>
      </w:r>
      <w:r>
        <w:rPr>
          <w:rFonts w:ascii="Times New Roman" w:hAnsi="Times New Roman"/>
          <w:sz w:val="28"/>
          <w:szCs w:val="28"/>
          <w:lang w:val="uk-UA"/>
        </w:rPr>
        <w:t>госп</w:t>
      </w:r>
      <w:r>
        <w:rPr>
          <w:rFonts w:ascii="Times New Roman" w:hAnsi="Times New Roman"/>
          <w:sz w:val="28"/>
          <w:szCs w:val="28"/>
        </w:rPr>
        <w:t>фекальн</w:t>
      </w:r>
      <w:r>
        <w:rPr>
          <w:rFonts w:ascii="Times New Roman" w:hAnsi="Times New Roman"/>
          <w:sz w:val="28"/>
          <w:szCs w:val="28"/>
          <w:lang w:val="uk-UA"/>
        </w:rPr>
        <w:t>у</w:t>
      </w:r>
      <w:r w:rsidRPr="00110A6B">
        <w:rPr>
          <w:rFonts w:ascii="Times New Roman" w:hAnsi="Times New Roman"/>
          <w:sz w:val="28"/>
          <w:szCs w:val="28"/>
        </w:rPr>
        <w:t xml:space="preserve"> каналізацію скидаються стоки з виробничого та побут</w:t>
      </w:r>
      <w:r w:rsidRPr="00110A6B">
        <w:rPr>
          <w:rFonts w:ascii="Times New Roman" w:hAnsi="Times New Roman"/>
          <w:sz w:val="28"/>
          <w:szCs w:val="28"/>
        </w:rPr>
        <w:t>о</w:t>
      </w:r>
      <w:r w:rsidRPr="00110A6B">
        <w:rPr>
          <w:rFonts w:ascii="Times New Roman" w:hAnsi="Times New Roman"/>
          <w:sz w:val="28"/>
          <w:szCs w:val="28"/>
        </w:rPr>
        <w:t>вого корпусу.</w:t>
      </w:r>
    </w:p>
    <w:p w:rsidR="008C362A" w:rsidRPr="00110A6B" w:rsidRDefault="008C362A" w:rsidP="008C362A">
      <w:pPr>
        <w:spacing w:after="0" w:line="360" w:lineRule="auto"/>
        <w:ind w:firstLine="360"/>
        <w:jc w:val="both"/>
        <w:rPr>
          <w:rFonts w:ascii="Times New Roman" w:hAnsi="Times New Roman"/>
          <w:sz w:val="28"/>
          <w:szCs w:val="28"/>
        </w:rPr>
      </w:pPr>
      <w:r w:rsidRPr="00110A6B">
        <w:rPr>
          <w:rFonts w:ascii="Times New Roman" w:hAnsi="Times New Roman"/>
          <w:sz w:val="28"/>
          <w:szCs w:val="28"/>
        </w:rPr>
        <w:t>На складі азотної кислоти передбачена безстічна схема. Каналізаційні к</w:t>
      </w:r>
      <w:r w:rsidRPr="00110A6B">
        <w:rPr>
          <w:rFonts w:ascii="Times New Roman" w:hAnsi="Times New Roman"/>
          <w:sz w:val="28"/>
          <w:szCs w:val="28"/>
        </w:rPr>
        <w:t>о</w:t>
      </w:r>
      <w:r w:rsidRPr="00110A6B">
        <w:rPr>
          <w:rFonts w:ascii="Times New Roman" w:hAnsi="Times New Roman"/>
          <w:sz w:val="28"/>
          <w:szCs w:val="28"/>
        </w:rPr>
        <w:t>лектори і колодязі відсутні. Протоки кислоти і змивні води з насосних складів збираються в дренажних баках, звідки насосами відкачуються в сх</w:t>
      </w:r>
      <w:r w:rsidRPr="00110A6B">
        <w:rPr>
          <w:rFonts w:ascii="Times New Roman" w:hAnsi="Times New Roman"/>
          <w:sz w:val="28"/>
          <w:szCs w:val="28"/>
        </w:rPr>
        <w:t>о</w:t>
      </w:r>
      <w:r w:rsidRPr="00110A6B">
        <w:rPr>
          <w:rFonts w:ascii="Times New Roman" w:hAnsi="Times New Roman"/>
          <w:sz w:val="28"/>
          <w:szCs w:val="28"/>
        </w:rPr>
        <w:t>вища складу.</w:t>
      </w:r>
    </w:p>
    <w:p w:rsidR="008C362A" w:rsidRDefault="008C362A" w:rsidP="008C362A">
      <w:pPr>
        <w:spacing w:after="0" w:line="360" w:lineRule="auto"/>
        <w:ind w:firstLine="360"/>
        <w:jc w:val="both"/>
        <w:rPr>
          <w:rFonts w:ascii="Times New Roman" w:hAnsi="Times New Roman"/>
          <w:sz w:val="28"/>
          <w:szCs w:val="28"/>
          <w:lang w:val="uk-UA"/>
        </w:rPr>
      </w:pPr>
      <w:r w:rsidRPr="00C3107A">
        <w:rPr>
          <w:rFonts w:ascii="Times New Roman" w:hAnsi="Times New Roman"/>
          <w:sz w:val="28"/>
          <w:szCs w:val="28"/>
          <w:lang w:val="uk-UA"/>
        </w:rPr>
        <w:t>Протоки кислоти зі сховищ азотної кислоти збираються в піддонах і далі насосами можуть бути відкачан</w:t>
      </w:r>
      <w:r>
        <w:rPr>
          <w:rFonts w:ascii="Times New Roman" w:hAnsi="Times New Roman"/>
          <w:sz w:val="28"/>
          <w:szCs w:val="28"/>
          <w:lang w:val="uk-UA"/>
        </w:rPr>
        <w:t>і</w:t>
      </w:r>
      <w:r w:rsidRPr="00C3107A">
        <w:rPr>
          <w:rFonts w:ascii="Times New Roman" w:hAnsi="Times New Roman"/>
          <w:sz w:val="28"/>
          <w:szCs w:val="28"/>
          <w:lang w:val="uk-UA"/>
        </w:rPr>
        <w:t xml:space="preserve"> в сховища.</w:t>
      </w:r>
    </w:p>
    <w:p w:rsidR="008C362A" w:rsidRDefault="008C362A" w:rsidP="008C36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 таблиці </w:t>
      </w:r>
      <w:r w:rsidR="008B253B">
        <w:rPr>
          <w:rFonts w:ascii="Times New Roman" w:hAnsi="Times New Roman"/>
          <w:sz w:val="28"/>
          <w:szCs w:val="28"/>
          <w:lang w:val="uk-UA"/>
        </w:rPr>
        <w:t>9</w:t>
      </w:r>
      <w:r>
        <w:rPr>
          <w:rFonts w:ascii="Times New Roman" w:hAnsi="Times New Roman"/>
          <w:sz w:val="28"/>
          <w:szCs w:val="28"/>
          <w:lang w:val="uk-UA"/>
        </w:rPr>
        <w:t>.1 наведена характеристика стічних вод, що утворюються в процесі виробництва неконцентрованої азотної кислоти.</w:t>
      </w:r>
    </w:p>
    <w:p w:rsidR="008C362A" w:rsidRDefault="008C362A" w:rsidP="008C362A">
      <w:pPr>
        <w:spacing w:after="0" w:line="360" w:lineRule="auto"/>
        <w:ind w:firstLine="709"/>
        <w:jc w:val="both"/>
        <w:rPr>
          <w:rFonts w:ascii="Times New Roman" w:hAnsi="Times New Roman"/>
          <w:sz w:val="28"/>
          <w:szCs w:val="28"/>
          <w:lang w:val="uk-UA"/>
        </w:rPr>
      </w:pPr>
    </w:p>
    <w:p w:rsidR="008C362A" w:rsidRDefault="008C362A" w:rsidP="00011AFF">
      <w:pPr>
        <w:spacing w:after="0" w:line="360" w:lineRule="auto"/>
        <w:ind w:firstLine="708"/>
        <w:rPr>
          <w:rFonts w:ascii="Times New Roman" w:hAnsi="Times New Roman"/>
          <w:sz w:val="28"/>
          <w:szCs w:val="28"/>
          <w:lang w:val="uk-UA"/>
        </w:rPr>
      </w:pPr>
      <w:r>
        <w:rPr>
          <w:rFonts w:ascii="Times New Roman" w:hAnsi="Times New Roman"/>
          <w:sz w:val="28"/>
          <w:szCs w:val="28"/>
          <w:lang w:val="uk-UA"/>
        </w:rPr>
        <w:t xml:space="preserve">Таблиця </w:t>
      </w:r>
      <w:r w:rsidR="00D073C1">
        <w:rPr>
          <w:rFonts w:ascii="Times New Roman" w:hAnsi="Times New Roman"/>
          <w:sz w:val="28"/>
          <w:szCs w:val="28"/>
          <w:lang w:val="uk-UA"/>
        </w:rPr>
        <w:t>10</w:t>
      </w:r>
      <w:r>
        <w:rPr>
          <w:rFonts w:ascii="Times New Roman" w:hAnsi="Times New Roman"/>
          <w:sz w:val="28"/>
          <w:szCs w:val="28"/>
          <w:lang w:val="uk-UA"/>
        </w:rPr>
        <w:t>.1 – Характеристика стічних вод, що утворюються</w:t>
      </w:r>
    </w:p>
    <w:tbl>
      <w:tblPr>
        <w:tblStyle w:val="a8"/>
        <w:tblW w:w="5092" w:type="pct"/>
        <w:tblLayout w:type="fixed"/>
        <w:tblLook w:val="0000" w:firstRow="0" w:lastRow="0" w:firstColumn="0" w:lastColumn="0" w:noHBand="0" w:noVBand="0"/>
      </w:tblPr>
      <w:tblGrid>
        <w:gridCol w:w="1840"/>
        <w:gridCol w:w="1528"/>
        <w:gridCol w:w="569"/>
        <w:gridCol w:w="710"/>
        <w:gridCol w:w="944"/>
        <w:gridCol w:w="1610"/>
        <w:gridCol w:w="1556"/>
        <w:gridCol w:w="990"/>
      </w:tblGrid>
      <w:tr w:rsidR="008C362A" w:rsidRPr="00A8527E" w:rsidTr="00101A5E">
        <w:trPr>
          <w:trHeight w:val="160"/>
        </w:trPr>
        <w:tc>
          <w:tcPr>
            <w:tcW w:w="944" w:type="pct"/>
            <w:vMerge w:val="restar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Найменування стоку і шкідливих речовин в нім, апарат, стадія</w:t>
            </w:r>
          </w:p>
        </w:tc>
        <w:tc>
          <w:tcPr>
            <w:tcW w:w="784" w:type="pct"/>
            <w:vMerge w:val="restar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Куди скид</w:t>
            </w:r>
            <w:r w:rsidRPr="00FC0246">
              <w:rPr>
                <w:rFonts w:ascii="Times New Roman" w:hAnsi="Times New Roman"/>
                <w:sz w:val="20"/>
                <w:szCs w:val="20"/>
                <w:lang w:val="uk-UA"/>
              </w:rPr>
              <w:t>а</w:t>
            </w:r>
            <w:r w:rsidRPr="00FC0246">
              <w:rPr>
                <w:rFonts w:ascii="Times New Roman" w:hAnsi="Times New Roman"/>
                <w:sz w:val="20"/>
                <w:szCs w:val="20"/>
                <w:lang w:val="uk-UA"/>
              </w:rPr>
              <w:t>ються</w:t>
            </w:r>
          </w:p>
        </w:tc>
        <w:tc>
          <w:tcPr>
            <w:tcW w:w="656" w:type="pct"/>
            <w:gridSpan w:val="2"/>
            <w:vMerge w:val="restar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Кількість</w:t>
            </w:r>
          </w:p>
        </w:tc>
        <w:tc>
          <w:tcPr>
            <w:tcW w:w="484" w:type="pct"/>
            <w:vMerge w:val="restar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Пері</w:t>
            </w:r>
            <w:r>
              <w:rPr>
                <w:rFonts w:ascii="Times New Roman" w:hAnsi="Times New Roman"/>
                <w:sz w:val="20"/>
                <w:szCs w:val="20"/>
                <w:lang w:val="uk-UA"/>
              </w:rPr>
              <w:t>о</w:t>
            </w:r>
            <w:r>
              <w:rPr>
                <w:rFonts w:ascii="Times New Roman" w:hAnsi="Times New Roman"/>
                <w:sz w:val="20"/>
                <w:szCs w:val="20"/>
                <w:lang w:val="uk-UA"/>
              </w:rPr>
              <w:t>ди</w:t>
            </w:r>
            <w:r>
              <w:rPr>
                <w:rFonts w:ascii="Times New Roman" w:hAnsi="Times New Roman"/>
                <w:sz w:val="20"/>
                <w:szCs w:val="20"/>
                <w:lang w:val="uk-UA"/>
              </w:rPr>
              <w:t>ч</w:t>
            </w:r>
            <w:r>
              <w:rPr>
                <w:rFonts w:ascii="Times New Roman" w:hAnsi="Times New Roman"/>
                <w:sz w:val="20"/>
                <w:szCs w:val="20"/>
                <w:lang w:val="uk-UA"/>
              </w:rPr>
              <w:t>ні</w:t>
            </w:r>
            <w:r w:rsidRPr="00FC0246">
              <w:rPr>
                <w:rFonts w:ascii="Times New Roman" w:hAnsi="Times New Roman"/>
                <w:sz w:val="20"/>
                <w:szCs w:val="20"/>
                <w:lang w:val="uk-UA"/>
              </w:rPr>
              <w:t>сть</w:t>
            </w:r>
          </w:p>
        </w:tc>
        <w:tc>
          <w:tcPr>
            <w:tcW w:w="2132" w:type="pct"/>
            <w:gridSpan w:val="3"/>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Характеристика стоків</w:t>
            </w:r>
          </w:p>
        </w:tc>
      </w:tr>
      <w:tr w:rsidR="008C362A" w:rsidRPr="00A8527E" w:rsidTr="00101A5E">
        <w:trPr>
          <w:trHeight w:val="70"/>
        </w:trPr>
        <w:tc>
          <w:tcPr>
            <w:tcW w:w="944" w:type="pct"/>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784" w:type="pct"/>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656" w:type="pct"/>
            <w:gridSpan w:val="2"/>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484" w:type="pct"/>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1624" w:type="pct"/>
            <w:gridSpan w:val="2"/>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Склад стоків</w:t>
            </w:r>
          </w:p>
        </w:tc>
        <w:tc>
          <w:tcPr>
            <w:tcW w:w="508" w:type="pct"/>
            <w:vMerge w:val="restar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Допу</w:t>
            </w:r>
            <w:r w:rsidRPr="00FC0246">
              <w:rPr>
                <w:rFonts w:ascii="Times New Roman" w:hAnsi="Times New Roman"/>
                <w:sz w:val="20"/>
                <w:szCs w:val="20"/>
                <w:lang w:val="uk-UA"/>
              </w:rPr>
              <w:t>с</w:t>
            </w:r>
            <w:r w:rsidRPr="00FC0246">
              <w:rPr>
                <w:rFonts w:ascii="Times New Roman" w:hAnsi="Times New Roman"/>
                <w:sz w:val="20"/>
                <w:szCs w:val="20"/>
                <w:lang w:val="uk-UA"/>
              </w:rPr>
              <w:t>тима кількість</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шк.р-н</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кг/добу</w:t>
            </w:r>
          </w:p>
        </w:tc>
      </w:tr>
      <w:tr w:rsidR="008C362A" w:rsidRPr="00A8527E" w:rsidTr="00101A5E">
        <w:trPr>
          <w:trHeight w:val="1382"/>
        </w:trPr>
        <w:tc>
          <w:tcPr>
            <w:tcW w:w="944" w:type="pct"/>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784" w:type="pct"/>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292"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м3</w:t>
            </w:r>
          </w:p>
        </w:tc>
        <w:tc>
          <w:tcPr>
            <w:tcW w:w="36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м3</w:t>
            </w:r>
          </w:p>
        </w:tc>
        <w:tc>
          <w:tcPr>
            <w:tcW w:w="484" w:type="pct"/>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826" w:type="pct"/>
          </w:tcPr>
          <w:p w:rsidR="008C362A"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Найменуванн</w:t>
            </w:r>
            <w:r>
              <w:rPr>
                <w:rFonts w:ascii="Times New Roman" w:hAnsi="Times New Roman"/>
                <w:sz w:val="20"/>
                <w:szCs w:val="20"/>
                <w:lang w:val="uk-UA"/>
              </w:rPr>
              <w:t>я</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показника</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одиниця</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вимірювання</w:t>
            </w:r>
          </w:p>
        </w:tc>
        <w:tc>
          <w:tcPr>
            <w:tcW w:w="79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Значення</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п</w:t>
            </w:r>
            <w:r w:rsidRPr="00FC0246">
              <w:rPr>
                <w:rFonts w:ascii="Times New Roman" w:hAnsi="Times New Roman"/>
                <w:sz w:val="20"/>
                <w:szCs w:val="20"/>
                <w:lang w:val="uk-UA"/>
              </w:rPr>
              <w:t>оказника</w:t>
            </w:r>
            <w:r>
              <w:rPr>
                <w:rFonts w:ascii="Times New Roman" w:hAnsi="Times New Roman"/>
                <w:sz w:val="20"/>
                <w:szCs w:val="20"/>
                <w:lang w:val="uk-UA"/>
              </w:rPr>
              <w:t xml:space="preserve"> </w:t>
            </w:r>
          </w:p>
        </w:tc>
        <w:tc>
          <w:tcPr>
            <w:tcW w:w="508" w:type="pct"/>
            <w:vMerge/>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r>
      <w:tr w:rsidR="008C362A" w:rsidRPr="00A8527E" w:rsidTr="00101A5E">
        <w:tc>
          <w:tcPr>
            <w:tcW w:w="94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1</w:t>
            </w:r>
          </w:p>
        </w:tc>
        <w:tc>
          <w:tcPr>
            <w:tcW w:w="7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2</w:t>
            </w:r>
          </w:p>
        </w:tc>
        <w:tc>
          <w:tcPr>
            <w:tcW w:w="292"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3</w:t>
            </w:r>
          </w:p>
        </w:tc>
        <w:tc>
          <w:tcPr>
            <w:tcW w:w="36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4</w:t>
            </w:r>
          </w:p>
        </w:tc>
        <w:tc>
          <w:tcPr>
            <w:tcW w:w="4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5</w:t>
            </w:r>
          </w:p>
        </w:tc>
        <w:tc>
          <w:tcPr>
            <w:tcW w:w="826"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6</w:t>
            </w:r>
          </w:p>
        </w:tc>
        <w:tc>
          <w:tcPr>
            <w:tcW w:w="79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7</w:t>
            </w:r>
          </w:p>
        </w:tc>
        <w:tc>
          <w:tcPr>
            <w:tcW w:w="50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8</w:t>
            </w:r>
          </w:p>
        </w:tc>
      </w:tr>
      <w:tr w:rsidR="008C362A" w:rsidRPr="00A8527E" w:rsidTr="00101A5E">
        <w:tc>
          <w:tcPr>
            <w:tcW w:w="94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Вода безперер</w:t>
            </w:r>
            <w:r w:rsidRPr="00FC0246">
              <w:rPr>
                <w:rFonts w:ascii="Times New Roman" w:hAnsi="Times New Roman"/>
                <w:sz w:val="20"/>
                <w:szCs w:val="20"/>
                <w:lang w:val="uk-UA"/>
              </w:rPr>
              <w:t>в</w:t>
            </w:r>
            <w:r w:rsidRPr="00FC0246">
              <w:rPr>
                <w:rFonts w:ascii="Times New Roman" w:hAnsi="Times New Roman"/>
                <w:sz w:val="20"/>
                <w:szCs w:val="20"/>
                <w:lang w:val="uk-UA"/>
              </w:rPr>
              <w:t>них продувань котлів-утилізаторів, ох</w:t>
            </w:r>
            <w:r w:rsidRPr="00FC0246">
              <w:rPr>
                <w:rFonts w:ascii="Times New Roman" w:hAnsi="Times New Roman"/>
                <w:sz w:val="20"/>
                <w:szCs w:val="20"/>
                <w:lang w:val="uk-UA"/>
              </w:rPr>
              <w:t>о</w:t>
            </w:r>
            <w:r w:rsidRPr="00FC0246">
              <w:rPr>
                <w:rFonts w:ascii="Times New Roman" w:hAnsi="Times New Roman"/>
                <w:sz w:val="20"/>
                <w:szCs w:val="20"/>
                <w:lang w:val="uk-UA"/>
              </w:rPr>
              <w:t>лоджена фільтр</w:t>
            </w:r>
            <w:r w:rsidRPr="00FC0246">
              <w:rPr>
                <w:rFonts w:ascii="Times New Roman" w:hAnsi="Times New Roman"/>
                <w:sz w:val="20"/>
                <w:szCs w:val="20"/>
                <w:lang w:val="uk-UA"/>
              </w:rPr>
              <w:t>о</w:t>
            </w:r>
            <w:r w:rsidRPr="00FC0246">
              <w:rPr>
                <w:rFonts w:ascii="Times New Roman" w:hAnsi="Times New Roman"/>
                <w:sz w:val="20"/>
                <w:szCs w:val="20"/>
                <w:lang w:val="uk-UA"/>
              </w:rPr>
              <w:t>ваною водою. Р</w:t>
            </w:r>
            <w:r w:rsidRPr="00FC0246">
              <w:rPr>
                <w:rFonts w:ascii="Times New Roman" w:hAnsi="Times New Roman"/>
                <w:sz w:val="20"/>
                <w:szCs w:val="20"/>
                <w:lang w:val="uk-UA"/>
              </w:rPr>
              <w:t>о</w:t>
            </w:r>
            <w:r w:rsidRPr="00FC0246">
              <w:rPr>
                <w:rFonts w:ascii="Times New Roman" w:hAnsi="Times New Roman"/>
                <w:sz w:val="20"/>
                <w:szCs w:val="20"/>
                <w:lang w:val="uk-UA"/>
              </w:rPr>
              <w:t>зширювач безп</w:t>
            </w:r>
            <w:r w:rsidRPr="00FC0246">
              <w:rPr>
                <w:rFonts w:ascii="Times New Roman" w:hAnsi="Times New Roman"/>
                <w:sz w:val="20"/>
                <w:szCs w:val="20"/>
                <w:lang w:val="uk-UA"/>
              </w:rPr>
              <w:t>е</w:t>
            </w:r>
            <w:r w:rsidRPr="00FC0246">
              <w:rPr>
                <w:rFonts w:ascii="Times New Roman" w:hAnsi="Times New Roman"/>
                <w:sz w:val="20"/>
                <w:szCs w:val="20"/>
                <w:lang w:val="uk-UA"/>
              </w:rPr>
              <w:t>рервних прод</w:t>
            </w:r>
            <w:r w:rsidRPr="00FC0246">
              <w:rPr>
                <w:rFonts w:ascii="Times New Roman" w:hAnsi="Times New Roman"/>
                <w:sz w:val="20"/>
                <w:szCs w:val="20"/>
                <w:lang w:val="uk-UA"/>
              </w:rPr>
              <w:t>у</w:t>
            </w:r>
            <w:r w:rsidRPr="00FC0246">
              <w:rPr>
                <w:rFonts w:ascii="Times New Roman" w:hAnsi="Times New Roman"/>
                <w:sz w:val="20"/>
                <w:szCs w:val="20"/>
                <w:lang w:val="uk-UA"/>
              </w:rPr>
              <w:t xml:space="preserve">вань </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солі (солеконц</w:t>
            </w:r>
            <w:r w:rsidRPr="00FC0246">
              <w:rPr>
                <w:rFonts w:ascii="Times New Roman" w:hAnsi="Times New Roman"/>
                <w:sz w:val="20"/>
                <w:szCs w:val="20"/>
                <w:lang w:val="uk-UA"/>
              </w:rPr>
              <w:t>е</w:t>
            </w:r>
            <w:r w:rsidRPr="00FC0246">
              <w:rPr>
                <w:rFonts w:ascii="Times New Roman" w:hAnsi="Times New Roman"/>
                <w:sz w:val="20"/>
                <w:szCs w:val="20"/>
                <w:lang w:val="uk-UA"/>
              </w:rPr>
              <w:t>тровані) в перер</w:t>
            </w:r>
            <w:r w:rsidRPr="00FC0246">
              <w:rPr>
                <w:rFonts w:ascii="Times New Roman" w:hAnsi="Times New Roman"/>
                <w:sz w:val="20"/>
                <w:szCs w:val="20"/>
                <w:lang w:val="uk-UA"/>
              </w:rPr>
              <w:t>а</w:t>
            </w:r>
            <w:r w:rsidRPr="00FC0246">
              <w:rPr>
                <w:rFonts w:ascii="Times New Roman" w:hAnsi="Times New Roman"/>
                <w:sz w:val="20"/>
                <w:szCs w:val="20"/>
                <w:lang w:val="uk-UA"/>
              </w:rPr>
              <w:t xml:space="preserve">хунку на хлорид натрію) </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-рН при 25</w:t>
            </w:r>
            <w:r>
              <w:rPr>
                <w:rFonts w:ascii="Times New Roman" w:hAnsi="Times New Roman"/>
                <w:sz w:val="20"/>
                <w:szCs w:val="20"/>
                <w:lang w:val="uk-UA"/>
              </w:rPr>
              <w:t>º</w:t>
            </w:r>
            <w:r w:rsidRPr="00FC0246">
              <w:rPr>
                <w:rFonts w:ascii="Times New Roman" w:hAnsi="Times New Roman"/>
                <w:sz w:val="20"/>
                <w:szCs w:val="20"/>
                <w:lang w:val="uk-UA"/>
              </w:rPr>
              <w:t>С</w:t>
            </w:r>
          </w:p>
        </w:tc>
        <w:tc>
          <w:tcPr>
            <w:tcW w:w="7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Промислова каналізація</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xml:space="preserve">Колодязь </w:t>
            </w:r>
          </w:p>
        </w:tc>
        <w:tc>
          <w:tcPr>
            <w:tcW w:w="292"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1, 6</w:t>
            </w:r>
          </w:p>
        </w:tc>
        <w:tc>
          <w:tcPr>
            <w:tcW w:w="364" w:type="pct"/>
          </w:tcPr>
          <w:p w:rsidR="008C362A" w:rsidRPr="00FC0246" w:rsidRDefault="008C362A" w:rsidP="00101A5E">
            <w:pPr>
              <w:pStyle w:val="af0"/>
              <w:widowControl w:val="0"/>
              <w:tabs>
                <w:tab w:val="clear" w:pos="4677"/>
                <w:tab w:val="clear" w:pos="9355"/>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38, 4</w:t>
            </w:r>
          </w:p>
        </w:tc>
        <w:tc>
          <w:tcPr>
            <w:tcW w:w="4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Безп</w:t>
            </w:r>
            <w:r w:rsidRPr="00FC0246">
              <w:rPr>
                <w:rFonts w:ascii="Times New Roman" w:hAnsi="Times New Roman"/>
                <w:sz w:val="20"/>
                <w:szCs w:val="20"/>
                <w:lang w:val="uk-UA"/>
              </w:rPr>
              <w:t>е</w:t>
            </w:r>
            <w:r w:rsidRPr="00FC0246">
              <w:rPr>
                <w:rFonts w:ascii="Times New Roman" w:hAnsi="Times New Roman"/>
                <w:sz w:val="20"/>
                <w:szCs w:val="20"/>
                <w:lang w:val="uk-UA"/>
              </w:rPr>
              <w:t>рервно</w:t>
            </w:r>
          </w:p>
        </w:tc>
        <w:tc>
          <w:tcPr>
            <w:tcW w:w="826"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Масова</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концентрація</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мг/дм</w:t>
            </w:r>
            <w:r w:rsidRPr="00FC0246">
              <w:rPr>
                <w:rFonts w:ascii="Times New Roman" w:hAnsi="Times New Roman"/>
                <w:sz w:val="20"/>
                <w:szCs w:val="20"/>
                <w:vertAlign w:val="superscript"/>
                <w:lang w:val="uk-UA"/>
              </w:rPr>
              <w:t>3</w:t>
            </w:r>
          </w:p>
        </w:tc>
        <w:tc>
          <w:tcPr>
            <w:tcW w:w="79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Не більше 2000</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Не більше 11, 8</w:t>
            </w:r>
          </w:p>
        </w:tc>
        <w:tc>
          <w:tcPr>
            <w:tcW w:w="50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r>
      <w:tr w:rsidR="008C362A" w:rsidRPr="00A8527E" w:rsidTr="00101A5E">
        <w:trPr>
          <w:trHeight w:val="3540"/>
        </w:trPr>
        <w:tc>
          <w:tcPr>
            <w:tcW w:w="94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lastRenderedPageBreak/>
              <w:t>Зливні води з ві</w:t>
            </w:r>
            <w:r w:rsidRPr="00FC0246">
              <w:rPr>
                <w:rFonts w:ascii="Times New Roman" w:hAnsi="Times New Roman"/>
                <w:sz w:val="20"/>
                <w:szCs w:val="20"/>
                <w:lang w:val="uk-UA"/>
              </w:rPr>
              <w:t>д</w:t>
            </w:r>
            <w:r w:rsidRPr="00FC0246">
              <w:rPr>
                <w:rFonts w:ascii="Times New Roman" w:hAnsi="Times New Roman"/>
                <w:sz w:val="20"/>
                <w:szCs w:val="20"/>
                <w:lang w:val="uk-UA"/>
              </w:rPr>
              <w:t>ділення (після охолодження газ</w:t>
            </w:r>
            <w:r w:rsidRPr="00FC0246">
              <w:rPr>
                <w:rFonts w:ascii="Times New Roman" w:hAnsi="Times New Roman"/>
                <w:sz w:val="20"/>
                <w:szCs w:val="20"/>
                <w:lang w:val="uk-UA"/>
              </w:rPr>
              <w:t>о</w:t>
            </w:r>
            <w:r w:rsidRPr="00FC0246">
              <w:rPr>
                <w:rFonts w:ascii="Times New Roman" w:hAnsi="Times New Roman"/>
                <w:sz w:val="20"/>
                <w:szCs w:val="20"/>
                <w:lang w:val="uk-UA"/>
              </w:rPr>
              <w:t>аналізаторів, пер</w:t>
            </w:r>
            <w:r w:rsidRPr="00FC0246">
              <w:rPr>
                <w:rFonts w:ascii="Times New Roman" w:hAnsi="Times New Roman"/>
                <w:sz w:val="20"/>
                <w:szCs w:val="20"/>
                <w:lang w:val="uk-UA"/>
              </w:rPr>
              <w:t>і</w:t>
            </w:r>
            <w:r w:rsidRPr="00FC0246">
              <w:rPr>
                <w:rFonts w:ascii="Times New Roman" w:hAnsi="Times New Roman"/>
                <w:sz w:val="20"/>
                <w:szCs w:val="20"/>
                <w:lang w:val="uk-UA"/>
              </w:rPr>
              <w:t>одичних прод</w:t>
            </w:r>
            <w:r w:rsidRPr="00FC0246">
              <w:rPr>
                <w:rFonts w:ascii="Times New Roman" w:hAnsi="Times New Roman"/>
                <w:sz w:val="20"/>
                <w:szCs w:val="20"/>
                <w:lang w:val="uk-UA"/>
              </w:rPr>
              <w:t>у</w:t>
            </w:r>
            <w:r w:rsidRPr="00FC0246">
              <w:rPr>
                <w:rFonts w:ascii="Times New Roman" w:hAnsi="Times New Roman"/>
                <w:sz w:val="20"/>
                <w:szCs w:val="20"/>
                <w:lang w:val="uk-UA"/>
              </w:rPr>
              <w:t>вань котлів-утилізаторів):</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азот амонійний</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азот нітратний</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рН</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xml:space="preserve">- плівка олії </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забарвлення і плаваючі домішки</w:t>
            </w:r>
          </w:p>
        </w:tc>
        <w:tc>
          <w:tcPr>
            <w:tcW w:w="7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Промислова каналізація</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Колодязь</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292"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0, 3</w:t>
            </w:r>
          </w:p>
        </w:tc>
        <w:tc>
          <w:tcPr>
            <w:tcW w:w="36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7, 2</w:t>
            </w:r>
          </w:p>
        </w:tc>
        <w:tc>
          <w:tcPr>
            <w:tcW w:w="4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Безп</w:t>
            </w:r>
            <w:r w:rsidRPr="00FC0246">
              <w:rPr>
                <w:rFonts w:ascii="Times New Roman" w:hAnsi="Times New Roman"/>
                <w:sz w:val="20"/>
                <w:szCs w:val="20"/>
                <w:lang w:val="uk-UA"/>
              </w:rPr>
              <w:t>е</w:t>
            </w:r>
            <w:r w:rsidRPr="00FC0246">
              <w:rPr>
                <w:rFonts w:ascii="Times New Roman" w:hAnsi="Times New Roman"/>
                <w:sz w:val="20"/>
                <w:szCs w:val="20"/>
                <w:lang w:val="uk-UA"/>
              </w:rPr>
              <w:t>рервно</w:t>
            </w:r>
          </w:p>
        </w:tc>
        <w:tc>
          <w:tcPr>
            <w:tcW w:w="826" w:type="pct"/>
          </w:tcPr>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Масова конце</w:t>
            </w:r>
            <w:r w:rsidRPr="00FC0246">
              <w:rPr>
                <w:rFonts w:ascii="Times New Roman" w:hAnsi="Times New Roman"/>
                <w:sz w:val="20"/>
                <w:szCs w:val="20"/>
                <w:lang w:val="uk-UA"/>
              </w:rPr>
              <w:t>н</w:t>
            </w:r>
            <w:r w:rsidRPr="00FC0246">
              <w:rPr>
                <w:rFonts w:ascii="Times New Roman" w:hAnsi="Times New Roman"/>
                <w:sz w:val="20"/>
                <w:szCs w:val="20"/>
                <w:lang w:val="uk-UA"/>
              </w:rPr>
              <w:t>трація мг/дм3</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Масова конце</w:t>
            </w:r>
            <w:r w:rsidRPr="00FC0246">
              <w:rPr>
                <w:rFonts w:ascii="Times New Roman" w:hAnsi="Times New Roman"/>
                <w:sz w:val="20"/>
                <w:szCs w:val="20"/>
                <w:lang w:val="uk-UA"/>
              </w:rPr>
              <w:t>н</w:t>
            </w:r>
            <w:r w:rsidRPr="00FC0246">
              <w:rPr>
                <w:rFonts w:ascii="Times New Roman" w:hAnsi="Times New Roman"/>
                <w:sz w:val="20"/>
                <w:szCs w:val="20"/>
                <w:lang w:val="uk-UA"/>
              </w:rPr>
              <w:t>трація, мг/дм3</w:t>
            </w:r>
          </w:p>
        </w:tc>
        <w:tc>
          <w:tcPr>
            <w:tcW w:w="79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не більше 2, 4</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xml:space="preserve">не більше 11, </w:t>
            </w:r>
            <w:r>
              <w:rPr>
                <w:rFonts w:ascii="Times New Roman" w:hAnsi="Times New Roman"/>
                <w:sz w:val="20"/>
                <w:szCs w:val="20"/>
                <w:lang w:val="uk-UA"/>
              </w:rPr>
              <w:t>4</w:t>
            </w: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6, 5-9, 5</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Відсутність</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Відсутність</w:t>
            </w:r>
          </w:p>
        </w:tc>
        <w:tc>
          <w:tcPr>
            <w:tcW w:w="50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0, 017</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0, 082</w:t>
            </w:r>
          </w:p>
        </w:tc>
      </w:tr>
      <w:tr w:rsidR="008C362A" w:rsidRPr="00A8527E" w:rsidTr="00101A5E">
        <w:trPr>
          <w:trHeight w:val="4822"/>
        </w:trPr>
        <w:tc>
          <w:tcPr>
            <w:tcW w:w="94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Стічні води (ох</w:t>
            </w:r>
            <w:r w:rsidRPr="00FC0246">
              <w:rPr>
                <w:rFonts w:ascii="Times New Roman" w:hAnsi="Times New Roman"/>
                <w:sz w:val="20"/>
                <w:szCs w:val="20"/>
                <w:lang w:val="uk-UA"/>
              </w:rPr>
              <w:t>о</w:t>
            </w:r>
            <w:r w:rsidRPr="00FC0246">
              <w:rPr>
                <w:rFonts w:ascii="Times New Roman" w:hAnsi="Times New Roman"/>
                <w:sz w:val="20"/>
                <w:szCs w:val="20"/>
                <w:lang w:val="uk-UA"/>
              </w:rPr>
              <w:t>лоджувальна вода з холодильника відбору проб п</w:t>
            </w:r>
            <w:r w:rsidRPr="00FC0246">
              <w:rPr>
                <w:rFonts w:ascii="Times New Roman" w:hAnsi="Times New Roman"/>
                <w:sz w:val="20"/>
                <w:szCs w:val="20"/>
                <w:lang w:val="uk-UA"/>
              </w:rPr>
              <w:t>о</w:t>
            </w:r>
            <w:r w:rsidRPr="00FC0246">
              <w:rPr>
                <w:rFonts w:ascii="Times New Roman" w:hAnsi="Times New Roman"/>
                <w:sz w:val="20"/>
                <w:szCs w:val="20"/>
                <w:lang w:val="uk-UA"/>
              </w:rPr>
              <w:t>живної води, ві</w:t>
            </w:r>
            <w:r w:rsidRPr="00FC0246">
              <w:rPr>
                <w:rFonts w:ascii="Times New Roman" w:hAnsi="Times New Roman"/>
                <w:sz w:val="20"/>
                <w:szCs w:val="20"/>
                <w:lang w:val="uk-UA"/>
              </w:rPr>
              <w:t>д</w:t>
            </w:r>
            <w:r w:rsidRPr="00FC0246">
              <w:rPr>
                <w:rFonts w:ascii="Times New Roman" w:hAnsi="Times New Roman"/>
                <w:sz w:val="20"/>
                <w:szCs w:val="20"/>
                <w:lang w:val="uk-UA"/>
              </w:rPr>
              <w:t xml:space="preserve">качування води з приямка стічних вод) </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азот амонійний</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азот нітратний</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рН</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xml:space="preserve">- плівка олії </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забарвлення і плаваючі домішки</w:t>
            </w:r>
          </w:p>
        </w:tc>
        <w:tc>
          <w:tcPr>
            <w:tcW w:w="7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Промислово</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брудна канал</w:t>
            </w:r>
            <w:r w:rsidRPr="00FC0246">
              <w:rPr>
                <w:rFonts w:ascii="Times New Roman" w:hAnsi="Times New Roman"/>
                <w:sz w:val="20"/>
                <w:szCs w:val="20"/>
                <w:lang w:val="uk-UA"/>
              </w:rPr>
              <w:t>і</w:t>
            </w:r>
            <w:r w:rsidRPr="00FC0246">
              <w:rPr>
                <w:rFonts w:ascii="Times New Roman" w:hAnsi="Times New Roman"/>
                <w:sz w:val="20"/>
                <w:szCs w:val="20"/>
                <w:lang w:val="uk-UA"/>
              </w:rPr>
              <w:t>зація на пер</w:t>
            </w:r>
            <w:r w:rsidRPr="00FC0246">
              <w:rPr>
                <w:rFonts w:ascii="Times New Roman" w:hAnsi="Times New Roman"/>
                <w:sz w:val="20"/>
                <w:szCs w:val="20"/>
                <w:lang w:val="uk-UA"/>
              </w:rPr>
              <w:t>е</w:t>
            </w:r>
            <w:r w:rsidRPr="00FC0246">
              <w:rPr>
                <w:rFonts w:ascii="Times New Roman" w:hAnsi="Times New Roman"/>
                <w:sz w:val="20"/>
                <w:szCs w:val="20"/>
                <w:lang w:val="uk-UA"/>
              </w:rPr>
              <w:t xml:space="preserve">качування </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Колодязь</w:t>
            </w:r>
          </w:p>
        </w:tc>
        <w:tc>
          <w:tcPr>
            <w:tcW w:w="292"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20</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36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480</w:t>
            </w:r>
          </w:p>
        </w:tc>
        <w:tc>
          <w:tcPr>
            <w:tcW w:w="4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Безп</w:t>
            </w:r>
            <w:r w:rsidRPr="00FC0246">
              <w:rPr>
                <w:rFonts w:ascii="Times New Roman" w:hAnsi="Times New Roman"/>
                <w:sz w:val="20"/>
                <w:szCs w:val="20"/>
                <w:lang w:val="uk-UA"/>
              </w:rPr>
              <w:t>е</w:t>
            </w:r>
            <w:r w:rsidRPr="00FC0246">
              <w:rPr>
                <w:rFonts w:ascii="Times New Roman" w:hAnsi="Times New Roman"/>
                <w:sz w:val="20"/>
                <w:szCs w:val="20"/>
                <w:lang w:val="uk-UA"/>
              </w:rPr>
              <w:t>рервно</w:t>
            </w:r>
          </w:p>
        </w:tc>
        <w:tc>
          <w:tcPr>
            <w:tcW w:w="826"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Масова конце</w:t>
            </w:r>
            <w:r w:rsidRPr="00FC0246">
              <w:rPr>
                <w:rFonts w:ascii="Times New Roman" w:hAnsi="Times New Roman"/>
                <w:sz w:val="20"/>
                <w:szCs w:val="20"/>
                <w:lang w:val="uk-UA"/>
              </w:rPr>
              <w:t>н</w:t>
            </w:r>
            <w:r w:rsidRPr="00FC0246">
              <w:rPr>
                <w:rFonts w:ascii="Times New Roman" w:hAnsi="Times New Roman"/>
                <w:sz w:val="20"/>
                <w:szCs w:val="20"/>
                <w:lang w:val="uk-UA"/>
              </w:rPr>
              <w:t>трація</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мг/дм</w:t>
            </w:r>
            <w:r w:rsidRPr="00FC0246">
              <w:rPr>
                <w:rFonts w:ascii="Times New Roman" w:hAnsi="Times New Roman"/>
                <w:sz w:val="20"/>
                <w:szCs w:val="20"/>
                <w:vertAlign w:val="superscript"/>
                <w:lang w:val="uk-UA"/>
              </w:rPr>
              <w:t>3</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М</w:t>
            </w:r>
            <w:r w:rsidRPr="00FC0246">
              <w:rPr>
                <w:rFonts w:ascii="Times New Roman" w:hAnsi="Times New Roman"/>
                <w:sz w:val="20"/>
                <w:szCs w:val="20"/>
                <w:lang w:val="uk-UA"/>
              </w:rPr>
              <w:t>асова конце</w:t>
            </w:r>
            <w:r w:rsidRPr="00FC0246">
              <w:rPr>
                <w:rFonts w:ascii="Times New Roman" w:hAnsi="Times New Roman"/>
                <w:sz w:val="20"/>
                <w:szCs w:val="20"/>
                <w:lang w:val="uk-UA"/>
              </w:rPr>
              <w:t>н</w:t>
            </w:r>
            <w:r w:rsidRPr="00FC0246">
              <w:rPr>
                <w:rFonts w:ascii="Times New Roman" w:hAnsi="Times New Roman"/>
                <w:sz w:val="20"/>
                <w:szCs w:val="20"/>
                <w:lang w:val="uk-UA"/>
              </w:rPr>
              <w:t>трація мг/дм3</w:t>
            </w:r>
          </w:p>
        </w:tc>
        <w:tc>
          <w:tcPr>
            <w:tcW w:w="79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Не більше 5</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не більше</w:t>
            </w:r>
            <w:r>
              <w:rPr>
                <w:rFonts w:ascii="Times New Roman" w:hAnsi="Times New Roman"/>
                <w:sz w:val="20"/>
                <w:szCs w:val="20"/>
                <w:lang w:val="uk-UA"/>
              </w:rPr>
              <w:t xml:space="preserve"> </w:t>
            </w:r>
            <w:r w:rsidRPr="00FC0246">
              <w:rPr>
                <w:rFonts w:ascii="Times New Roman" w:hAnsi="Times New Roman"/>
                <w:sz w:val="20"/>
                <w:szCs w:val="20"/>
                <w:lang w:val="uk-UA"/>
              </w:rPr>
              <w:t>80</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3, 0-9, 5</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Відсутність</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Відсутність</w:t>
            </w:r>
          </w:p>
        </w:tc>
        <w:tc>
          <w:tcPr>
            <w:tcW w:w="50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2, 4</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38, 4</w:t>
            </w:r>
          </w:p>
        </w:tc>
      </w:tr>
      <w:tr w:rsidR="008C362A" w:rsidRPr="00A8527E" w:rsidTr="00101A5E">
        <w:tc>
          <w:tcPr>
            <w:tcW w:w="944" w:type="pct"/>
          </w:tcPr>
          <w:p w:rsidR="008C362A"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Води, що змив</w:t>
            </w:r>
            <w:r w:rsidRPr="00FC0246">
              <w:rPr>
                <w:rFonts w:ascii="Times New Roman" w:hAnsi="Times New Roman"/>
                <w:sz w:val="20"/>
                <w:szCs w:val="20"/>
                <w:lang w:val="uk-UA"/>
              </w:rPr>
              <w:t>а</w:t>
            </w:r>
            <w:r w:rsidRPr="00FC0246">
              <w:rPr>
                <w:rFonts w:ascii="Times New Roman" w:hAnsi="Times New Roman"/>
                <w:sz w:val="20"/>
                <w:szCs w:val="20"/>
                <w:lang w:val="uk-UA"/>
              </w:rPr>
              <w:t>ють, із складу аз</w:t>
            </w:r>
            <w:r w:rsidRPr="00FC0246">
              <w:rPr>
                <w:rFonts w:ascii="Times New Roman" w:hAnsi="Times New Roman"/>
                <w:sz w:val="20"/>
                <w:szCs w:val="20"/>
                <w:lang w:val="uk-UA"/>
              </w:rPr>
              <w:t>о</w:t>
            </w:r>
            <w:r w:rsidRPr="00FC0246">
              <w:rPr>
                <w:rFonts w:ascii="Times New Roman" w:hAnsi="Times New Roman"/>
                <w:sz w:val="20"/>
                <w:szCs w:val="20"/>
                <w:lang w:val="uk-UA"/>
              </w:rPr>
              <w:t xml:space="preserve">тної кислоти </w:t>
            </w: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азот амонійний</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азот нітратний</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рН</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плівка олії</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 забарвлення і плаваючі домішки</w:t>
            </w:r>
          </w:p>
        </w:tc>
        <w:tc>
          <w:tcPr>
            <w:tcW w:w="7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Промислово-брудна канал</w:t>
            </w:r>
            <w:r w:rsidRPr="00FC0246">
              <w:rPr>
                <w:rFonts w:ascii="Times New Roman" w:hAnsi="Times New Roman"/>
                <w:sz w:val="20"/>
                <w:szCs w:val="20"/>
                <w:lang w:val="uk-UA"/>
              </w:rPr>
              <w:t>і</w:t>
            </w:r>
            <w:r w:rsidRPr="00FC0246">
              <w:rPr>
                <w:rFonts w:ascii="Times New Roman" w:hAnsi="Times New Roman"/>
                <w:sz w:val="20"/>
                <w:szCs w:val="20"/>
                <w:lang w:val="uk-UA"/>
              </w:rPr>
              <w:t>зація на пер</w:t>
            </w:r>
            <w:r w:rsidRPr="00FC0246">
              <w:rPr>
                <w:rFonts w:ascii="Times New Roman" w:hAnsi="Times New Roman"/>
                <w:sz w:val="20"/>
                <w:szCs w:val="20"/>
                <w:lang w:val="uk-UA"/>
              </w:rPr>
              <w:t>е</w:t>
            </w:r>
            <w:r w:rsidRPr="00FC0246">
              <w:rPr>
                <w:rFonts w:ascii="Times New Roman" w:hAnsi="Times New Roman"/>
                <w:sz w:val="20"/>
                <w:szCs w:val="20"/>
                <w:lang w:val="uk-UA"/>
              </w:rPr>
              <w:t xml:space="preserve">качування </w:t>
            </w:r>
          </w:p>
        </w:tc>
        <w:tc>
          <w:tcPr>
            <w:tcW w:w="292" w:type="pct"/>
          </w:tcPr>
          <w:p w:rsidR="008C362A" w:rsidRPr="00FC0246" w:rsidRDefault="008C362A" w:rsidP="00101A5E">
            <w:pPr>
              <w:widowControl w:val="0"/>
              <w:tabs>
                <w:tab w:val="left" w:pos="1580"/>
              </w:tabs>
              <w:spacing w:line="360" w:lineRule="auto"/>
              <w:ind w:right="-65"/>
              <w:rPr>
                <w:rFonts w:ascii="Times New Roman" w:hAnsi="Times New Roman"/>
                <w:sz w:val="20"/>
                <w:szCs w:val="20"/>
                <w:lang w:val="uk-UA"/>
              </w:rPr>
            </w:pPr>
            <w:r w:rsidRPr="00FC0246">
              <w:rPr>
                <w:rFonts w:ascii="Times New Roman" w:hAnsi="Times New Roman"/>
                <w:sz w:val="20"/>
                <w:szCs w:val="20"/>
                <w:lang w:val="uk-UA"/>
              </w:rPr>
              <w:t>0, 01</w:t>
            </w:r>
          </w:p>
        </w:tc>
        <w:tc>
          <w:tcPr>
            <w:tcW w:w="36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0, 24</w:t>
            </w:r>
          </w:p>
        </w:tc>
        <w:tc>
          <w:tcPr>
            <w:tcW w:w="484"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Пері</w:t>
            </w:r>
            <w:r w:rsidRPr="00FC0246">
              <w:rPr>
                <w:rFonts w:ascii="Times New Roman" w:hAnsi="Times New Roman"/>
                <w:sz w:val="20"/>
                <w:szCs w:val="20"/>
                <w:lang w:val="uk-UA"/>
              </w:rPr>
              <w:t>о</w:t>
            </w:r>
            <w:r w:rsidRPr="00FC0246">
              <w:rPr>
                <w:rFonts w:ascii="Times New Roman" w:hAnsi="Times New Roman"/>
                <w:sz w:val="20"/>
                <w:szCs w:val="20"/>
                <w:lang w:val="uk-UA"/>
              </w:rPr>
              <w:t>дично</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tc>
        <w:tc>
          <w:tcPr>
            <w:tcW w:w="826"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Масова конце</w:t>
            </w:r>
            <w:r w:rsidRPr="00FC0246">
              <w:rPr>
                <w:rFonts w:ascii="Times New Roman" w:hAnsi="Times New Roman"/>
                <w:sz w:val="20"/>
                <w:szCs w:val="20"/>
                <w:lang w:val="uk-UA"/>
              </w:rPr>
              <w:t>н</w:t>
            </w:r>
            <w:r w:rsidRPr="00FC0246">
              <w:rPr>
                <w:rFonts w:ascii="Times New Roman" w:hAnsi="Times New Roman"/>
                <w:sz w:val="20"/>
                <w:szCs w:val="20"/>
                <w:lang w:val="uk-UA"/>
              </w:rPr>
              <w:t>трація мг/дм3</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Масова конце</w:t>
            </w:r>
            <w:r w:rsidRPr="00FC0246">
              <w:rPr>
                <w:rFonts w:ascii="Times New Roman" w:hAnsi="Times New Roman"/>
                <w:sz w:val="20"/>
                <w:szCs w:val="20"/>
                <w:lang w:val="uk-UA"/>
              </w:rPr>
              <w:t>н</w:t>
            </w:r>
            <w:r w:rsidRPr="00FC0246">
              <w:rPr>
                <w:rFonts w:ascii="Times New Roman" w:hAnsi="Times New Roman"/>
                <w:sz w:val="20"/>
                <w:szCs w:val="20"/>
                <w:lang w:val="uk-UA"/>
              </w:rPr>
              <w:t>трація мг/дм3</w:t>
            </w:r>
          </w:p>
        </w:tc>
        <w:tc>
          <w:tcPr>
            <w:tcW w:w="79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не більше 5</w:t>
            </w:r>
          </w:p>
          <w:p w:rsidR="008C362A"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не більше 80</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3, 0-9, 5</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відсутні</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відсутні</w:t>
            </w:r>
          </w:p>
        </w:tc>
        <w:tc>
          <w:tcPr>
            <w:tcW w:w="508" w:type="pct"/>
          </w:tcPr>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0, 0012</w:t>
            </w: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p>
          <w:p w:rsidR="008C362A" w:rsidRPr="00FC0246" w:rsidRDefault="008C362A" w:rsidP="00101A5E">
            <w:pPr>
              <w:widowControl w:val="0"/>
              <w:tabs>
                <w:tab w:val="left" w:pos="1580"/>
              </w:tabs>
              <w:spacing w:line="360" w:lineRule="auto"/>
              <w:rPr>
                <w:rFonts w:ascii="Times New Roman" w:hAnsi="Times New Roman"/>
                <w:sz w:val="20"/>
                <w:szCs w:val="20"/>
                <w:lang w:val="uk-UA"/>
              </w:rPr>
            </w:pPr>
            <w:r w:rsidRPr="00FC0246">
              <w:rPr>
                <w:rFonts w:ascii="Times New Roman" w:hAnsi="Times New Roman"/>
                <w:sz w:val="20"/>
                <w:szCs w:val="20"/>
                <w:lang w:val="uk-UA"/>
              </w:rPr>
              <w:t>0, 0192</w:t>
            </w:r>
          </w:p>
        </w:tc>
      </w:tr>
    </w:tbl>
    <w:p w:rsidR="008C362A" w:rsidRDefault="008C362A" w:rsidP="008C362A">
      <w:pPr>
        <w:pStyle w:val="af5"/>
        <w:spacing w:before="0" w:beforeAutospacing="0" w:after="0" w:afterAutospacing="0" w:line="360" w:lineRule="auto"/>
        <w:ind w:firstLine="709"/>
        <w:jc w:val="both"/>
        <w:rPr>
          <w:sz w:val="28"/>
          <w:szCs w:val="28"/>
          <w:lang w:val="uk-UA"/>
        </w:rPr>
      </w:pPr>
    </w:p>
    <w:p w:rsidR="008C362A" w:rsidRDefault="008C362A" w:rsidP="008C36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В таблиці </w:t>
      </w:r>
      <w:r w:rsidR="00D073C1">
        <w:rPr>
          <w:rFonts w:ascii="Times New Roman" w:hAnsi="Times New Roman"/>
          <w:sz w:val="28"/>
          <w:szCs w:val="28"/>
          <w:lang w:val="uk-UA"/>
        </w:rPr>
        <w:t>10</w:t>
      </w:r>
      <w:r>
        <w:rPr>
          <w:rFonts w:ascii="Times New Roman" w:hAnsi="Times New Roman"/>
          <w:sz w:val="28"/>
          <w:szCs w:val="28"/>
          <w:lang w:val="uk-UA"/>
        </w:rPr>
        <w:t>.2 наведена характеристика твердих відходів, що утвор</w:t>
      </w:r>
      <w:r>
        <w:rPr>
          <w:rFonts w:ascii="Times New Roman" w:hAnsi="Times New Roman"/>
          <w:sz w:val="28"/>
          <w:szCs w:val="28"/>
          <w:lang w:val="uk-UA"/>
        </w:rPr>
        <w:t>ю</w:t>
      </w:r>
      <w:r>
        <w:rPr>
          <w:rFonts w:ascii="Times New Roman" w:hAnsi="Times New Roman"/>
          <w:sz w:val="28"/>
          <w:szCs w:val="28"/>
          <w:lang w:val="uk-UA"/>
        </w:rPr>
        <w:t>ються в процесі виробництва неконцентрованої азотної кислоти.</w:t>
      </w:r>
    </w:p>
    <w:p w:rsidR="008C362A" w:rsidRDefault="008C362A" w:rsidP="008C362A">
      <w:pPr>
        <w:pStyle w:val="af5"/>
        <w:spacing w:before="0" w:beforeAutospacing="0" w:after="0" w:afterAutospacing="0" w:line="360" w:lineRule="auto"/>
        <w:ind w:firstLine="709"/>
        <w:jc w:val="both"/>
        <w:rPr>
          <w:sz w:val="28"/>
          <w:szCs w:val="28"/>
          <w:lang w:val="uk-UA"/>
        </w:rPr>
      </w:pPr>
    </w:p>
    <w:p w:rsidR="008C362A" w:rsidRDefault="008C362A" w:rsidP="00034678">
      <w:pPr>
        <w:pStyle w:val="af5"/>
        <w:spacing w:before="0" w:beforeAutospacing="0" w:after="0" w:afterAutospacing="0" w:line="360" w:lineRule="auto"/>
        <w:ind w:firstLine="708"/>
        <w:jc w:val="both"/>
        <w:rPr>
          <w:sz w:val="28"/>
          <w:szCs w:val="28"/>
          <w:lang w:val="uk-UA"/>
        </w:rPr>
      </w:pPr>
      <w:r>
        <w:rPr>
          <w:sz w:val="28"/>
          <w:szCs w:val="28"/>
          <w:lang w:val="uk-UA"/>
        </w:rPr>
        <w:t xml:space="preserve">Таблиця </w:t>
      </w:r>
      <w:r w:rsidR="00D073C1">
        <w:rPr>
          <w:sz w:val="28"/>
          <w:szCs w:val="28"/>
          <w:lang w:val="uk-UA"/>
        </w:rPr>
        <w:t>10</w:t>
      </w:r>
      <w:r>
        <w:rPr>
          <w:sz w:val="28"/>
          <w:szCs w:val="28"/>
          <w:lang w:val="uk-UA"/>
        </w:rPr>
        <w:t>.2 – Характеристика твердих відходів, що утворюються</w:t>
      </w:r>
    </w:p>
    <w:tbl>
      <w:tblPr>
        <w:tblStyle w:val="a8"/>
        <w:tblW w:w="5000" w:type="pct"/>
        <w:tblLook w:val="0000" w:firstRow="0" w:lastRow="0" w:firstColumn="0" w:lastColumn="0" w:noHBand="0" w:noVBand="0"/>
      </w:tblPr>
      <w:tblGrid>
        <w:gridCol w:w="1874"/>
        <w:gridCol w:w="2469"/>
        <w:gridCol w:w="1177"/>
        <w:gridCol w:w="1327"/>
        <w:gridCol w:w="1059"/>
        <w:gridCol w:w="1665"/>
      </w:tblGrid>
      <w:tr w:rsidR="008C362A" w:rsidRPr="00A8527E" w:rsidTr="00101A5E">
        <w:trPr>
          <w:trHeight w:val="260"/>
        </w:trPr>
        <w:tc>
          <w:tcPr>
            <w:tcW w:w="979" w:type="pct"/>
            <w:vMerge w:val="restar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 xml:space="preserve">Найменування </w:t>
            </w:r>
          </w:p>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Відходів</w:t>
            </w:r>
          </w:p>
        </w:tc>
        <w:tc>
          <w:tcPr>
            <w:tcW w:w="1290" w:type="pct"/>
            <w:vMerge w:val="restar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Де складується: тран</w:t>
            </w:r>
            <w:r w:rsidRPr="000C1169">
              <w:rPr>
                <w:rFonts w:ascii="Times New Roman" w:hAnsi="Times New Roman"/>
                <w:sz w:val="20"/>
                <w:szCs w:val="20"/>
                <w:lang w:val="uk-UA"/>
              </w:rPr>
              <w:t>с</w:t>
            </w:r>
            <w:r w:rsidRPr="000C1169">
              <w:rPr>
                <w:rFonts w:ascii="Times New Roman" w:hAnsi="Times New Roman"/>
                <w:sz w:val="20"/>
                <w:szCs w:val="20"/>
                <w:lang w:val="uk-UA"/>
              </w:rPr>
              <w:t>порт, тара</w:t>
            </w:r>
          </w:p>
        </w:tc>
        <w:tc>
          <w:tcPr>
            <w:tcW w:w="1861" w:type="pct"/>
            <w:gridSpan w:val="3"/>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Кількість</w:t>
            </w:r>
          </w:p>
        </w:tc>
        <w:tc>
          <w:tcPr>
            <w:tcW w:w="870" w:type="pct"/>
            <w:vMerge w:val="restar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Періодич-</w:t>
            </w:r>
          </w:p>
          <w:p w:rsidR="008C362A" w:rsidRPr="000C1169" w:rsidRDefault="008C362A" w:rsidP="00101A5E">
            <w:pPr>
              <w:pStyle w:val="af0"/>
              <w:widowControl w:val="0"/>
              <w:tabs>
                <w:tab w:val="clear" w:pos="4677"/>
                <w:tab w:val="clear" w:pos="9355"/>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ність</w:t>
            </w:r>
          </w:p>
        </w:tc>
      </w:tr>
      <w:tr w:rsidR="008C362A" w:rsidRPr="00A8527E" w:rsidTr="00101A5E">
        <w:trPr>
          <w:trHeight w:val="280"/>
        </w:trPr>
        <w:tc>
          <w:tcPr>
            <w:tcW w:w="979" w:type="pct"/>
            <w:vMerge/>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1290" w:type="pct"/>
            <w:vMerge/>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615"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г/тонни</w:t>
            </w:r>
          </w:p>
        </w:tc>
        <w:tc>
          <w:tcPr>
            <w:tcW w:w="69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кг/добу</w:t>
            </w:r>
          </w:p>
        </w:tc>
        <w:tc>
          <w:tcPr>
            <w:tcW w:w="55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тонна/рік</w:t>
            </w:r>
          </w:p>
        </w:tc>
        <w:tc>
          <w:tcPr>
            <w:tcW w:w="870" w:type="pct"/>
            <w:vMerge/>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r>
      <w:tr w:rsidR="008C362A" w:rsidRPr="00A8527E" w:rsidTr="00101A5E">
        <w:tc>
          <w:tcPr>
            <w:tcW w:w="979" w:type="pct"/>
            <w:vMerge/>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1290" w:type="pct"/>
            <w:vMerge/>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615"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69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55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870" w:type="pct"/>
            <w:vMerge/>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r>
      <w:tr w:rsidR="008C362A" w:rsidRPr="00A8527E" w:rsidTr="00101A5E">
        <w:tc>
          <w:tcPr>
            <w:tcW w:w="979"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Каталізатор ал</w:t>
            </w:r>
            <w:r>
              <w:rPr>
                <w:rFonts w:ascii="Times New Roman" w:hAnsi="Times New Roman"/>
                <w:sz w:val="20"/>
                <w:szCs w:val="20"/>
                <w:lang w:val="uk-UA"/>
              </w:rPr>
              <w:t>ю</w:t>
            </w:r>
            <w:r>
              <w:rPr>
                <w:rFonts w:ascii="Times New Roman" w:hAnsi="Times New Roman"/>
                <w:sz w:val="20"/>
                <w:szCs w:val="20"/>
                <w:lang w:val="uk-UA"/>
              </w:rPr>
              <w:t>мінованадієвий</w:t>
            </w:r>
            <w:r w:rsidRPr="000C1169">
              <w:rPr>
                <w:rFonts w:ascii="Times New Roman" w:hAnsi="Times New Roman"/>
                <w:sz w:val="20"/>
                <w:szCs w:val="20"/>
                <w:lang w:val="uk-UA"/>
              </w:rPr>
              <w:t xml:space="preserve"> АВК-10М відпр</w:t>
            </w:r>
            <w:r w:rsidRPr="000C1169">
              <w:rPr>
                <w:rFonts w:ascii="Times New Roman" w:hAnsi="Times New Roman"/>
                <w:sz w:val="20"/>
                <w:szCs w:val="20"/>
                <w:lang w:val="uk-UA"/>
              </w:rPr>
              <w:t>а</w:t>
            </w:r>
            <w:r w:rsidRPr="000C1169">
              <w:rPr>
                <w:rFonts w:ascii="Times New Roman" w:hAnsi="Times New Roman"/>
                <w:sz w:val="20"/>
                <w:szCs w:val="20"/>
                <w:lang w:val="uk-UA"/>
              </w:rPr>
              <w:t>цьований</w:t>
            </w:r>
          </w:p>
        </w:tc>
        <w:tc>
          <w:tcPr>
            <w:tcW w:w="129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Вирушає на утилізацію іншим підприємствам</w:t>
            </w:r>
          </w:p>
        </w:tc>
        <w:tc>
          <w:tcPr>
            <w:tcW w:w="615"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6, 9</w:t>
            </w:r>
          </w:p>
        </w:tc>
        <w:tc>
          <w:tcPr>
            <w:tcW w:w="69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55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87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через 3 роки 3, 5 тонни від одн</w:t>
            </w:r>
            <w:r w:rsidRPr="000C1169">
              <w:rPr>
                <w:rFonts w:ascii="Times New Roman" w:hAnsi="Times New Roman"/>
                <w:sz w:val="20"/>
                <w:szCs w:val="20"/>
                <w:lang w:val="uk-UA"/>
              </w:rPr>
              <w:t>о</w:t>
            </w:r>
            <w:r w:rsidRPr="000C1169">
              <w:rPr>
                <w:rFonts w:ascii="Times New Roman" w:hAnsi="Times New Roman"/>
                <w:sz w:val="20"/>
                <w:szCs w:val="20"/>
                <w:lang w:val="uk-UA"/>
              </w:rPr>
              <w:t>го агрегату УКЛ- 7</w:t>
            </w:r>
          </w:p>
        </w:tc>
      </w:tr>
      <w:tr w:rsidR="008C362A" w:rsidRPr="00A8527E" w:rsidTr="00101A5E">
        <w:trPr>
          <w:trHeight w:val="1184"/>
        </w:trPr>
        <w:tc>
          <w:tcPr>
            <w:tcW w:w="979"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Забруднений ел</w:t>
            </w:r>
            <w:r w:rsidRPr="000C1169">
              <w:rPr>
                <w:rFonts w:ascii="Times New Roman" w:hAnsi="Times New Roman"/>
                <w:sz w:val="20"/>
                <w:szCs w:val="20"/>
                <w:lang w:val="uk-UA"/>
              </w:rPr>
              <w:t>е</w:t>
            </w:r>
            <w:r w:rsidRPr="000C1169">
              <w:rPr>
                <w:rFonts w:ascii="Times New Roman" w:hAnsi="Times New Roman"/>
                <w:sz w:val="20"/>
                <w:szCs w:val="20"/>
                <w:lang w:val="uk-UA"/>
              </w:rPr>
              <w:t>мент Ф- 1, 8, що фільтрує, з лавс</w:t>
            </w:r>
            <w:r w:rsidRPr="000C1169">
              <w:rPr>
                <w:rFonts w:ascii="Times New Roman" w:hAnsi="Times New Roman"/>
                <w:sz w:val="20"/>
                <w:szCs w:val="20"/>
                <w:lang w:val="uk-UA"/>
              </w:rPr>
              <w:t>а</w:t>
            </w:r>
            <w:r w:rsidRPr="000C1169">
              <w:rPr>
                <w:rFonts w:ascii="Times New Roman" w:hAnsi="Times New Roman"/>
                <w:sz w:val="20"/>
                <w:szCs w:val="20"/>
                <w:lang w:val="uk-UA"/>
              </w:rPr>
              <w:t>новим волокном</w:t>
            </w:r>
          </w:p>
        </w:tc>
        <w:tc>
          <w:tcPr>
            <w:tcW w:w="129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Вивозиться на накопич</w:t>
            </w:r>
            <w:r w:rsidRPr="000C1169">
              <w:rPr>
                <w:rFonts w:ascii="Times New Roman" w:hAnsi="Times New Roman"/>
                <w:sz w:val="20"/>
                <w:szCs w:val="20"/>
                <w:lang w:val="uk-UA"/>
              </w:rPr>
              <w:t>у</w:t>
            </w:r>
            <w:r w:rsidRPr="000C1169">
              <w:rPr>
                <w:rFonts w:ascii="Times New Roman" w:hAnsi="Times New Roman"/>
                <w:sz w:val="20"/>
                <w:szCs w:val="20"/>
                <w:lang w:val="uk-UA"/>
              </w:rPr>
              <w:t>вач твердих відходів</w:t>
            </w:r>
          </w:p>
        </w:tc>
        <w:tc>
          <w:tcPr>
            <w:tcW w:w="615"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0, 0005 пакету</w:t>
            </w:r>
          </w:p>
        </w:tc>
        <w:tc>
          <w:tcPr>
            <w:tcW w:w="69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55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5, 24</w:t>
            </w:r>
          </w:p>
        </w:tc>
        <w:tc>
          <w:tcPr>
            <w:tcW w:w="87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капремонт агр</w:t>
            </w:r>
            <w:r w:rsidRPr="000C1169">
              <w:rPr>
                <w:rFonts w:ascii="Times New Roman" w:hAnsi="Times New Roman"/>
                <w:sz w:val="20"/>
                <w:szCs w:val="20"/>
                <w:lang w:val="uk-UA"/>
              </w:rPr>
              <w:t>е</w:t>
            </w:r>
            <w:r w:rsidRPr="000C1169">
              <w:rPr>
                <w:rFonts w:ascii="Times New Roman" w:hAnsi="Times New Roman"/>
                <w:sz w:val="20"/>
                <w:szCs w:val="20"/>
                <w:lang w:val="uk-UA"/>
              </w:rPr>
              <w:t>гатів</w:t>
            </w:r>
          </w:p>
        </w:tc>
      </w:tr>
      <w:tr w:rsidR="008C362A" w:rsidRPr="00A8527E" w:rsidTr="00101A5E">
        <w:trPr>
          <w:trHeight w:val="940"/>
        </w:trPr>
        <w:tc>
          <w:tcPr>
            <w:tcW w:w="979"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Pr>
                <w:rFonts w:ascii="Times New Roman" w:hAnsi="Times New Roman"/>
                <w:sz w:val="20"/>
                <w:szCs w:val="20"/>
                <w:lang w:val="uk-UA"/>
              </w:rPr>
              <w:t>Забруднений е</w:t>
            </w:r>
            <w:r w:rsidRPr="000C1169">
              <w:rPr>
                <w:rFonts w:ascii="Times New Roman" w:hAnsi="Times New Roman"/>
                <w:sz w:val="20"/>
                <w:szCs w:val="20"/>
                <w:lang w:val="uk-UA"/>
              </w:rPr>
              <w:t>л</w:t>
            </w:r>
            <w:r w:rsidRPr="000C1169">
              <w:rPr>
                <w:rFonts w:ascii="Times New Roman" w:hAnsi="Times New Roman"/>
                <w:sz w:val="20"/>
                <w:szCs w:val="20"/>
                <w:lang w:val="uk-UA"/>
              </w:rPr>
              <w:t>е</w:t>
            </w:r>
            <w:r w:rsidRPr="000C1169">
              <w:rPr>
                <w:rFonts w:ascii="Times New Roman" w:hAnsi="Times New Roman"/>
                <w:sz w:val="20"/>
                <w:szCs w:val="20"/>
                <w:lang w:val="uk-UA"/>
              </w:rPr>
              <w:t>мент Ф-33-КЛ, що фільтрує, з ткан</w:t>
            </w:r>
            <w:r w:rsidRPr="000C1169">
              <w:rPr>
                <w:rFonts w:ascii="Times New Roman" w:hAnsi="Times New Roman"/>
                <w:sz w:val="20"/>
                <w:szCs w:val="20"/>
                <w:lang w:val="uk-UA"/>
              </w:rPr>
              <w:t>и</w:t>
            </w:r>
            <w:r w:rsidRPr="000C1169">
              <w:rPr>
                <w:rFonts w:ascii="Times New Roman" w:hAnsi="Times New Roman"/>
                <w:sz w:val="20"/>
                <w:szCs w:val="20"/>
                <w:lang w:val="uk-UA"/>
              </w:rPr>
              <w:t>ною Петрянова</w:t>
            </w:r>
          </w:p>
        </w:tc>
        <w:tc>
          <w:tcPr>
            <w:tcW w:w="129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615"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0, 0005</w:t>
            </w:r>
          </w:p>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пакет</w:t>
            </w:r>
          </w:p>
        </w:tc>
        <w:tc>
          <w:tcPr>
            <w:tcW w:w="69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55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87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r>
      <w:tr w:rsidR="008C362A" w:rsidRPr="00A8527E" w:rsidTr="00101A5E">
        <w:trPr>
          <w:trHeight w:val="980"/>
        </w:trPr>
        <w:tc>
          <w:tcPr>
            <w:tcW w:w="979"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 xml:space="preserve">Відпрацьована склотканина </w:t>
            </w:r>
          </w:p>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ГОСТ 10146-74 ширина 100мм</w:t>
            </w:r>
          </w:p>
        </w:tc>
        <w:tc>
          <w:tcPr>
            <w:tcW w:w="129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615"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 xml:space="preserve">0, 004п. м. </w:t>
            </w:r>
          </w:p>
        </w:tc>
        <w:tc>
          <w:tcPr>
            <w:tcW w:w="69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55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87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r>
      <w:tr w:rsidR="008C362A" w:rsidRPr="00A8527E" w:rsidTr="00101A5E">
        <w:trPr>
          <w:trHeight w:val="980"/>
        </w:trPr>
        <w:tc>
          <w:tcPr>
            <w:tcW w:w="979"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Олія турбінна ма</w:t>
            </w:r>
            <w:r w:rsidRPr="000C1169">
              <w:rPr>
                <w:rFonts w:ascii="Times New Roman" w:hAnsi="Times New Roman"/>
                <w:sz w:val="20"/>
                <w:szCs w:val="20"/>
                <w:lang w:val="uk-UA"/>
              </w:rPr>
              <w:t>р</w:t>
            </w:r>
            <w:r w:rsidRPr="000C1169">
              <w:rPr>
                <w:rFonts w:ascii="Times New Roman" w:hAnsi="Times New Roman"/>
                <w:sz w:val="20"/>
                <w:szCs w:val="20"/>
                <w:lang w:val="uk-UA"/>
              </w:rPr>
              <w:t>ки Т- 22 або ком</w:t>
            </w:r>
            <w:r w:rsidRPr="000C1169">
              <w:rPr>
                <w:rFonts w:ascii="Times New Roman" w:hAnsi="Times New Roman"/>
                <w:sz w:val="20"/>
                <w:szCs w:val="20"/>
                <w:lang w:val="uk-UA"/>
              </w:rPr>
              <w:t>п</w:t>
            </w:r>
            <w:r w:rsidRPr="000C1169">
              <w:rPr>
                <w:rFonts w:ascii="Times New Roman" w:hAnsi="Times New Roman"/>
                <w:sz w:val="20"/>
                <w:szCs w:val="20"/>
                <w:lang w:val="uk-UA"/>
              </w:rPr>
              <w:t xml:space="preserve">ресорне марки КП-8С </w:t>
            </w:r>
          </w:p>
        </w:tc>
        <w:tc>
          <w:tcPr>
            <w:tcW w:w="129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Вивозиться в цех реген</w:t>
            </w:r>
            <w:r w:rsidRPr="000C1169">
              <w:rPr>
                <w:rFonts w:ascii="Times New Roman" w:hAnsi="Times New Roman"/>
                <w:sz w:val="20"/>
                <w:szCs w:val="20"/>
                <w:lang w:val="uk-UA"/>
              </w:rPr>
              <w:t>е</w:t>
            </w:r>
            <w:r w:rsidRPr="000C1169">
              <w:rPr>
                <w:rFonts w:ascii="Times New Roman" w:hAnsi="Times New Roman"/>
                <w:sz w:val="20"/>
                <w:szCs w:val="20"/>
                <w:lang w:val="uk-UA"/>
              </w:rPr>
              <w:t>рації олій</w:t>
            </w:r>
          </w:p>
        </w:tc>
        <w:tc>
          <w:tcPr>
            <w:tcW w:w="615"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42</w:t>
            </w:r>
          </w:p>
        </w:tc>
        <w:tc>
          <w:tcPr>
            <w:tcW w:w="69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c>
          <w:tcPr>
            <w:tcW w:w="553"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r w:rsidRPr="000C1169">
              <w:rPr>
                <w:rFonts w:ascii="Times New Roman" w:hAnsi="Times New Roman"/>
                <w:sz w:val="20"/>
                <w:szCs w:val="20"/>
                <w:lang w:val="uk-UA"/>
              </w:rPr>
              <w:t>10, 8</w:t>
            </w:r>
          </w:p>
        </w:tc>
        <w:tc>
          <w:tcPr>
            <w:tcW w:w="870" w:type="pct"/>
          </w:tcPr>
          <w:p w:rsidR="008C362A" w:rsidRPr="000C1169" w:rsidRDefault="008C362A" w:rsidP="00101A5E">
            <w:pPr>
              <w:widowControl w:val="0"/>
              <w:tabs>
                <w:tab w:val="left" w:pos="1580"/>
              </w:tabs>
              <w:spacing w:line="360" w:lineRule="auto"/>
              <w:rPr>
                <w:rFonts w:ascii="Times New Roman" w:hAnsi="Times New Roman"/>
                <w:sz w:val="20"/>
                <w:szCs w:val="20"/>
                <w:lang w:val="uk-UA"/>
              </w:rPr>
            </w:pPr>
          </w:p>
        </w:tc>
      </w:tr>
    </w:tbl>
    <w:p w:rsidR="008C362A" w:rsidRDefault="008C362A" w:rsidP="008C362A">
      <w:pPr>
        <w:spacing w:after="0" w:line="360" w:lineRule="auto"/>
        <w:ind w:firstLine="709"/>
        <w:jc w:val="both"/>
        <w:rPr>
          <w:rFonts w:ascii="Times New Roman" w:hAnsi="Times New Roman"/>
          <w:sz w:val="28"/>
          <w:szCs w:val="28"/>
          <w:lang w:val="uk-UA"/>
        </w:rPr>
      </w:pPr>
    </w:p>
    <w:p w:rsidR="008C362A" w:rsidRDefault="00D073C1" w:rsidP="00694576">
      <w:pPr>
        <w:pStyle w:val="2"/>
        <w:numPr>
          <w:ilvl w:val="1"/>
          <w:numId w:val="24"/>
        </w:numPr>
        <w:spacing w:before="0" w:line="360" w:lineRule="auto"/>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 </w:t>
      </w:r>
      <w:bookmarkStart w:id="66" w:name="_Toc421838361"/>
      <w:r w:rsidR="008C362A" w:rsidRPr="008C362A">
        <w:rPr>
          <w:rFonts w:ascii="Times New Roman" w:hAnsi="Times New Roman" w:cs="Times New Roman"/>
          <w:color w:val="auto"/>
          <w:sz w:val="28"/>
          <w:szCs w:val="28"/>
          <w:lang w:val="uk-UA"/>
        </w:rPr>
        <w:t>Можливі варіанти екологізації виробництва</w:t>
      </w:r>
      <w:bookmarkEnd w:id="66"/>
    </w:p>
    <w:p w:rsidR="00034678" w:rsidRPr="00D073C1" w:rsidRDefault="00034678" w:rsidP="00D073C1">
      <w:pPr>
        <w:rPr>
          <w:lang w:val="uk-UA"/>
        </w:rPr>
      </w:pPr>
    </w:p>
    <w:p w:rsidR="008C362A" w:rsidRPr="00F120EF" w:rsidRDefault="008C362A" w:rsidP="008C362A">
      <w:pPr>
        <w:spacing w:after="0" w:line="360" w:lineRule="auto"/>
        <w:ind w:firstLine="709"/>
        <w:contextualSpacing/>
        <w:jc w:val="both"/>
        <w:rPr>
          <w:rFonts w:ascii="Times New Roman" w:hAnsi="Times New Roman"/>
          <w:sz w:val="28"/>
          <w:szCs w:val="28"/>
          <w:lang w:val="uk-UA" w:eastAsia="x-none"/>
        </w:rPr>
      </w:pPr>
      <w:r w:rsidRPr="00F120EF">
        <w:rPr>
          <w:rFonts w:ascii="Times New Roman" w:hAnsi="Times New Roman"/>
          <w:sz w:val="28"/>
          <w:szCs w:val="28"/>
          <w:lang w:val="uk-UA" w:eastAsia="x-none"/>
        </w:rPr>
        <w:t>Важливим сучасним напрямком екологізації є утилізація, тобто повт</w:t>
      </w:r>
      <w:r w:rsidRPr="00F120EF">
        <w:rPr>
          <w:rFonts w:ascii="Times New Roman" w:hAnsi="Times New Roman"/>
          <w:sz w:val="28"/>
          <w:szCs w:val="28"/>
          <w:lang w:val="uk-UA" w:eastAsia="x-none"/>
        </w:rPr>
        <w:t>о</w:t>
      </w:r>
      <w:r w:rsidRPr="00F120EF">
        <w:rPr>
          <w:rFonts w:ascii="Times New Roman" w:hAnsi="Times New Roman"/>
          <w:sz w:val="28"/>
          <w:szCs w:val="28"/>
          <w:lang w:val="uk-UA" w:eastAsia="x-none"/>
        </w:rPr>
        <w:t>рне використання відходів. Найбільш важливий захід це регенерація перви</w:t>
      </w:r>
      <w:r w:rsidRPr="00F120EF">
        <w:rPr>
          <w:rFonts w:ascii="Times New Roman" w:hAnsi="Times New Roman"/>
          <w:sz w:val="28"/>
          <w:szCs w:val="28"/>
          <w:lang w:val="uk-UA" w:eastAsia="x-none"/>
        </w:rPr>
        <w:t>н</w:t>
      </w:r>
      <w:r w:rsidRPr="00F120EF">
        <w:rPr>
          <w:rFonts w:ascii="Times New Roman" w:hAnsi="Times New Roman"/>
          <w:sz w:val="28"/>
          <w:szCs w:val="28"/>
          <w:lang w:val="uk-UA" w:eastAsia="x-none"/>
        </w:rPr>
        <w:t>них відходів, тобто залишення їх у циклі виробництва з метою додаткової переробки і вилучення невик</w:t>
      </w:r>
      <w:r>
        <w:rPr>
          <w:rFonts w:ascii="Times New Roman" w:hAnsi="Times New Roman"/>
          <w:sz w:val="28"/>
          <w:szCs w:val="28"/>
          <w:lang w:val="uk-UA" w:eastAsia="x-none"/>
        </w:rPr>
        <w:t>ористаних елементів або сполук.</w:t>
      </w:r>
    </w:p>
    <w:p w:rsidR="008C362A" w:rsidRPr="00462B07" w:rsidRDefault="008C362A" w:rsidP="008C362A">
      <w:pPr>
        <w:pStyle w:val="af5"/>
        <w:shd w:val="clear" w:color="auto" w:fill="FFFFFF"/>
        <w:spacing w:before="0" w:beforeAutospacing="0" w:after="0" w:afterAutospacing="0" w:line="360" w:lineRule="auto"/>
        <w:ind w:firstLine="709"/>
        <w:jc w:val="both"/>
        <w:rPr>
          <w:color w:val="000000"/>
          <w:sz w:val="28"/>
          <w:szCs w:val="28"/>
          <w:lang w:val="uk-UA"/>
        </w:rPr>
      </w:pPr>
      <w:r>
        <w:rPr>
          <w:color w:val="000000"/>
          <w:sz w:val="28"/>
          <w:szCs w:val="28"/>
          <w:lang w:val="uk-UA"/>
        </w:rPr>
        <w:t>Для даного підприємства можливими можуть буди наступні шляхи екологізації:</w:t>
      </w:r>
    </w:p>
    <w:p w:rsidR="008C362A" w:rsidRPr="00462B07" w:rsidRDefault="008C362A" w:rsidP="008C362A">
      <w:pPr>
        <w:pStyle w:val="af5"/>
        <w:shd w:val="clear" w:color="auto" w:fill="FFFFFF"/>
        <w:spacing w:before="0" w:beforeAutospacing="0" w:after="0" w:afterAutospacing="0" w:line="360" w:lineRule="auto"/>
        <w:ind w:firstLine="709"/>
        <w:jc w:val="both"/>
        <w:rPr>
          <w:color w:val="000000"/>
          <w:sz w:val="28"/>
          <w:szCs w:val="28"/>
          <w:lang w:val="uk-UA"/>
        </w:rPr>
      </w:pPr>
      <w:r w:rsidRPr="00462B07">
        <w:rPr>
          <w:rStyle w:val="af6"/>
          <w:b w:val="0"/>
          <w:color w:val="000000"/>
          <w:sz w:val="28"/>
          <w:szCs w:val="28"/>
          <w:lang w:val="uk-UA"/>
        </w:rPr>
        <w:lastRenderedPageBreak/>
        <w:t>Поховання відходів</w:t>
      </w:r>
      <w:r>
        <w:rPr>
          <w:rStyle w:val="apple-converted-space"/>
          <w:color w:val="000000"/>
          <w:lang w:val="uk-UA"/>
        </w:rPr>
        <w:t xml:space="preserve"> </w:t>
      </w:r>
      <w:r w:rsidRPr="00462B07">
        <w:rPr>
          <w:color w:val="000000"/>
          <w:sz w:val="28"/>
          <w:szCs w:val="28"/>
          <w:lang w:val="uk-UA"/>
        </w:rPr>
        <w:t>відноситься до найбільш поширеного засобу їхньої утилізації. В Україні таким способом утилізується до 98</w:t>
      </w:r>
      <w:r>
        <w:rPr>
          <w:color w:val="000000"/>
          <w:sz w:val="28"/>
          <w:szCs w:val="28"/>
          <w:lang w:val="uk-UA"/>
        </w:rPr>
        <w:t xml:space="preserve"> </w:t>
      </w:r>
      <w:r w:rsidRPr="00462B07">
        <w:rPr>
          <w:color w:val="000000"/>
          <w:sz w:val="28"/>
          <w:szCs w:val="28"/>
          <w:lang w:val="uk-UA"/>
        </w:rPr>
        <w:t>% міських відходів. З цією метою відчужуються тисячі гектарів не тільки пустошів, але і род</w:t>
      </w:r>
      <w:r w:rsidRPr="00462B07">
        <w:rPr>
          <w:color w:val="000000"/>
          <w:sz w:val="28"/>
          <w:szCs w:val="28"/>
          <w:lang w:val="uk-UA"/>
        </w:rPr>
        <w:t>ю</w:t>
      </w:r>
      <w:r w:rsidRPr="00462B07">
        <w:rPr>
          <w:color w:val="000000"/>
          <w:sz w:val="28"/>
          <w:szCs w:val="28"/>
          <w:lang w:val="uk-UA"/>
        </w:rPr>
        <w:t>чих земель.</w:t>
      </w:r>
    </w:p>
    <w:p w:rsidR="008C362A" w:rsidRDefault="008C362A" w:rsidP="008C362A">
      <w:pPr>
        <w:spacing w:after="0" w:line="360" w:lineRule="auto"/>
        <w:ind w:firstLine="709"/>
        <w:contextualSpacing/>
        <w:jc w:val="both"/>
        <w:rPr>
          <w:rFonts w:ascii="Times New Roman" w:hAnsi="Times New Roman"/>
          <w:color w:val="000000"/>
          <w:sz w:val="28"/>
          <w:szCs w:val="28"/>
          <w:shd w:val="clear" w:color="auto" w:fill="FFFFFF"/>
          <w:lang w:val="uk-UA"/>
        </w:rPr>
      </w:pPr>
      <w:r w:rsidRPr="00462B07">
        <w:rPr>
          <w:rFonts w:ascii="Times New Roman" w:hAnsi="Times New Roman"/>
          <w:color w:val="000000"/>
          <w:sz w:val="28"/>
          <w:szCs w:val="28"/>
          <w:shd w:val="clear" w:color="auto" w:fill="FFFFFF"/>
          <w:lang w:val="uk-UA"/>
        </w:rPr>
        <w:t>Нейтралізація застосовується для обробки виробничих стічних вод, що містять луги і кислоти. Вона здійснюється з метою попередження корозії м</w:t>
      </w:r>
      <w:r w:rsidRPr="00462B07">
        <w:rPr>
          <w:rFonts w:ascii="Times New Roman" w:hAnsi="Times New Roman"/>
          <w:color w:val="000000"/>
          <w:sz w:val="28"/>
          <w:szCs w:val="28"/>
          <w:shd w:val="clear" w:color="auto" w:fill="FFFFFF"/>
          <w:lang w:val="uk-UA"/>
        </w:rPr>
        <w:t>а</w:t>
      </w:r>
      <w:r w:rsidRPr="00462B07">
        <w:rPr>
          <w:rFonts w:ascii="Times New Roman" w:hAnsi="Times New Roman"/>
          <w:color w:val="000000"/>
          <w:sz w:val="28"/>
          <w:szCs w:val="28"/>
          <w:shd w:val="clear" w:color="auto" w:fill="FFFFFF"/>
          <w:lang w:val="uk-UA"/>
        </w:rPr>
        <w:t>теріалів мереж водовідводу і очисних споруд, порушення біохімічних проц</w:t>
      </w:r>
      <w:r w:rsidRPr="00462B07">
        <w:rPr>
          <w:rFonts w:ascii="Times New Roman" w:hAnsi="Times New Roman"/>
          <w:color w:val="000000"/>
          <w:sz w:val="28"/>
          <w:szCs w:val="28"/>
          <w:shd w:val="clear" w:color="auto" w:fill="FFFFFF"/>
          <w:lang w:val="uk-UA"/>
        </w:rPr>
        <w:t>е</w:t>
      </w:r>
      <w:r>
        <w:rPr>
          <w:rFonts w:ascii="Times New Roman" w:hAnsi="Times New Roman"/>
          <w:color w:val="000000"/>
          <w:sz w:val="28"/>
          <w:szCs w:val="28"/>
          <w:shd w:val="clear" w:color="auto" w:fill="FFFFFF"/>
          <w:lang w:val="uk-UA"/>
        </w:rPr>
        <w:t>сів у біологічних окисниках</w:t>
      </w:r>
      <w:r w:rsidRPr="00462B07">
        <w:rPr>
          <w:rFonts w:ascii="Times New Roman" w:hAnsi="Times New Roman"/>
          <w:color w:val="000000"/>
          <w:sz w:val="28"/>
          <w:szCs w:val="28"/>
          <w:shd w:val="clear" w:color="auto" w:fill="FFFFFF"/>
          <w:lang w:val="uk-UA"/>
        </w:rPr>
        <w:t xml:space="preserve"> і водоймах. В основному застосовуються такі з</w:t>
      </w:r>
      <w:r w:rsidRPr="00462B07">
        <w:rPr>
          <w:rFonts w:ascii="Times New Roman" w:hAnsi="Times New Roman"/>
          <w:color w:val="000000"/>
          <w:sz w:val="28"/>
          <w:szCs w:val="28"/>
          <w:shd w:val="clear" w:color="auto" w:fill="FFFFFF"/>
          <w:lang w:val="uk-UA"/>
        </w:rPr>
        <w:t>а</w:t>
      </w:r>
      <w:r w:rsidRPr="00462B07">
        <w:rPr>
          <w:rFonts w:ascii="Times New Roman" w:hAnsi="Times New Roman"/>
          <w:color w:val="000000"/>
          <w:sz w:val="28"/>
          <w:szCs w:val="28"/>
          <w:shd w:val="clear" w:color="auto" w:fill="FFFFFF"/>
          <w:lang w:val="uk-UA"/>
        </w:rPr>
        <w:t>соби нейтралізації: взаємна нейтралізація кислих і лужних стоків; нейтрал</w:t>
      </w:r>
      <w:r w:rsidRPr="00462B07">
        <w:rPr>
          <w:rFonts w:ascii="Times New Roman" w:hAnsi="Times New Roman"/>
          <w:color w:val="000000"/>
          <w:sz w:val="28"/>
          <w:szCs w:val="28"/>
          <w:shd w:val="clear" w:color="auto" w:fill="FFFFFF"/>
          <w:lang w:val="uk-UA"/>
        </w:rPr>
        <w:t>і</w:t>
      </w:r>
      <w:r w:rsidRPr="00462B07">
        <w:rPr>
          <w:rFonts w:ascii="Times New Roman" w:hAnsi="Times New Roman"/>
          <w:color w:val="000000"/>
          <w:sz w:val="28"/>
          <w:szCs w:val="28"/>
          <w:shd w:val="clear" w:color="auto" w:fill="FFFFFF"/>
          <w:lang w:val="uk-UA"/>
        </w:rPr>
        <w:t>зація реагентами (розчини кислот, негашене вапно, кальцинована сода, ам</w:t>
      </w:r>
      <w:r w:rsidRPr="00462B07">
        <w:rPr>
          <w:rFonts w:ascii="Times New Roman" w:hAnsi="Times New Roman"/>
          <w:color w:val="000000"/>
          <w:sz w:val="28"/>
          <w:szCs w:val="28"/>
          <w:shd w:val="clear" w:color="auto" w:fill="FFFFFF"/>
          <w:lang w:val="uk-UA"/>
        </w:rPr>
        <w:t>і</w:t>
      </w:r>
      <w:r w:rsidRPr="00462B07">
        <w:rPr>
          <w:rFonts w:ascii="Times New Roman" w:hAnsi="Times New Roman"/>
          <w:color w:val="000000"/>
          <w:sz w:val="28"/>
          <w:szCs w:val="28"/>
          <w:shd w:val="clear" w:color="auto" w:fill="FFFFFF"/>
          <w:lang w:val="uk-UA"/>
        </w:rPr>
        <w:t>ак).</w:t>
      </w:r>
    </w:p>
    <w:p w:rsidR="008C362A" w:rsidRDefault="008C362A" w:rsidP="008C362A">
      <w:pPr>
        <w:spacing w:after="0" w:line="360" w:lineRule="auto"/>
        <w:ind w:firstLine="709"/>
        <w:contextualSpacing/>
        <w:jc w:val="both"/>
        <w:rPr>
          <w:rFonts w:ascii="Times New Roman" w:hAnsi="Times New Roman"/>
          <w:color w:val="000000"/>
          <w:sz w:val="28"/>
          <w:szCs w:val="28"/>
          <w:shd w:val="clear" w:color="auto" w:fill="FFFFFF"/>
          <w:lang w:val="uk-UA"/>
        </w:rPr>
      </w:pPr>
    </w:p>
    <w:p w:rsidR="008C362A" w:rsidRDefault="00065078" w:rsidP="00694576">
      <w:pPr>
        <w:pStyle w:val="1"/>
        <w:numPr>
          <w:ilvl w:val="1"/>
          <w:numId w:val="24"/>
        </w:numPr>
        <w:spacing w:before="0" w:line="360" w:lineRule="auto"/>
        <w:rPr>
          <w:rFonts w:ascii="Times New Roman" w:hAnsi="Times New Roman" w:cs="Times New Roman"/>
          <w:color w:val="auto"/>
          <w:shd w:val="clear" w:color="auto" w:fill="FFFFFF"/>
          <w:lang w:val="uk-UA"/>
        </w:rPr>
      </w:pPr>
      <w:r>
        <w:rPr>
          <w:rFonts w:ascii="Times New Roman" w:hAnsi="Times New Roman" w:cs="Times New Roman"/>
          <w:color w:val="auto"/>
          <w:shd w:val="clear" w:color="auto" w:fill="FFFFFF"/>
          <w:lang w:val="uk-UA"/>
        </w:rPr>
        <w:t xml:space="preserve"> </w:t>
      </w:r>
      <w:bookmarkStart w:id="67" w:name="_Toc421838362"/>
      <w:r w:rsidR="008C362A" w:rsidRPr="00B133EE">
        <w:rPr>
          <w:rFonts w:ascii="Times New Roman" w:hAnsi="Times New Roman" w:cs="Times New Roman"/>
          <w:color w:val="auto"/>
          <w:shd w:val="clear" w:color="auto" w:fill="FFFFFF"/>
          <w:lang w:val="uk-UA"/>
        </w:rPr>
        <w:t>Обране рішення та екологічний моніторинг</w:t>
      </w:r>
      <w:bookmarkEnd w:id="67"/>
    </w:p>
    <w:p w:rsidR="00034678" w:rsidRPr="00034678" w:rsidRDefault="00034678" w:rsidP="00034678">
      <w:pPr>
        <w:ind w:left="710"/>
        <w:rPr>
          <w:lang w:val="uk-UA"/>
        </w:rPr>
      </w:pPr>
    </w:p>
    <w:p w:rsidR="008C362A" w:rsidRDefault="008C362A" w:rsidP="008C362A">
      <w:pPr>
        <w:spacing w:after="0" w:line="360" w:lineRule="auto"/>
        <w:ind w:firstLine="360"/>
        <w:jc w:val="both"/>
        <w:rPr>
          <w:rFonts w:ascii="Times New Roman" w:hAnsi="Times New Roman"/>
          <w:sz w:val="28"/>
          <w:szCs w:val="28"/>
          <w:lang w:val="uk-UA"/>
        </w:rPr>
      </w:pPr>
      <w:r>
        <w:rPr>
          <w:rFonts w:ascii="Times New Roman" w:hAnsi="Times New Roman"/>
          <w:sz w:val="28"/>
          <w:szCs w:val="28"/>
          <w:lang w:val="uk-UA"/>
        </w:rPr>
        <w:t>В даній</w:t>
      </w:r>
      <w:r w:rsidRPr="00A37148">
        <w:rPr>
          <w:rFonts w:ascii="Times New Roman" w:hAnsi="Times New Roman"/>
          <w:sz w:val="28"/>
          <w:szCs w:val="28"/>
          <w:lang w:val="uk-UA"/>
        </w:rPr>
        <w:t xml:space="preserve"> промисловості</w:t>
      </w:r>
      <w:r w:rsidRPr="00B14592">
        <w:rPr>
          <w:rFonts w:ascii="Times New Roman" w:hAnsi="Times New Roman"/>
          <w:sz w:val="28"/>
          <w:szCs w:val="28"/>
        </w:rPr>
        <w:t xml:space="preserve"> </w:t>
      </w:r>
      <w:r>
        <w:rPr>
          <w:rFonts w:ascii="Times New Roman" w:hAnsi="Times New Roman"/>
          <w:sz w:val="28"/>
          <w:szCs w:val="28"/>
          <w:lang w:val="uk-UA"/>
        </w:rPr>
        <w:t>т</w:t>
      </w:r>
      <w:r w:rsidRPr="00C40E97">
        <w:rPr>
          <w:rFonts w:ascii="Times New Roman" w:hAnsi="Times New Roman"/>
          <w:sz w:val="28"/>
          <w:szCs w:val="28"/>
        </w:rPr>
        <w:t>верді відходи збирають у контейнери і відправл</w:t>
      </w:r>
      <w:r w:rsidRPr="00C40E97">
        <w:rPr>
          <w:rFonts w:ascii="Times New Roman" w:hAnsi="Times New Roman"/>
          <w:sz w:val="28"/>
          <w:szCs w:val="28"/>
        </w:rPr>
        <w:t>я</w:t>
      </w:r>
      <w:r w:rsidRPr="00C40E97">
        <w:rPr>
          <w:rFonts w:ascii="Times New Roman" w:hAnsi="Times New Roman"/>
          <w:sz w:val="28"/>
          <w:szCs w:val="28"/>
        </w:rPr>
        <w:t>ють на переробку, або на поховання.</w:t>
      </w:r>
    </w:p>
    <w:p w:rsidR="008C362A" w:rsidRDefault="008C362A" w:rsidP="008C362A">
      <w:pPr>
        <w:spacing w:after="0" w:line="360" w:lineRule="auto"/>
        <w:ind w:firstLine="360"/>
        <w:jc w:val="both"/>
        <w:rPr>
          <w:rFonts w:ascii="Times New Roman" w:hAnsi="Times New Roman"/>
          <w:sz w:val="28"/>
          <w:szCs w:val="28"/>
          <w:lang w:val="uk-UA"/>
        </w:rPr>
      </w:pPr>
      <w:r w:rsidRPr="00C40E97">
        <w:rPr>
          <w:rFonts w:ascii="Times New Roman" w:hAnsi="Times New Roman"/>
          <w:sz w:val="28"/>
          <w:szCs w:val="28"/>
        </w:rPr>
        <w:t>Відходи відпрацьованих масел збирають у баки для відпрацьованого ма</w:t>
      </w:r>
      <w:r w:rsidRPr="00C40E97">
        <w:rPr>
          <w:rFonts w:ascii="Times New Roman" w:hAnsi="Times New Roman"/>
          <w:sz w:val="28"/>
          <w:szCs w:val="28"/>
        </w:rPr>
        <w:t>с</w:t>
      </w:r>
      <w:r w:rsidRPr="00C40E97">
        <w:rPr>
          <w:rFonts w:ascii="Times New Roman" w:hAnsi="Times New Roman"/>
          <w:sz w:val="28"/>
          <w:szCs w:val="28"/>
        </w:rPr>
        <w:t>ла, потім їх відправляють на регенерацію. Хімза</w:t>
      </w:r>
      <w:r>
        <w:rPr>
          <w:rFonts w:ascii="Times New Roman" w:hAnsi="Times New Roman"/>
          <w:sz w:val="28"/>
          <w:szCs w:val="28"/>
          <w:lang w:val="uk-UA"/>
        </w:rPr>
        <w:t>бруднені</w:t>
      </w:r>
      <w:r w:rsidRPr="00C40E97">
        <w:rPr>
          <w:rFonts w:ascii="Times New Roman" w:hAnsi="Times New Roman"/>
          <w:sz w:val="28"/>
          <w:szCs w:val="28"/>
        </w:rPr>
        <w:t xml:space="preserve"> води збирають </w:t>
      </w:r>
      <w:r>
        <w:rPr>
          <w:rFonts w:ascii="Times New Roman" w:hAnsi="Times New Roman"/>
          <w:sz w:val="28"/>
          <w:szCs w:val="28"/>
          <w:lang w:val="uk-UA"/>
        </w:rPr>
        <w:t xml:space="preserve">у </w:t>
      </w:r>
      <w:r w:rsidRPr="00C40E97">
        <w:rPr>
          <w:rFonts w:ascii="Times New Roman" w:hAnsi="Times New Roman"/>
          <w:sz w:val="28"/>
          <w:szCs w:val="28"/>
        </w:rPr>
        <w:t>нейтралізатори, де проводять нейтралізацію присутньої в них азотної к</w:t>
      </w:r>
      <w:r>
        <w:rPr>
          <w:rFonts w:ascii="Times New Roman" w:hAnsi="Times New Roman"/>
          <w:sz w:val="28"/>
          <w:szCs w:val="28"/>
          <w:lang w:val="uk-UA"/>
        </w:rPr>
        <w:t>и</w:t>
      </w:r>
      <w:r w:rsidRPr="00C40E97">
        <w:rPr>
          <w:rFonts w:ascii="Times New Roman" w:hAnsi="Times New Roman"/>
          <w:sz w:val="28"/>
          <w:szCs w:val="28"/>
        </w:rPr>
        <w:t>сл</w:t>
      </w:r>
      <w:r w:rsidRPr="00C40E97">
        <w:rPr>
          <w:rFonts w:ascii="Times New Roman" w:hAnsi="Times New Roman"/>
          <w:sz w:val="28"/>
          <w:szCs w:val="28"/>
        </w:rPr>
        <w:t>о</w:t>
      </w:r>
      <w:r w:rsidRPr="00C40E97">
        <w:rPr>
          <w:rFonts w:ascii="Times New Roman" w:hAnsi="Times New Roman"/>
          <w:sz w:val="28"/>
          <w:szCs w:val="28"/>
        </w:rPr>
        <w:t>ти.</w:t>
      </w:r>
      <w:r>
        <w:rPr>
          <w:rFonts w:ascii="Times New Roman" w:hAnsi="Times New Roman"/>
          <w:sz w:val="28"/>
          <w:szCs w:val="28"/>
          <w:lang w:val="uk-UA"/>
        </w:rPr>
        <w:t xml:space="preserve"> </w:t>
      </w:r>
      <w:r w:rsidRPr="00C40E97">
        <w:rPr>
          <w:rFonts w:ascii="Times New Roman" w:hAnsi="Times New Roman"/>
          <w:sz w:val="28"/>
          <w:szCs w:val="28"/>
        </w:rPr>
        <w:t>Дал</w:t>
      </w:r>
      <w:r>
        <w:rPr>
          <w:rFonts w:ascii="Times New Roman" w:hAnsi="Times New Roman"/>
          <w:sz w:val="28"/>
          <w:szCs w:val="28"/>
          <w:lang w:val="uk-UA"/>
        </w:rPr>
        <w:t>і</w:t>
      </w:r>
      <w:r w:rsidRPr="00C40E97">
        <w:rPr>
          <w:rFonts w:ascii="Times New Roman" w:hAnsi="Times New Roman"/>
          <w:sz w:val="28"/>
          <w:szCs w:val="28"/>
        </w:rPr>
        <w:t>, шляхом розведення водою доводять вміст шкідливих речовин у водних стоках до норми, після чого зливають в хім</w:t>
      </w:r>
      <w:r>
        <w:rPr>
          <w:rFonts w:ascii="Times New Roman" w:hAnsi="Times New Roman"/>
          <w:sz w:val="28"/>
          <w:szCs w:val="28"/>
          <w:lang w:val="uk-UA"/>
        </w:rPr>
        <w:t>забруднену</w:t>
      </w:r>
      <w:r w:rsidRPr="00C40E97">
        <w:rPr>
          <w:rFonts w:ascii="Times New Roman" w:hAnsi="Times New Roman"/>
          <w:sz w:val="28"/>
          <w:szCs w:val="28"/>
        </w:rPr>
        <w:t xml:space="preserve"> каналізацію для подальшої біохімічної очистки.</w:t>
      </w:r>
    </w:p>
    <w:p w:rsidR="008C362A" w:rsidRDefault="008C362A" w:rsidP="008C362A">
      <w:pPr>
        <w:spacing w:after="0" w:line="360" w:lineRule="auto"/>
        <w:ind w:firstLine="357"/>
        <w:jc w:val="both"/>
        <w:rPr>
          <w:rFonts w:ascii="Times New Roman" w:hAnsi="Times New Roman"/>
          <w:sz w:val="28"/>
          <w:szCs w:val="28"/>
          <w:lang w:val="uk-UA"/>
        </w:rPr>
      </w:pPr>
      <w:r w:rsidRPr="00110A6B">
        <w:rPr>
          <w:rFonts w:ascii="Times New Roman" w:hAnsi="Times New Roman"/>
          <w:sz w:val="28"/>
          <w:szCs w:val="28"/>
        </w:rPr>
        <w:t>Постійних технологічних стоків з цеху в хім</w:t>
      </w:r>
      <w:r>
        <w:rPr>
          <w:rFonts w:ascii="Times New Roman" w:hAnsi="Times New Roman"/>
          <w:sz w:val="28"/>
          <w:szCs w:val="28"/>
          <w:lang w:val="uk-UA"/>
        </w:rPr>
        <w:t>забруднену</w:t>
      </w:r>
      <w:r w:rsidRPr="00110A6B">
        <w:rPr>
          <w:rFonts w:ascii="Times New Roman" w:hAnsi="Times New Roman"/>
          <w:sz w:val="28"/>
          <w:szCs w:val="28"/>
        </w:rPr>
        <w:t xml:space="preserve"> каналізацію немає.</w:t>
      </w:r>
    </w:p>
    <w:p w:rsidR="008C362A" w:rsidRDefault="008C362A" w:rsidP="008C362A">
      <w:pPr>
        <w:spacing w:after="0" w:line="360" w:lineRule="auto"/>
        <w:ind w:firstLine="360"/>
        <w:jc w:val="both"/>
        <w:rPr>
          <w:rFonts w:ascii="Times New Roman" w:hAnsi="Times New Roman"/>
          <w:sz w:val="28"/>
          <w:szCs w:val="28"/>
          <w:lang w:val="uk-UA"/>
        </w:rPr>
      </w:pPr>
      <w:r w:rsidRPr="00F03F99">
        <w:rPr>
          <w:rFonts w:ascii="Times New Roman" w:hAnsi="Times New Roman"/>
          <w:sz w:val="28"/>
          <w:szCs w:val="28"/>
          <w:lang w:val="uk-UA"/>
        </w:rPr>
        <w:t>Для запобігання загазованості території підприємства та оточуючих жи</w:t>
      </w:r>
      <w:r w:rsidRPr="00F03F99">
        <w:rPr>
          <w:rFonts w:ascii="Times New Roman" w:hAnsi="Times New Roman"/>
          <w:sz w:val="28"/>
          <w:szCs w:val="28"/>
          <w:lang w:val="uk-UA"/>
        </w:rPr>
        <w:t>т</w:t>
      </w:r>
      <w:r w:rsidRPr="00F03F99">
        <w:rPr>
          <w:rFonts w:ascii="Times New Roman" w:hAnsi="Times New Roman"/>
          <w:sz w:val="28"/>
          <w:szCs w:val="28"/>
          <w:lang w:val="uk-UA"/>
        </w:rPr>
        <w:t>лових кварталів передбачена каталітична очистка «хвостових» газів після а</w:t>
      </w:r>
      <w:r w:rsidRPr="00F03F99">
        <w:rPr>
          <w:rFonts w:ascii="Times New Roman" w:hAnsi="Times New Roman"/>
          <w:sz w:val="28"/>
          <w:szCs w:val="28"/>
          <w:lang w:val="uk-UA"/>
        </w:rPr>
        <w:t>б</w:t>
      </w:r>
      <w:r w:rsidRPr="00F03F99">
        <w:rPr>
          <w:rFonts w:ascii="Times New Roman" w:hAnsi="Times New Roman"/>
          <w:sz w:val="28"/>
          <w:szCs w:val="28"/>
          <w:lang w:val="uk-UA"/>
        </w:rPr>
        <w:t>сорбційних колон природним газом на дв</w:t>
      </w:r>
      <w:r>
        <w:rPr>
          <w:rFonts w:ascii="Times New Roman" w:hAnsi="Times New Roman"/>
          <w:sz w:val="28"/>
          <w:szCs w:val="28"/>
          <w:lang w:val="uk-UA"/>
        </w:rPr>
        <w:t>оступінчатому</w:t>
      </w:r>
      <w:r w:rsidRPr="00F03F99">
        <w:rPr>
          <w:rFonts w:ascii="Times New Roman" w:hAnsi="Times New Roman"/>
          <w:sz w:val="28"/>
          <w:szCs w:val="28"/>
          <w:lang w:val="uk-UA"/>
        </w:rPr>
        <w:t xml:space="preserve"> каталізаторі оч</w:t>
      </w:r>
      <w:r w:rsidRPr="00F03F99">
        <w:rPr>
          <w:rFonts w:ascii="Times New Roman" w:hAnsi="Times New Roman"/>
          <w:sz w:val="28"/>
          <w:szCs w:val="28"/>
          <w:lang w:val="uk-UA"/>
        </w:rPr>
        <w:t>и</w:t>
      </w:r>
      <w:r w:rsidRPr="00F03F99">
        <w:rPr>
          <w:rFonts w:ascii="Times New Roman" w:hAnsi="Times New Roman"/>
          <w:sz w:val="28"/>
          <w:szCs w:val="28"/>
          <w:lang w:val="uk-UA"/>
        </w:rPr>
        <w:t>щення до залишкового вмісту оксидів азоту - не більше 0,005% об'ємних і аміаку - не більше 0,015% об'ємних.</w:t>
      </w:r>
      <w:r>
        <w:rPr>
          <w:rFonts w:ascii="Times New Roman" w:hAnsi="Times New Roman"/>
          <w:sz w:val="28"/>
          <w:szCs w:val="28"/>
          <w:lang w:val="uk-UA"/>
        </w:rPr>
        <w:t xml:space="preserve"> </w:t>
      </w:r>
      <w:r w:rsidRPr="00F03F99">
        <w:rPr>
          <w:rFonts w:ascii="Times New Roman" w:hAnsi="Times New Roman"/>
          <w:sz w:val="28"/>
          <w:szCs w:val="28"/>
          <w:lang w:val="uk-UA"/>
        </w:rPr>
        <w:t>Викид очищених «хвостових» газів зді</w:t>
      </w:r>
      <w:r w:rsidRPr="00F03F99">
        <w:rPr>
          <w:rFonts w:ascii="Times New Roman" w:hAnsi="Times New Roman"/>
          <w:sz w:val="28"/>
          <w:szCs w:val="28"/>
          <w:lang w:val="uk-UA"/>
        </w:rPr>
        <w:t>й</w:t>
      </w:r>
      <w:r w:rsidRPr="00F03F99">
        <w:rPr>
          <w:rFonts w:ascii="Times New Roman" w:hAnsi="Times New Roman"/>
          <w:sz w:val="28"/>
          <w:szCs w:val="28"/>
          <w:lang w:val="uk-UA"/>
        </w:rPr>
        <w:t xml:space="preserve">снюється через трубу висотою </w:t>
      </w:r>
      <w:r>
        <w:rPr>
          <w:rFonts w:ascii="Times New Roman" w:hAnsi="Times New Roman"/>
          <w:sz w:val="28"/>
          <w:szCs w:val="28"/>
          <w:lang w:val="uk-UA"/>
        </w:rPr>
        <w:t>150 м</w:t>
      </w:r>
      <w:r w:rsidRPr="00F03F99">
        <w:rPr>
          <w:rFonts w:ascii="Times New Roman" w:hAnsi="Times New Roman"/>
          <w:sz w:val="28"/>
          <w:szCs w:val="28"/>
          <w:lang w:val="uk-UA"/>
        </w:rPr>
        <w:t>.</w:t>
      </w:r>
    </w:p>
    <w:p w:rsidR="008C362A" w:rsidRPr="008C362A" w:rsidRDefault="008C362A" w:rsidP="008C362A">
      <w:pPr>
        <w:spacing w:after="0" w:line="360" w:lineRule="auto"/>
        <w:ind w:firstLine="568"/>
        <w:jc w:val="both"/>
        <w:rPr>
          <w:rFonts w:ascii="Times New Roman" w:hAnsi="Times New Roman"/>
          <w:sz w:val="28"/>
          <w:szCs w:val="28"/>
          <w:lang w:val="uk-UA"/>
        </w:rPr>
      </w:pPr>
      <w:r w:rsidRPr="00080088">
        <w:rPr>
          <w:rFonts w:ascii="Times New Roman" w:hAnsi="Times New Roman"/>
          <w:sz w:val="28"/>
          <w:szCs w:val="28"/>
          <w:lang w:val="uk-UA"/>
        </w:rPr>
        <w:lastRenderedPageBreak/>
        <w:t>Система нагляду та аналізу стічних вод складається із відбору проб сті</w:t>
      </w:r>
      <w:r w:rsidRPr="00080088">
        <w:rPr>
          <w:rFonts w:ascii="Times New Roman" w:hAnsi="Times New Roman"/>
          <w:sz w:val="28"/>
          <w:szCs w:val="28"/>
          <w:lang w:val="uk-UA"/>
        </w:rPr>
        <w:t>ч</w:t>
      </w:r>
      <w:r w:rsidRPr="00080088">
        <w:rPr>
          <w:rFonts w:ascii="Times New Roman" w:hAnsi="Times New Roman"/>
          <w:sz w:val="28"/>
          <w:szCs w:val="28"/>
          <w:lang w:val="uk-UA"/>
        </w:rPr>
        <w:t xml:space="preserve">ної води та її аналізу на рівень рН за допомогою </w:t>
      </w:r>
      <w:r w:rsidRPr="00080088">
        <w:rPr>
          <w:rFonts w:ascii="Times New Roman" w:hAnsi="Times New Roman"/>
          <w:sz w:val="28"/>
          <w:szCs w:val="28"/>
          <w:lang w:val="en-US"/>
        </w:rPr>
        <w:t>pH</w:t>
      </w:r>
      <w:r w:rsidRPr="00080088">
        <w:rPr>
          <w:rFonts w:ascii="Times New Roman" w:hAnsi="Times New Roman"/>
          <w:sz w:val="28"/>
          <w:szCs w:val="28"/>
          <w:lang w:val="uk-UA"/>
        </w:rPr>
        <w:t xml:space="preserve"> – метра. </w:t>
      </w:r>
    </w:p>
    <w:p w:rsidR="008C362A" w:rsidRPr="00080088" w:rsidRDefault="008C362A" w:rsidP="008C362A">
      <w:pPr>
        <w:spacing w:after="0" w:line="360" w:lineRule="auto"/>
        <w:ind w:firstLine="568"/>
        <w:jc w:val="both"/>
        <w:rPr>
          <w:rFonts w:ascii="Times New Roman" w:hAnsi="Times New Roman"/>
          <w:sz w:val="28"/>
          <w:szCs w:val="28"/>
          <w:lang w:val="uk-UA"/>
        </w:rPr>
      </w:pPr>
      <w:r w:rsidRPr="00080088">
        <w:rPr>
          <w:rFonts w:ascii="Times New Roman" w:hAnsi="Times New Roman"/>
          <w:sz w:val="28"/>
          <w:szCs w:val="28"/>
        </w:rPr>
        <w:t>Точка відбору проби –</w:t>
      </w:r>
      <w:r w:rsidRPr="00080088">
        <w:rPr>
          <w:rFonts w:ascii="Times New Roman" w:hAnsi="Times New Roman"/>
          <w:sz w:val="28"/>
          <w:szCs w:val="28"/>
          <w:lang w:val="uk-UA"/>
        </w:rPr>
        <w:t xml:space="preserve"> бак</w:t>
      </w:r>
      <w:r>
        <w:rPr>
          <w:rFonts w:ascii="Times New Roman" w:hAnsi="Times New Roman"/>
          <w:sz w:val="28"/>
          <w:szCs w:val="28"/>
          <w:lang w:val="uk-UA"/>
        </w:rPr>
        <w:t xml:space="preserve"> (нейтралізатор)</w:t>
      </w:r>
      <w:r w:rsidRPr="00080088">
        <w:rPr>
          <w:rFonts w:ascii="Times New Roman" w:hAnsi="Times New Roman"/>
          <w:sz w:val="28"/>
          <w:szCs w:val="28"/>
          <w:lang w:val="uk-UA"/>
        </w:rPr>
        <w:t>, в який зливаються ці стоки</w:t>
      </w:r>
      <w:r w:rsidRPr="00080088">
        <w:rPr>
          <w:rFonts w:ascii="Times New Roman" w:hAnsi="Times New Roman"/>
          <w:sz w:val="28"/>
          <w:szCs w:val="28"/>
        </w:rPr>
        <w:t>.</w:t>
      </w:r>
      <w:r w:rsidRPr="00080088">
        <w:rPr>
          <w:rFonts w:ascii="Times New Roman" w:hAnsi="Times New Roman"/>
          <w:sz w:val="28"/>
          <w:szCs w:val="28"/>
          <w:lang w:val="uk-UA"/>
        </w:rPr>
        <w:t xml:space="preserve"> Якщо рівень рН не задовольняє вимоги до скиду стічних вод, в бак вводять кислоту або луг для донейтралізації, щоб досягти потрібного рН.</w:t>
      </w:r>
      <w:r w:rsidRPr="00080088">
        <w:rPr>
          <w:rFonts w:ascii="Times New Roman" w:hAnsi="Times New Roman"/>
          <w:sz w:val="28"/>
          <w:szCs w:val="28"/>
        </w:rPr>
        <w:t xml:space="preserve"> </w:t>
      </w:r>
      <w:r w:rsidRPr="00080088">
        <w:rPr>
          <w:rFonts w:ascii="Times New Roman" w:hAnsi="Times New Roman"/>
          <w:sz w:val="28"/>
          <w:szCs w:val="28"/>
          <w:lang w:val="uk-UA"/>
        </w:rPr>
        <w:t>А</w:t>
      </w:r>
      <w:r w:rsidRPr="00080088">
        <w:rPr>
          <w:rFonts w:ascii="Times New Roman" w:hAnsi="Times New Roman"/>
          <w:sz w:val="28"/>
          <w:szCs w:val="28"/>
        </w:rPr>
        <w:t>наліз сті</w:t>
      </w:r>
      <w:r w:rsidRPr="00080088">
        <w:rPr>
          <w:rFonts w:ascii="Times New Roman" w:hAnsi="Times New Roman"/>
          <w:sz w:val="28"/>
          <w:szCs w:val="28"/>
        </w:rPr>
        <w:t>ч</w:t>
      </w:r>
      <w:r w:rsidRPr="00080088">
        <w:rPr>
          <w:rFonts w:ascii="Times New Roman" w:hAnsi="Times New Roman"/>
          <w:sz w:val="28"/>
          <w:szCs w:val="28"/>
        </w:rPr>
        <w:t xml:space="preserve">ної води </w:t>
      </w:r>
      <w:r w:rsidRPr="00080088">
        <w:rPr>
          <w:rFonts w:ascii="Times New Roman" w:hAnsi="Times New Roman"/>
          <w:sz w:val="28"/>
          <w:szCs w:val="28"/>
          <w:lang w:val="uk-UA"/>
        </w:rPr>
        <w:t xml:space="preserve">також </w:t>
      </w:r>
      <w:r w:rsidRPr="00080088">
        <w:rPr>
          <w:rFonts w:ascii="Times New Roman" w:hAnsi="Times New Roman"/>
          <w:sz w:val="28"/>
          <w:szCs w:val="28"/>
        </w:rPr>
        <w:t xml:space="preserve">має проводитися під час кожної промивки </w:t>
      </w:r>
      <w:r w:rsidRPr="00080088">
        <w:rPr>
          <w:rFonts w:ascii="Times New Roman" w:hAnsi="Times New Roman"/>
          <w:sz w:val="28"/>
          <w:szCs w:val="28"/>
          <w:lang w:val="uk-UA"/>
        </w:rPr>
        <w:t>установки</w:t>
      </w:r>
      <w:r w:rsidRPr="00080088">
        <w:rPr>
          <w:rFonts w:ascii="Times New Roman" w:hAnsi="Times New Roman"/>
          <w:sz w:val="28"/>
          <w:szCs w:val="28"/>
        </w:rPr>
        <w:t>, коли домішується свіжа водопровідна вода.</w:t>
      </w:r>
    </w:p>
    <w:p w:rsidR="008C362A" w:rsidRPr="00080088" w:rsidRDefault="008C362A" w:rsidP="008C362A">
      <w:pPr>
        <w:spacing w:after="0" w:line="360" w:lineRule="auto"/>
        <w:ind w:firstLine="568"/>
        <w:jc w:val="both"/>
        <w:rPr>
          <w:rFonts w:ascii="Times New Roman" w:hAnsi="Times New Roman"/>
          <w:sz w:val="28"/>
          <w:szCs w:val="28"/>
          <w:lang w:val="uk-UA"/>
        </w:rPr>
      </w:pPr>
      <w:r w:rsidRPr="00080088">
        <w:rPr>
          <w:rFonts w:ascii="Times New Roman" w:hAnsi="Times New Roman"/>
          <w:sz w:val="28"/>
          <w:szCs w:val="28"/>
          <w:lang w:val="uk-UA"/>
        </w:rPr>
        <w:t>Також стоять онлайн прилади, які міряють вміст завислих речовин, а с</w:t>
      </w:r>
      <w:r w:rsidRPr="00080088">
        <w:rPr>
          <w:rFonts w:ascii="Times New Roman" w:hAnsi="Times New Roman"/>
          <w:sz w:val="28"/>
          <w:szCs w:val="28"/>
          <w:lang w:val="uk-UA"/>
        </w:rPr>
        <w:t>а</w:t>
      </w:r>
      <w:r w:rsidRPr="00080088">
        <w:rPr>
          <w:rFonts w:ascii="Times New Roman" w:hAnsi="Times New Roman"/>
          <w:sz w:val="28"/>
          <w:szCs w:val="28"/>
          <w:lang w:val="uk-UA"/>
        </w:rPr>
        <w:t xml:space="preserve">ме </w:t>
      </w:r>
      <w:r w:rsidRPr="00080088">
        <w:rPr>
          <w:rFonts w:ascii="Times New Roman" w:hAnsi="Times New Roman"/>
          <w:sz w:val="28"/>
          <w:szCs w:val="28"/>
          <w:lang w:val="en-US"/>
        </w:rPr>
        <w:t>turbidity</w:t>
      </w:r>
      <w:r w:rsidRPr="00080088">
        <w:rPr>
          <w:rFonts w:ascii="Times New Roman" w:hAnsi="Times New Roman"/>
          <w:sz w:val="28"/>
          <w:szCs w:val="28"/>
          <w:lang w:val="uk-UA"/>
        </w:rPr>
        <w:t xml:space="preserve"> </w:t>
      </w:r>
      <w:r w:rsidRPr="00080088">
        <w:rPr>
          <w:rFonts w:ascii="Times New Roman" w:hAnsi="Times New Roman"/>
          <w:sz w:val="28"/>
          <w:szCs w:val="28"/>
          <w:lang w:val="en-US"/>
        </w:rPr>
        <w:t>meters</w:t>
      </w:r>
      <w:r w:rsidRPr="00080088">
        <w:rPr>
          <w:rFonts w:ascii="Times New Roman" w:hAnsi="Times New Roman"/>
          <w:sz w:val="28"/>
          <w:szCs w:val="28"/>
          <w:lang w:val="uk-UA"/>
        </w:rPr>
        <w:t xml:space="preserve">, а також прилад який вимірює вміст сухого залишку </w:t>
      </w:r>
      <w:r w:rsidRPr="00080088">
        <w:rPr>
          <w:rFonts w:ascii="Times New Roman" w:hAnsi="Times New Roman"/>
          <w:sz w:val="28"/>
          <w:szCs w:val="28"/>
          <w:lang w:val="en-US"/>
        </w:rPr>
        <w:t>TDS</w:t>
      </w:r>
      <w:r w:rsidRPr="00080088">
        <w:rPr>
          <w:rFonts w:ascii="Times New Roman" w:hAnsi="Times New Roman"/>
          <w:sz w:val="28"/>
          <w:szCs w:val="28"/>
          <w:lang w:val="uk-UA"/>
        </w:rPr>
        <w:t xml:space="preserve"> meters, якщо вміст перевищує допустимі концентрації, то проводиться розб</w:t>
      </w:r>
      <w:r w:rsidRPr="00080088">
        <w:rPr>
          <w:rFonts w:ascii="Times New Roman" w:hAnsi="Times New Roman"/>
          <w:sz w:val="28"/>
          <w:szCs w:val="28"/>
          <w:lang w:val="uk-UA"/>
        </w:rPr>
        <w:t>а</w:t>
      </w:r>
      <w:r w:rsidRPr="00080088">
        <w:rPr>
          <w:rFonts w:ascii="Times New Roman" w:hAnsi="Times New Roman"/>
          <w:sz w:val="28"/>
          <w:szCs w:val="28"/>
          <w:lang w:val="uk-UA"/>
        </w:rPr>
        <w:t>влення води, яка скидається.</w:t>
      </w:r>
    </w:p>
    <w:p w:rsidR="008C362A" w:rsidRDefault="008C362A" w:rsidP="008C362A">
      <w:pPr>
        <w:spacing w:after="0" w:line="360" w:lineRule="auto"/>
        <w:ind w:firstLine="709"/>
        <w:contextualSpacing/>
        <w:jc w:val="both"/>
        <w:rPr>
          <w:rFonts w:ascii="Times New Roman" w:hAnsi="Times New Roman"/>
          <w:sz w:val="28"/>
          <w:szCs w:val="28"/>
          <w:lang w:val="uk-UA"/>
        </w:rPr>
      </w:pPr>
    </w:p>
    <w:p w:rsidR="008C362A" w:rsidRDefault="00034678" w:rsidP="00694576">
      <w:pPr>
        <w:pStyle w:val="1"/>
        <w:numPr>
          <w:ilvl w:val="1"/>
          <w:numId w:val="24"/>
        </w:numPr>
        <w:spacing w:before="0" w:line="360" w:lineRule="auto"/>
        <w:rPr>
          <w:rFonts w:ascii="Times New Roman" w:hAnsi="Times New Roman" w:cs="Times New Roman"/>
          <w:color w:val="auto"/>
          <w:lang w:val="uk-UA"/>
        </w:rPr>
      </w:pPr>
      <w:r>
        <w:rPr>
          <w:rFonts w:ascii="Times New Roman" w:hAnsi="Times New Roman" w:cs="Times New Roman"/>
          <w:color w:val="auto"/>
          <w:lang w:val="uk-UA"/>
        </w:rPr>
        <w:t xml:space="preserve"> </w:t>
      </w:r>
      <w:bookmarkStart w:id="68" w:name="_Toc421838363"/>
      <w:r w:rsidR="008C362A" w:rsidRPr="00B133EE">
        <w:rPr>
          <w:rFonts w:ascii="Times New Roman" w:hAnsi="Times New Roman" w:cs="Times New Roman"/>
          <w:color w:val="auto"/>
          <w:lang w:val="uk-UA"/>
        </w:rPr>
        <w:t>Штрафи за забруднення навколишнього сер</w:t>
      </w:r>
      <w:r w:rsidR="008C362A" w:rsidRPr="00B133EE">
        <w:rPr>
          <w:rFonts w:ascii="Times New Roman" w:hAnsi="Times New Roman" w:cs="Times New Roman"/>
          <w:color w:val="auto"/>
          <w:lang w:val="uk-UA"/>
        </w:rPr>
        <w:t>е</w:t>
      </w:r>
      <w:r w:rsidR="008C362A" w:rsidRPr="00B133EE">
        <w:rPr>
          <w:rFonts w:ascii="Times New Roman" w:hAnsi="Times New Roman" w:cs="Times New Roman"/>
          <w:color w:val="auto"/>
          <w:lang w:val="uk-UA"/>
        </w:rPr>
        <w:t>довища</w:t>
      </w:r>
      <w:bookmarkEnd w:id="68"/>
    </w:p>
    <w:p w:rsidR="00034678" w:rsidRPr="00034678" w:rsidRDefault="00034678" w:rsidP="00034678">
      <w:pPr>
        <w:pStyle w:val="ae"/>
        <w:ind w:left="1085"/>
        <w:rPr>
          <w:lang w:val="uk-UA"/>
        </w:rPr>
      </w:pPr>
    </w:p>
    <w:p w:rsidR="008C362A" w:rsidRPr="00B133EE" w:rsidRDefault="008C362A" w:rsidP="00B133EE">
      <w:pPr>
        <w:spacing w:after="0" w:line="360" w:lineRule="auto"/>
        <w:ind w:firstLine="360"/>
        <w:jc w:val="both"/>
        <w:rPr>
          <w:rFonts w:ascii="Times New Roman" w:hAnsi="Times New Roman" w:cs="Times New Roman"/>
          <w:sz w:val="28"/>
          <w:szCs w:val="28"/>
        </w:rPr>
      </w:pPr>
      <w:r w:rsidRPr="00B133EE">
        <w:rPr>
          <w:rFonts w:ascii="Times New Roman" w:hAnsi="Times New Roman" w:cs="Times New Roman"/>
          <w:color w:val="000000"/>
          <w:sz w:val="28"/>
          <w:szCs w:val="28"/>
        </w:rPr>
        <w:t>Платежі за забруднення навколишнього середовища є складовою част</w:t>
      </w:r>
      <w:r w:rsidRPr="00B133EE">
        <w:rPr>
          <w:rFonts w:ascii="Times New Roman" w:hAnsi="Times New Roman" w:cs="Times New Roman"/>
          <w:color w:val="000000"/>
          <w:sz w:val="28"/>
          <w:szCs w:val="28"/>
        </w:rPr>
        <w:t>и</w:t>
      </w:r>
      <w:r w:rsidRPr="00B133EE">
        <w:rPr>
          <w:rFonts w:ascii="Times New Roman" w:hAnsi="Times New Roman" w:cs="Times New Roman"/>
          <w:color w:val="000000"/>
          <w:sz w:val="28"/>
          <w:szCs w:val="28"/>
        </w:rPr>
        <w:t>ною фінансового механізму охорони довкілля та раціонального використання природних ресурсів. Основу платежів становлять нормативи плати за забру</w:t>
      </w:r>
      <w:r w:rsidRPr="00B133EE">
        <w:rPr>
          <w:rFonts w:ascii="Times New Roman" w:hAnsi="Times New Roman" w:cs="Times New Roman"/>
          <w:color w:val="000000"/>
          <w:sz w:val="28"/>
          <w:szCs w:val="28"/>
        </w:rPr>
        <w:t>д</w:t>
      </w:r>
      <w:r w:rsidRPr="00B133EE">
        <w:rPr>
          <w:rFonts w:ascii="Times New Roman" w:hAnsi="Times New Roman" w:cs="Times New Roman"/>
          <w:color w:val="000000"/>
          <w:sz w:val="28"/>
          <w:szCs w:val="28"/>
        </w:rPr>
        <w:t>нення навколишнього середовища.</w:t>
      </w:r>
    </w:p>
    <w:p w:rsidR="008C362A" w:rsidRPr="00B133EE" w:rsidRDefault="008C362A" w:rsidP="00B133EE">
      <w:pPr>
        <w:spacing w:after="0" w:line="360" w:lineRule="auto"/>
        <w:ind w:firstLine="360"/>
        <w:jc w:val="both"/>
        <w:rPr>
          <w:rFonts w:ascii="Times New Roman" w:hAnsi="Times New Roman" w:cs="Times New Roman"/>
          <w:sz w:val="28"/>
          <w:szCs w:val="28"/>
        </w:rPr>
      </w:pPr>
      <w:r w:rsidRPr="00B133EE">
        <w:rPr>
          <w:rFonts w:ascii="Times New Roman" w:hAnsi="Times New Roman" w:cs="Times New Roman"/>
          <w:sz w:val="28"/>
          <w:szCs w:val="28"/>
        </w:rPr>
        <w:t>До видів негативного впливу на навколишнє середовище законом «Про охорону навколишнього природного середовища» віднесені:</w:t>
      </w:r>
    </w:p>
    <w:p w:rsidR="008C362A" w:rsidRPr="00B133EE" w:rsidRDefault="008C362A" w:rsidP="00694576">
      <w:pPr>
        <w:pStyle w:val="ae"/>
        <w:numPr>
          <w:ilvl w:val="0"/>
          <w:numId w:val="13"/>
        </w:numPr>
        <w:spacing w:line="360" w:lineRule="auto"/>
        <w:rPr>
          <w:rFonts w:ascii="Times New Roman" w:hAnsi="Times New Roman" w:cs="Times New Roman"/>
          <w:sz w:val="28"/>
          <w:szCs w:val="28"/>
        </w:rPr>
      </w:pPr>
      <w:r w:rsidRPr="00B133EE">
        <w:rPr>
          <w:rFonts w:ascii="Times New Roman" w:hAnsi="Times New Roman" w:cs="Times New Roman"/>
          <w:sz w:val="28"/>
          <w:szCs w:val="28"/>
        </w:rPr>
        <w:t>викиди в атмосферне повітря окремих забруднюючих речовин ст</w:t>
      </w:r>
      <w:r w:rsidRPr="00B133EE">
        <w:rPr>
          <w:rFonts w:ascii="Times New Roman" w:hAnsi="Times New Roman" w:cs="Times New Roman"/>
          <w:sz w:val="28"/>
          <w:szCs w:val="28"/>
        </w:rPr>
        <w:t>а</w:t>
      </w:r>
      <w:r w:rsidRPr="00B133EE">
        <w:rPr>
          <w:rFonts w:ascii="Times New Roman" w:hAnsi="Times New Roman" w:cs="Times New Roman"/>
          <w:sz w:val="28"/>
          <w:szCs w:val="28"/>
        </w:rPr>
        <w:t>ціонарними джерелами забруднення;</w:t>
      </w:r>
    </w:p>
    <w:p w:rsidR="008C362A" w:rsidRPr="00B133EE" w:rsidRDefault="008C362A" w:rsidP="00694576">
      <w:pPr>
        <w:pStyle w:val="ae"/>
        <w:numPr>
          <w:ilvl w:val="0"/>
          <w:numId w:val="13"/>
        </w:numPr>
        <w:spacing w:line="360" w:lineRule="auto"/>
        <w:rPr>
          <w:rFonts w:ascii="Times New Roman" w:hAnsi="Times New Roman" w:cs="Times New Roman"/>
          <w:sz w:val="28"/>
          <w:szCs w:val="28"/>
        </w:rPr>
      </w:pPr>
      <w:r w:rsidRPr="00B133EE">
        <w:rPr>
          <w:rFonts w:ascii="Times New Roman" w:hAnsi="Times New Roman" w:cs="Times New Roman"/>
          <w:color w:val="000000"/>
          <w:sz w:val="28"/>
          <w:szCs w:val="28"/>
        </w:rPr>
        <w:t>скиди забруднювальних речовин у поверхневі води, територіальні та внутрішні морські води, а також підземні горизонти, в тому числі скиди, що проводяться підприємствами через систему комунальної к</w:t>
      </w:r>
      <w:r w:rsidRPr="00B133EE">
        <w:rPr>
          <w:rFonts w:ascii="Times New Roman" w:hAnsi="Times New Roman" w:cs="Times New Roman"/>
          <w:color w:val="000000"/>
          <w:sz w:val="28"/>
          <w:szCs w:val="28"/>
        </w:rPr>
        <w:t>а</w:t>
      </w:r>
      <w:r w:rsidRPr="00B133EE">
        <w:rPr>
          <w:rFonts w:ascii="Times New Roman" w:hAnsi="Times New Roman" w:cs="Times New Roman"/>
          <w:color w:val="000000"/>
          <w:sz w:val="28"/>
          <w:szCs w:val="28"/>
        </w:rPr>
        <w:t>налізації;</w:t>
      </w:r>
    </w:p>
    <w:p w:rsidR="008C362A" w:rsidRPr="00B133EE" w:rsidRDefault="008C362A" w:rsidP="00694576">
      <w:pPr>
        <w:pStyle w:val="ae"/>
        <w:numPr>
          <w:ilvl w:val="0"/>
          <w:numId w:val="13"/>
        </w:numPr>
        <w:spacing w:line="360" w:lineRule="auto"/>
        <w:rPr>
          <w:rFonts w:ascii="Times New Roman" w:hAnsi="Times New Roman" w:cs="Times New Roman"/>
          <w:sz w:val="28"/>
          <w:szCs w:val="28"/>
        </w:rPr>
      </w:pPr>
      <w:r w:rsidRPr="00B133EE">
        <w:rPr>
          <w:rFonts w:ascii="Times New Roman" w:hAnsi="Times New Roman" w:cs="Times New Roman"/>
          <w:sz w:val="28"/>
          <w:szCs w:val="28"/>
        </w:rPr>
        <w:t>забруднення надр, ґрунтів;</w:t>
      </w:r>
    </w:p>
    <w:p w:rsidR="008C362A" w:rsidRPr="00B133EE" w:rsidRDefault="008C362A" w:rsidP="00694576">
      <w:pPr>
        <w:pStyle w:val="ae"/>
        <w:numPr>
          <w:ilvl w:val="0"/>
          <w:numId w:val="13"/>
        </w:numPr>
        <w:spacing w:line="360" w:lineRule="auto"/>
        <w:rPr>
          <w:rFonts w:ascii="Times New Roman" w:hAnsi="Times New Roman" w:cs="Times New Roman"/>
          <w:sz w:val="28"/>
          <w:szCs w:val="28"/>
        </w:rPr>
      </w:pPr>
      <w:r w:rsidRPr="00B133EE">
        <w:rPr>
          <w:rFonts w:ascii="Times New Roman" w:hAnsi="Times New Roman" w:cs="Times New Roman"/>
          <w:sz w:val="28"/>
          <w:szCs w:val="28"/>
        </w:rPr>
        <w:t>утворення та/або зберігання радіоактивних відходів (включаючи вже накопичені);</w:t>
      </w:r>
    </w:p>
    <w:p w:rsidR="008C362A" w:rsidRPr="00B133EE" w:rsidRDefault="008C362A" w:rsidP="00694576">
      <w:pPr>
        <w:pStyle w:val="ae"/>
        <w:numPr>
          <w:ilvl w:val="0"/>
          <w:numId w:val="13"/>
        </w:numPr>
        <w:spacing w:line="360" w:lineRule="auto"/>
        <w:rPr>
          <w:rFonts w:ascii="Times New Roman" w:hAnsi="Times New Roman" w:cs="Times New Roman"/>
          <w:sz w:val="28"/>
          <w:szCs w:val="28"/>
        </w:rPr>
      </w:pPr>
      <w:r w:rsidRPr="00B133EE">
        <w:rPr>
          <w:rFonts w:ascii="Times New Roman" w:hAnsi="Times New Roman" w:cs="Times New Roman"/>
          <w:sz w:val="28"/>
          <w:szCs w:val="28"/>
        </w:rPr>
        <w:lastRenderedPageBreak/>
        <w:t>розміщення відходів виробництва у спеціально відведених для цього місцях чи на об’єктах;</w:t>
      </w:r>
    </w:p>
    <w:p w:rsidR="008C362A" w:rsidRPr="00B133EE" w:rsidRDefault="008C362A" w:rsidP="00694576">
      <w:pPr>
        <w:pStyle w:val="ae"/>
        <w:numPr>
          <w:ilvl w:val="0"/>
          <w:numId w:val="13"/>
        </w:numPr>
        <w:spacing w:line="360" w:lineRule="auto"/>
        <w:rPr>
          <w:rFonts w:ascii="Times New Roman" w:hAnsi="Times New Roman" w:cs="Times New Roman"/>
          <w:sz w:val="28"/>
          <w:szCs w:val="28"/>
        </w:rPr>
      </w:pPr>
      <w:r w:rsidRPr="00B133EE">
        <w:rPr>
          <w:rFonts w:ascii="Times New Roman" w:hAnsi="Times New Roman" w:cs="Times New Roman"/>
          <w:sz w:val="28"/>
          <w:szCs w:val="28"/>
        </w:rPr>
        <w:t>забруднення навколишнього середовища шумом, теплом, електр</w:t>
      </w:r>
      <w:r w:rsidRPr="00B133EE">
        <w:rPr>
          <w:rFonts w:ascii="Times New Roman" w:hAnsi="Times New Roman" w:cs="Times New Roman"/>
          <w:sz w:val="28"/>
          <w:szCs w:val="28"/>
        </w:rPr>
        <w:t>о</w:t>
      </w:r>
      <w:r w:rsidRPr="00B133EE">
        <w:rPr>
          <w:rFonts w:ascii="Times New Roman" w:hAnsi="Times New Roman" w:cs="Times New Roman"/>
          <w:sz w:val="28"/>
          <w:szCs w:val="28"/>
        </w:rPr>
        <w:t>літичними, іонізуючими та іншими видами фізичних впливів;</w:t>
      </w:r>
    </w:p>
    <w:p w:rsidR="008C362A" w:rsidRPr="00B133EE" w:rsidRDefault="008C362A" w:rsidP="00694576">
      <w:pPr>
        <w:pStyle w:val="ae"/>
        <w:numPr>
          <w:ilvl w:val="0"/>
          <w:numId w:val="13"/>
        </w:numPr>
        <w:spacing w:line="360" w:lineRule="auto"/>
        <w:rPr>
          <w:rFonts w:ascii="Times New Roman" w:hAnsi="Times New Roman" w:cs="Times New Roman"/>
          <w:sz w:val="28"/>
          <w:szCs w:val="28"/>
        </w:rPr>
      </w:pPr>
      <w:r w:rsidRPr="00B133EE">
        <w:rPr>
          <w:rFonts w:ascii="Times New Roman" w:hAnsi="Times New Roman" w:cs="Times New Roman"/>
          <w:sz w:val="28"/>
          <w:szCs w:val="28"/>
        </w:rPr>
        <w:t>інші види негативного впливу на навколишнє середовище.</w:t>
      </w:r>
    </w:p>
    <w:p w:rsidR="008C362A" w:rsidRDefault="008C362A" w:rsidP="008C362A">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sz w:val="28"/>
          <w:szCs w:val="28"/>
          <w:lang w:val="uk-UA"/>
        </w:rPr>
        <w:t xml:space="preserve">В даному розділі розраховано величину плати за скидання стічних вод у міську каналізацію міста </w:t>
      </w:r>
      <w:r w:rsidR="00973329">
        <w:rPr>
          <w:rFonts w:ascii="Times New Roman" w:hAnsi="Times New Roman" w:cs="Times New Roman"/>
          <w:sz w:val="28"/>
          <w:szCs w:val="28"/>
          <w:lang w:val="uk-UA"/>
        </w:rPr>
        <w:t>Рівного</w:t>
      </w:r>
      <w:r w:rsidRPr="00746781">
        <w:rPr>
          <w:rFonts w:ascii="Times New Roman" w:hAnsi="Times New Roman" w:cs="Times New Roman"/>
          <w:sz w:val="28"/>
          <w:szCs w:val="28"/>
          <w:lang w:val="uk-UA"/>
        </w:rPr>
        <w:t>.</w:t>
      </w:r>
    </w:p>
    <w:p w:rsidR="00034678" w:rsidRPr="00746781" w:rsidRDefault="00034678" w:rsidP="008C362A">
      <w:pPr>
        <w:spacing w:after="0" w:line="360" w:lineRule="auto"/>
        <w:ind w:firstLine="567"/>
        <w:jc w:val="both"/>
        <w:rPr>
          <w:rFonts w:ascii="Times New Roman" w:hAnsi="Times New Roman" w:cs="Times New Roman"/>
          <w:sz w:val="28"/>
          <w:szCs w:val="28"/>
          <w:lang w:val="uk-UA"/>
        </w:rPr>
      </w:pPr>
    </w:p>
    <w:p w:rsidR="008C362A" w:rsidRPr="00746781" w:rsidRDefault="008C362A" w:rsidP="00011AFF">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uk-UA"/>
        </w:rPr>
        <w:t xml:space="preserve">Таблиця </w:t>
      </w:r>
      <w:r w:rsidR="00046E63">
        <w:rPr>
          <w:rFonts w:ascii="Times New Roman" w:hAnsi="Times New Roman" w:cs="Times New Roman"/>
          <w:sz w:val="28"/>
          <w:szCs w:val="28"/>
          <w:lang w:val="uk-UA"/>
        </w:rPr>
        <w:t>10</w:t>
      </w:r>
      <w:r w:rsidRPr="00746781">
        <w:rPr>
          <w:rFonts w:ascii="Times New Roman" w:hAnsi="Times New Roman" w:cs="Times New Roman"/>
          <w:sz w:val="28"/>
          <w:szCs w:val="28"/>
          <w:lang w:val="uk-UA"/>
        </w:rPr>
        <w:t>.</w:t>
      </w:r>
      <w:r w:rsidR="008B253B">
        <w:rPr>
          <w:rFonts w:ascii="Times New Roman" w:hAnsi="Times New Roman" w:cs="Times New Roman"/>
          <w:sz w:val="28"/>
          <w:szCs w:val="28"/>
          <w:lang w:val="uk-UA"/>
        </w:rPr>
        <w:t>3</w:t>
      </w:r>
      <w:r w:rsidRPr="00746781">
        <w:rPr>
          <w:rFonts w:ascii="Times New Roman" w:hAnsi="Times New Roman" w:cs="Times New Roman"/>
          <w:sz w:val="28"/>
          <w:szCs w:val="28"/>
          <w:lang w:val="uk-UA"/>
        </w:rPr>
        <w:t xml:space="preserve"> – Допустимі концентрації забруднюючих речовин у сті</w:t>
      </w:r>
      <w:r w:rsidRPr="00746781">
        <w:rPr>
          <w:rFonts w:ascii="Times New Roman" w:hAnsi="Times New Roman" w:cs="Times New Roman"/>
          <w:sz w:val="28"/>
          <w:szCs w:val="28"/>
          <w:lang w:val="uk-UA"/>
        </w:rPr>
        <w:t>ч</w:t>
      </w:r>
      <w:r w:rsidRPr="00746781">
        <w:rPr>
          <w:rFonts w:ascii="Times New Roman" w:hAnsi="Times New Roman" w:cs="Times New Roman"/>
          <w:sz w:val="28"/>
          <w:szCs w:val="28"/>
          <w:lang w:val="uk-UA"/>
        </w:rPr>
        <w:t>них водах, які скидаються до міської каналізації</w:t>
      </w:r>
      <w:r w:rsidRPr="00746781">
        <w:rPr>
          <w:rFonts w:ascii="Times New Roman" w:hAnsi="Times New Roman" w:cs="Times New Roman"/>
          <w:sz w:val="28"/>
          <w:szCs w:val="28"/>
        </w:rPr>
        <w:t xml:space="preserve"> </w:t>
      </w:r>
      <w:r w:rsidR="00924059">
        <w:rPr>
          <w:rFonts w:ascii="Times New Roman" w:hAnsi="Times New Roman" w:cs="Times New Roman"/>
          <w:sz w:val="28"/>
          <w:szCs w:val="28"/>
          <w:lang w:val="uk-UA"/>
        </w:rPr>
        <w:t xml:space="preserve"> </w:t>
      </w:r>
      <w:bookmarkStart w:id="69" w:name="_GoBack"/>
      <w:bookmarkEnd w:id="69"/>
      <w:r w:rsidRPr="00746781">
        <w:rPr>
          <w:rFonts w:ascii="Times New Roman" w:hAnsi="Times New Roman" w:cs="Times New Roman"/>
          <w:sz w:val="28"/>
          <w:szCs w:val="28"/>
        </w:rPr>
        <w:t>[1</w:t>
      </w:r>
      <w:r w:rsidRPr="00746781">
        <w:rPr>
          <w:rFonts w:ascii="Times New Roman" w:hAnsi="Times New Roman" w:cs="Times New Roman"/>
          <w:sz w:val="28"/>
          <w:szCs w:val="28"/>
          <w:lang w:val="uk-UA"/>
        </w:rPr>
        <w:t>6</w:t>
      </w:r>
      <w:r w:rsidRPr="00746781">
        <w:rPr>
          <w:rFonts w:ascii="Times New Roman" w:hAnsi="Times New Roman" w:cs="Times New Roman"/>
          <w:sz w:val="28"/>
          <w:szCs w:val="28"/>
        </w:rPr>
        <w:t>]</w:t>
      </w:r>
    </w:p>
    <w:tbl>
      <w:tblPr>
        <w:tblStyle w:val="a8"/>
        <w:tblW w:w="0" w:type="auto"/>
        <w:tblLook w:val="04A0" w:firstRow="1" w:lastRow="0" w:firstColumn="1" w:lastColumn="0" w:noHBand="0" w:noVBand="1"/>
      </w:tblPr>
      <w:tblGrid>
        <w:gridCol w:w="2211"/>
        <w:gridCol w:w="2740"/>
        <w:gridCol w:w="2284"/>
        <w:gridCol w:w="2336"/>
      </w:tblGrid>
      <w:tr w:rsidR="008C362A" w:rsidRPr="00746781" w:rsidTr="00101A5E">
        <w:tc>
          <w:tcPr>
            <w:tcW w:w="2211" w:type="dxa"/>
            <w:vAlign w:val="center"/>
          </w:tcPr>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w:t>
            </w:r>
          </w:p>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з</w:t>
            </w:r>
            <w:r w:rsidRPr="00746781">
              <w:rPr>
                <w:rFonts w:ascii="Times New Roman" w:hAnsi="Times New Roman" w:cs="Times New Roman"/>
                <w:sz w:val="28"/>
                <w:szCs w:val="28"/>
                <w:lang w:val="en-US"/>
              </w:rPr>
              <w:t>/</w:t>
            </w:r>
            <w:r w:rsidRPr="00746781">
              <w:rPr>
                <w:rFonts w:ascii="Times New Roman" w:hAnsi="Times New Roman" w:cs="Times New Roman"/>
                <w:sz w:val="28"/>
                <w:szCs w:val="28"/>
              </w:rPr>
              <w:t>п</w:t>
            </w:r>
          </w:p>
        </w:tc>
        <w:tc>
          <w:tcPr>
            <w:tcW w:w="2740" w:type="dxa"/>
            <w:vAlign w:val="center"/>
          </w:tcPr>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Показники якості стічних вод</w:t>
            </w:r>
          </w:p>
        </w:tc>
        <w:tc>
          <w:tcPr>
            <w:tcW w:w="2284" w:type="dxa"/>
            <w:vAlign w:val="center"/>
          </w:tcPr>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Одиниця виміру</w:t>
            </w:r>
          </w:p>
        </w:tc>
        <w:tc>
          <w:tcPr>
            <w:tcW w:w="2336" w:type="dxa"/>
            <w:vAlign w:val="center"/>
          </w:tcPr>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Допустима ко</w:t>
            </w:r>
            <w:r w:rsidRPr="00746781">
              <w:rPr>
                <w:rFonts w:ascii="Times New Roman" w:hAnsi="Times New Roman" w:cs="Times New Roman"/>
                <w:sz w:val="28"/>
                <w:szCs w:val="28"/>
              </w:rPr>
              <w:t>н</w:t>
            </w:r>
            <w:r w:rsidRPr="00746781">
              <w:rPr>
                <w:rFonts w:ascii="Times New Roman" w:hAnsi="Times New Roman" w:cs="Times New Roman"/>
                <w:sz w:val="28"/>
                <w:szCs w:val="28"/>
              </w:rPr>
              <w:t>центрація</w:t>
            </w:r>
          </w:p>
        </w:tc>
      </w:tr>
      <w:tr w:rsidR="008C362A" w:rsidRPr="00746781" w:rsidTr="00101A5E">
        <w:tc>
          <w:tcPr>
            <w:tcW w:w="2211" w:type="dxa"/>
            <w:vAlign w:val="center"/>
          </w:tcPr>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1</w:t>
            </w:r>
          </w:p>
        </w:tc>
        <w:tc>
          <w:tcPr>
            <w:tcW w:w="2740" w:type="dxa"/>
            <w:vAlign w:val="center"/>
          </w:tcPr>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Завислі та спливаючі речовини</w:t>
            </w:r>
          </w:p>
        </w:tc>
        <w:tc>
          <w:tcPr>
            <w:tcW w:w="2284" w:type="dxa"/>
            <w:vAlign w:val="center"/>
          </w:tcPr>
          <w:p w:rsidR="008C362A" w:rsidRPr="00746781" w:rsidRDefault="008C362A" w:rsidP="00101A5E">
            <w:pPr>
              <w:spacing w:line="360" w:lineRule="auto"/>
              <w:jc w:val="both"/>
              <w:rPr>
                <w:rFonts w:ascii="Times New Roman" w:hAnsi="Times New Roman" w:cs="Times New Roman"/>
                <w:sz w:val="28"/>
                <w:szCs w:val="28"/>
                <w:vertAlign w:val="superscript"/>
              </w:rPr>
            </w:pPr>
            <w:r w:rsidRPr="00746781">
              <w:rPr>
                <w:rFonts w:ascii="Times New Roman" w:hAnsi="Times New Roman" w:cs="Times New Roman"/>
                <w:sz w:val="28"/>
                <w:szCs w:val="28"/>
              </w:rPr>
              <w:t>грн</w:t>
            </w:r>
            <w:r w:rsidRPr="00746781">
              <w:rPr>
                <w:rFonts w:ascii="Times New Roman" w:hAnsi="Times New Roman" w:cs="Times New Roman"/>
                <w:sz w:val="28"/>
                <w:szCs w:val="28"/>
                <w:lang w:val="en-US"/>
              </w:rPr>
              <w:t>/</w:t>
            </w:r>
            <w:r w:rsidRPr="00746781">
              <w:rPr>
                <w:rFonts w:ascii="Times New Roman" w:hAnsi="Times New Roman" w:cs="Times New Roman"/>
                <w:sz w:val="28"/>
                <w:szCs w:val="28"/>
              </w:rPr>
              <w:t>м</w:t>
            </w:r>
            <w:r w:rsidRPr="00746781">
              <w:rPr>
                <w:rFonts w:ascii="Times New Roman" w:hAnsi="Times New Roman" w:cs="Times New Roman"/>
                <w:sz w:val="28"/>
                <w:szCs w:val="28"/>
                <w:vertAlign w:val="superscript"/>
              </w:rPr>
              <w:t>3</w:t>
            </w:r>
          </w:p>
        </w:tc>
        <w:tc>
          <w:tcPr>
            <w:tcW w:w="2336" w:type="dxa"/>
            <w:vAlign w:val="center"/>
          </w:tcPr>
          <w:p w:rsidR="008C362A" w:rsidRPr="00746781" w:rsidRDefault="008C362A" w:rsidP="00101A5E">
            <w:pPr>
              <w:spacing w:line="360" w:lineRule="auto"/>
              <w:jc w:val="both"/>
              <w:rPr>
                <w:rFonts w:ascii="Times New Roman" w:hAnsi="Times New Roman" w:cs="Times New Roman"/>
                <w:sz w:val="28"/>
                <w:szCs w:val="28"/>
              </w:rPr>
            </w:pPr>
            <w:r w:rsidRPr="00746781">
              <w:rPr>
                <w:rFonts w:ascii="Times New Roman" w:hAnsi="Times New Roman" w:cs="Times New Roman"/>
                <w:sz w:val="28"/>
                <w:szCs w:val="28"/>
              </w:rPr>
              <w:t>300</w:t>
            </w:r>
          </w:p>
        </w:tc>
      </w:tr>
    </w:tbl>
    <w:p w:rsidR="008C362A" w:rsidRPr="00746781" w:rsidRDefault="008C362A" w:rsidP="00011AFF">
      <w:pPr>
        <w:spacing w:after="0" w:line="360" w:lineRule="auto"/>
        <w:jc w:val="both"/>
        <w:rPr>
          <w:rFonts w:ascii="Times New Roman" w:hAnsi="Times New Roman" w:cs="Times New Roman"/>
          <w:sz w:val="28"/>
          <w:szCs w:val="28"/>
          <w:lang w:val="uk-UA"/>
        </w:rPr>
      </w:pPr>
      <w:r w:rsidRPr="00746781">
        <w:rPr>
          <w:rFonts w:ascii="Times New Roman" w:hAnsi="Times New Roman" w:cs="Times New Roman"/>
          <w:sz w:val="28"/>
          <w:szCs w:val="28"/>
          <w:lang w:val="uk-UA"/>
        </w:rPr>
        <w:t xml:space="preserve">      </w:t>
      </w:r>
    </w:p>
    <w:p w:rsidR="008C362A" w:rsidRDefault="008C362A" w:rsidP="00011AFF">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sz w:val="28"/>
          <w:szCs w:val="28"/>
          <w:lang w:val="uk-UA"/>
        </w:rPr>
        <w:t xml:space="preserve">  Величина плати за скид стічних вод у міську каналізацію (П</w:t>
      </w:r>
      <w:r w:rsidRPr="00746781">
        <w:rPr>
          <w:rFonts w:ascii="Times New Roman" w:hAnsi="Times New Roman" w:cs="Times New Roman"/>
          <w:sz w:val="28"/>
          <w:szCs w:val="28"/>
          <w:vertAlign w:val="subscript"/>
          <w:lang w:val="uk-UA"/>
        </w:rPr>
        <w:t>с</w:t>
      </w:r>
      <w:r w:rsidRPr="00746781">
        <w:rPr>
          <w:rFonts w:ascii="Times New Roman" w:hAnsi="Times New Roman" w:cs="Times New Roman"/>
          <w:sz w:val="28"/>
          <w:szCs w:val="28"/>
          <w:lang w:val="uk-UA"/>
        </w:rPr>
        <w:t>) розрах</w:t>
      </w:r>
      <w:r w:rsidRPr="00746781">
        <w:rPr>
          <w:rFonts w:ascii="Times New Roman" w:hAnsi="Times New Roman" w:cs="Times New Roman"/>
          <w:sz w:val="28"/>
          <w:szCs w:val="28"/>
          <w:lang w:val="uk-UA"/>
        </w:rPr>
        <w:t>о</w:t>
      </w:r>
      <w:r w:rsidRPr="00746781">
        <w:rPr>
          <w:rFonts w:ascii="Times New Roman" w:hAnsi="Times New Roman" w:cs="Times New Roman"/>
          <w:sz w:val="28"/>
          <w:szCs w:val="28"/>
          <w:lang w:val="uk-UA"/>
        </w:rPr>
        <w:t>вується водоканалом  згідно з державною Інструкцією за формулою :</w:t>
      </w:r>
    </w:p>
    <w:p w:rsidR="0080598C" w:rsidRPr="00746781" w:rsidRDefault="0080598C" w:rsidP="00011AFF">
      <w:pPr>
        <w:spacing w:after="0" w:line="360" w:lineRule="auto"/>
        <w:ind w:firstLine="567"/>
        <w:jc w:val="both"/>
        <w:rPr>
          <w:rFonts w:ascii="Times New Roman" w:hAnsi="Times New Roman" w:cs="Times New Roman"/>
          <w:sz w:val="28"/>
          <w:szCs w:val="28"/>
          <w:lang w:val="uk-UA"/>
        </w:rPr>
      </w:pPr>
    </w:p>
    <w:p w:rsidR="008C362A" w:rsidRPr="00746781" w:rsidRDefault="008C362A" w:rsidP="00011AFF">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sz w:val="28"/>
          <w:szCs w:val="28"/>
          <w:lang w:val="uk-UA"/>
        </w:rPr>
        <w:t xml:space="preserve">                П</w:t>
      </w:r>
      <w:r w:rsidRPr="00746781">
        <w:rPr>
          <w:rFonts w:ascii="Times New Roman" w:hAnsi="Times New Roman" w:cs="Times New Roman"/>
          <w:sz w:val="28"/>
          <w:szCs w:val="28"/>
          <w:vertAlign w:val="subscript"/>
          <w:lang w:val="uk-UA"/>
        </w:rPr>
        <w:t>с</w:t>
      </w:r>
      <w:r w:rsidRPr="00746781">
        <w:rPr>
          <w:rFonts w:ascii="Times New Roman" w:hAnsi="Times New Roman" w:cs="Times New Roman"/>
          <w:sz w:val="28"/>
          <w:szCs w:val="28"/>
          <w:lang w:val="uk-UA"/>
        </w:rPr>
        <w:t xml:space="preserve"> = Т * </w:t>
      </w:r>
      <w:r w:rsidRPr="00746781">
        <w:rPr>
          <w:rFonts w:ascii="Times New Roman" w:hAnsi="Times New Roman" w:cs="Times New Roman"/>
          <w:sz w:val="28"/>
          <w:szCs w:val="28"/>
          <w:lang w:val="en-US"/>
        </w:rPr>
        <w:t>V</w:t>
      </w:r>
      <w:r w:rsidRPr="00746781">
        <w:rPr>
          <w:rFonts w:ascii="Times New Roman" w:hAnsi="Times New Roman" w:cs="Times New Roman"/>
          <w:sz w:val="28"/>
          <w:szCs w:val="28"/>
          <w:vertAlign w:val="subscript"/>
          <w:lang w:val="uk-UA"/>
        </w:rPr>
        <w:t>дог</w:t>
      </w:r>
      <w:r w:rsidRPr="00746781">
        <w:rPr>
          <w:rFonts w:ascii="Times New Roman" w:hAnsi="Times New Roman" w:cs="Times New Roman"/>
          <w:sz w:val="28"/>
          <w:szCs w:val="28"/>
          <w:lang w:val="uk-UA"/>
        </w:rPr>
        <w:t xml:space="preserve"> + 5Т * </w:t>
      </w:r>
      <w:r w:rsidRPr="00746781">
        <w:rPr>
          <w:rFonts w:ascii="Times New Roman" w:hAnsi="Times New Roman" w:cs="Times New Roman"/>
          <w:sz w:val="28"/>
          <w:szCs w:val="28"/>
          <w:lang w:val="en-US"/>
        </w:rPr>
        <w:t>V</w:t>
      </w:r>
      <w:r w:rsidRPr="00746781">
        <w:rPr>
          <w:rFonts w:ascii="Times New Roman" w:hAnsi="Times New Roman" w:cs="Times New Roman"/>
          <w:sz w:val="28"/>
          <w:szCs w:val="28"/>
          <w:vertAlign w:val="subscript"/>
          <w:lang w:val="uk-UA"/>
        </w:rPr>
        <w:t xml:space="preserve">пдог </w:t>
      </w:r>
      <w:r w:rsidRPr="00746781">
        <w:rPr>
          <w:rFonts w:ascii="Times New Roman" w:hAnsi="Times New Roman" w:cs="Times New Roman"/>
          <w:sz w:val="28"/>
          <w:szCs w:val="28"/>
          <w:lang w:val="uk-UA"/>
        </w:rPr>
        <w:t xml:space="preserve">+ </w:t>
      </w:r>
      <w:r w:rsidRPr="00746781">
        <w:rPr>
          <w:rFonts w:ascii="Times New Roman" w:hAnsi="Times New Roman" w:cs="Times New Roman"/>
          <w:sz w:val="28"/>
          <w:szCs w:val="28"/>
          <w:lang w:val="en-US"/>
        </w:rPr>
        <w:t>V</w:t>
      </w:r>
      <w:r w:rsidRPr="00746781">
        <w:rPr>
          <w:rFonts w:ascii="Times New Roman" w:hAnsi="Times New Roman" w:cs="Times New Roman"/>
          <w:sz w:val="28"/>
          <w:szCs w:val="28"/>
          <w:vertAlign w:val="subscript"/>
          <w:lang w:val="uk-UA"/>
        </w:rPr>
        <w:t xml:space="preserve">пз </w:t>
      </w:r>
      <w:r w:rsidRPr="00746781">
        <w:rPr>
          <w:rFonts w:ascii="Times New Roman" w:hAnsi="Times New Roman" w:cs="Times New Roman"/>
          <w:sz w:val="28"/>
          <w:szCs w:val="28"/>
          <w:lang w:val="uk-UA"/>
        </w:rPr>
        <w:t>* К</w:t>
      </w:r>
      <w:r w:rsidRPr="00746781">
        <w:rPr>
          <w:rFonts w:ascii="Times New Roman" w:hAnsi="Times New Roman" w:cs="Times New Roman"/>
          <w:sz w:val="28"/>
          <w:szCs w:val="28"/>
          <w:vertAlign w:val="subscript"/>
          <w:lang w:val="uk-UA"/>
        </w:rPr>
        <w:t xml:space="preserve">к </w:t>
      </w:r>
      <w:r w:rsidRPr="00746781">
        <w:rPr>
          <w:rFonts w:ascii="Times New Roman" w:hAnsi="Times New Roman" w:cs="Times New Roman"/>
          <w:sz w:val="28"/>
          <w:szCs w:val="28"/>
          <w:lang w:val="uk-UA"/>
        </w:rPr>
        <w:t>* Н</w:t>
      </w:r>
      <w:r w:rsidRPr="00746781">
        <w:rPr>
          <w:rFonts w:ascii="Times New Roman" w:hAnsi="Times New Roman" w:cs="Times New Roman"/>
          <w:sz w:val="28"/>
          <w:szCs w:val="28"/>
          <w:vertAlign w:val="subscript"/>
          <w:lang w:val="uk-UA"/>
        </w:rPr>
        <w:t xml:space="preserve">п </w:t>
      </w:r>
      <w:r w:rsidRPr="00746781">
        <w:rPr>
          <w:rFonts w:ascii="Times New Roman" w:hAnsi="Times New Roman" w:cs="Times New Roman"/>
          <w:sz w:val="28"/>
          <w:szCs w:val="28"/>
          <w:lang w:val="uk-UA"/>
        </w:rPr>
        <w:t>,  де                (9.1)</w:t>
      </w:r>
    </w:p>
    <w:p w:rsidR="008C362A" w:rsidRPr="00746781" w:rsidRDefault="008C362A" w:rsidP="00011AFF">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uk-UA"/>
        </w:rPr>
        <w:t xml:space="preserve"> Т – тариф, установлений за надання послуг водовідведення абонентам, віднесення до відповідної категорії, грн</w:t>
      </w:r>
      <w:r w:rsidRPr="00746781">
        <w:rPr>
          <w:rFonts w:ascii="Times New Roman" w:hAnsi="Times New Roman" w:cs="Times New Roman"/>
          <w:sz w:val="28"/>
          <w:szCs w:val="28"/>
        </w:rPr>
        <w:t>/</w:t>
      </w:r>
      <w:r w:rsidRPr="00746781">
        <w:rPr>
          <w:rFonts w:ascii="Times New Roman" w:hAnsi="Times New Roman" w:cs="Times New Roman"/>
          <w:sz w:val="28"/>
          <w:szCs w:val="28"/>
          <w:lang w:val="uk-UA"/>
        </w:rPr>
        <w:t>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rPr>
        <w:t>;</w:t>
      </w:r>
    </w:p>
    <w:p w:rsidR="008C362A" w:rsidRPr="00746781" w:rsidRDefault="008C362A" w:rsidP="008C362A">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en-US"/>
        </w:rPr>
        <w:t>V</w:t>
      </w:r>
      <w:r w:rsidRPr="00746781">
        <w:rPr>
          <w:rFonts w:ascii="Times New Roman" w:hAnsi="Times New Roman" w:cs="Times New Roman"/>
          <w:sz w:val="28"/>
          <w:szCs w:val="28"/>
          <w:vertAlign w:val="subscript"/>
          <w:lang w:val="uk-UA"/>
        </w:rPr>
        <w:t xml:space="preserve">дог </w:t>
      </w:r>
      <w:r w:rsidRPr="00746781">
        <w:rPr>
          <w:rFonts w:ascii="Times New Roman" w:hAnsi="Times New Roman" w:cs="Times New Roman"/>
          <w:sz w:val="28"/>
          <w:szCs w:val="28"/>
          <w:lang w:val="uk-UA"/>
        </w:rPr>
        <w:t>- обсяг скинутих абонентом стічних вод у межах, обумовлених д</w:t>
      </w:r>
      <w:r w:rsidRPr="00746781">
        <w:rPr>
          <w:rFonts w:ascii="Times New Roman" w:hAnsi="Times New Roman" w:cs="Times New Roman"/>
          <w:sz w:val="28"/>
          <w:szCs w:val="28"/>
          <w:lang w:val="uk-UA"/>
        </w:rPr>
        <w:t>о</w:t>
      </w:r>
      <w:r w:rsidRPr="00746781">
        <w:rPr>
          <w:rFonts w:ascii="Times New Roman" w:hAnsi="Times New Roman" w:cs="Times New Roman"/>
          <w:sz w:val="28"/>
          <w:szCs w:val="28"/>
          <w:lang w:val="uk-UA"/>
        </w:rPr>
        <w:t>говором або лімітом, 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rPr>
        <w:t>;</w:t>
      </w:r>
    </w:p>
    <w:p w:rsidR="008C362A" w:rsidRPr="00746781" w:rsidRDefault="008C362A" w:rsidP="008C362A">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en-US"/>
        </w:rPr>
        <w:t>V</w:t>
      </w:r>
      <w:r w:rsidRPr="00746781">
        <w:rPr>
          <w:rFonts w:ascii="Times New Roman" w:hAnsi="Times New Roman" w:cs="Times New Roman"/>
          <w:sz w:val="28"/>
          <w:szCs w:val="28"/>
          <w:vertAlign w:val="subscript"/>
          <w:lang w:val="uk-UA"/>
        </w:rPr>
        <w:t xml:space="preserve">пдог </w:t>
      </w:r>
      <w:r w:rsidRPr="00746781">
        <w:rPr>
          <w:rFonts w:ascii="Times New Roman" w:hAnsi="Times New Roman" w:cs="Times New Roman"/>
          <w:sz w:val="28"/>
          <w:szCs w:val="28"/>
          <w:lang w:val="uk-UA"/>
        </w:rPr>
        <w:t>- обсяг скинутих абонентом стічних вод понад обсяги, обумовлені договором або лімітом, 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rPr>
        <w:t>;</w:t>
      </w:r>
    </w:p>
    <w:p w:rsidR="008C362A" w:rsidRPr="00746781" w:rsidRDefault="008C362A" w:rsidP="008C362A">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en-US"/>
        </w:rPr>
        <w:t>V</w:t>
      </w:r>
      <w:r w:rsidRPr="00746781">
        <w:rPr>
          <w:rFonts w:ascii="Times New Roman" w:hAnsi="Times New Roman" w:cs="Times New Roman"/>
          <w:sz w:val="28"/>
          <w:szCs w:val="28"/>
          <w:vertAlign w:val="subscript"/>
          <w:lang w:val="uk-UA"/>
        </w:rPr>
        <w:t>пз   </w:t>
      </w:r>
      <w:r w:rsidRPr="00746781">
        <w:rPr>
          <w:rFonts w:ascii="Times New Roman" w:hAnsi="Times New Roman" w:cs="Times New Roman"/>
          <w:sz w:val="28"/>
          <w:szCs w:val="28"/>
          <w:lang w:val="uk-UA"/>
        </w:rPr>
        <w:t>-  обсяг скинутих абонентом стічних вод з наднормативними забр</w:t>
      </w:r>
      <w:r w:rsidRPr="00746781">
        <w:rPr>
          <w:rFonts w:ascii="Times New Roman" w:hAnsi="Times New Roman" w:cs="Times New Roman"/>
          <w:sz w:val="28"/>
          <w:szCs w:val="28"/>
          <w:lang w:val="uk-UA"/>
        </w:rPr>
        <w:t>у</w:t>
      </w:r>
      <w:r w:rsidRPr="00746781">
        <w:rPr>
          <w:rFonts w:ascii="Times New Roman" w:hAnsi="Times New Roman" w:cs="Times New Roman"/>
          <w:sz w:val="28"/>
          <w:szCs w:val="28"/>
          <w:lang w:val="uk-UA"/>
        </w:rPr>
        <w:t>дненнями ( за відсутності даних щодо обсягів водовідведення  беруться дані, зазначені в паспорті водного господарства), 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rPr>
        <w:t>;</w:t>
      </w:r>
    </w:p>
    <w:p w:rsidR="008C362A" w:rsidRPr="00746781" w:rsidRDefault="008C362A" w:rsidP="008C362A">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uk-UA"/>
        </w:rPr>
        <w:lastRenderedPageBreak/>
        <w:t>К</w:t>
      </w:r>
      <w:r w:rsidRPr="00746781">
        <w:rPr>
          <w:rFonts w:ascii="Times New Roman" w:hAnsi="Times New Roman" w:cs="Times New Roman"/>
          <w:sz w:val="28"/>
          <w:szCs w:val="28"/>
          <w:vertAlign w:val="subscript"/>
          <w:lang w:val="uk-UA"/>
        </w:rPr>
        <w:t>к</w:t>
      </w:r>
      <w:r w:rsidRPr="00746781">
        <w:rPr>
          <w:rFonts w:ascii="Times New Roman" w:hAnsi="Times New Roman" w:cs="Times New Roman"/>
          <w:sz w:val="28"/>
          <w:szCs w:val="28"/>
          <w:lang w:val="uk-UA"/>
        </w:rPr>
        <w:t xml:space="preserve"> -  коефіцієнт кратності, який враховує рівень небезпеки скинутих з</w:t>
      </w:r>
      <w:r w:rsidRPr="00746781">
        <w:rPr>
          <w:rFonts w:ascii="Times New Roman" w:hAnsi="Times New Roman" w:cs="Times New Roman"/>
          <w:sz w:val="28"/>
          <w:szCs w:val="28"/>
          <w:lang w:val="uk-UA"/>
        </w:rPr>
        <w:t>а</w:t>
      </w:r>
      <w:r w:rsidRPr="00746781">
        <w:rPr>
          <w:rFonts w:ascii="Times New Roman" w:hAnsi="Times New Roman" w:cs="Times New Roman"/>
          <w:sz w:val="28"/>
          <w:szCs w:val="28"/>
          <w:lang w:val="uk-UA"/>
        </w:rPr>
        <w:t xml:space="preserve">бруднень для технологічних процесів очищення стічних вод на МКОС та екологічного стану водойми </w:t>
      </w:r>
      <w:r w:rsidRPr="00746781">
        <w:rPr>
          <w:rFonts w:ascii="Times New Roman" w:hAnsi="Times New Roman" w:cs="Times New Roman"/>
          <w:sz w:val="28"/>
          <w:szCs w:val="28"/>
        </w:rPr>
        <w:t>;</w:t>
      </w:r>
    </w:p>
    <w:p w:rsidR="008C362A" w:rsidRPr="00746781" w:rsidRDefault="008C362A" w:rsidP="008C362A">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sz w:val="28"/>
          <w:szCs w:val="28"/>
          <w:lang w:val="uk-UA"/>
        </w:rPr>
        <w:t>Н</w:t>
      </w:r>
      <w:r w:rsidRPr="00746781">
        <w:rPr>
          <w:rFonts w:ascii="Times New Roman" w:hAnsi="Times New Roman" w:cs="Times New Roman"/>
          <w:sz w:val="28"/>
          <w:szCs w:val="28"/>
          <w:vertAlign w:val="subscript"/>
          <w:lang w:val="uk-UA"/>
        </w:rPr>
        <w:t>п</w:t>
      </w:r>
      <w:r w:rsidRPr="00746781">
        <w:rPr>
          <w:rFonts w:ascii="Times New Roman" w:hAnsi="Times New Roman" w:cs="Times New Roman"/>
          <w:sz w:val="28"/>
          <w:szCs w:val="28"/>
          <w:lang w:val="uk-UA"/>
        </w:rPr>
        <w:t xml:space="preserve">  -  встановлений норматив плати за скид наднормативних забруднень у міську каналізацію, % .</w:t>
      </w:r>
    </w:p>
    <w:p w:rsidR="008C362A" w:rsidRPr="00746781" w:rsidRDefault="008C362A" w:rsidP="008C362A">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sz w:val="28"/>
          <w:szCs w:val="28"/>
          <w:lang w:val="uk-UA"/>
        </w:rPr>
        <w:t xml:space="preserve"> Норматив плати за скидання 1 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lang w:val="uk-UA"/>
        </w:rPr>
        <w:t xml:space="preserve">  стічних вод у міську каналізацію з понаднормативними забрудненнями встановлюється на рівні частки тарифу на послуги водовідведення, яка відповідає вартості очищення 1 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lang w:val="uk-UA"/>
        </w:rPr>
        <w:t xml:space="preserve">  стічних вод з вмістом забруднень у межах, установлених допустимих концентрацій забруднюючих речовин.</w:t>
      </w:r>
    </w:p>
    <w:p w:rsidR="008C362A" w:rsidRPr="00746781" w:rsidRDefault="008C362A" w:rsidP="008C362A">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uk-UA"/>
        </w:rPr>
        <w:t xml:space="preserve">   При виявлені водоканалом під час контролю якості стічних вод, що скидаються абонентом, перевищення фактичної концентрації одного забру</w:t>
      </w:r>
      <w:r w:rsidRPr="00746781">
        <w:rPr>
          <w:rFonts w:ascii="Times New Roman" w:hAnsi="Times New Roman" w:cs="Times New Roman"/>
          <w:sz w:val="28"/>
          <w:szCs w:val="28"/>
          <w:lang w:val="uk-UA"/>
        </w:rPr>
        <w:t>д</w:t>
      </w:r>
      <w:r w:rsidRPr="00746781">
        <w:rPr>
          <w:rFonts w:ascii="Times New Roman" w:hAnsi="Times New Roman" w:cs="Times New Roman"/>
          <w:sz w:val="28"/>
          <w:szCs w:val="28"/>
          <w:lang w:val="uk-UA"/>
        </w:rPr>
        <w:t>нення (С</w:t>
      </w:r>
      <w:r w:rsidRPr="00746781">
        <w:rPr>
          <w:rFonts w:ascii="Times New Roman" w:hAnsi="Times New Roman" w:cs="Times New Roman"/>
          <w:sz w:val="28"/>
          <w:szCs w:val="28"/>
          <w:vertAlign w:val="subscript"/>
          <w:lang w:val="uk-UA"/>
        </w:rPr>
        <w:t>ф</w:t>
      </w:r>
      <w:r w:rsidRPr="00746781">
        <w:rPr>
          <w:rFonts w:ascii="Times New Roman" w:hAnsi="Times New Roman" w:cs="Times New Roman"/>
          <w:sz w:val="28"/>
          <w:szCs w:val="28"/>
          <w:lang w:val="uk-UA"/>
        </w:rPr>
        <w:t>) над установленою ДК коефіцієнт кратності для розрахунку плати за скид наднормативних забруднень визначається за формулою</w:t>
      </w:r>
      <w:r w:rsidRPr="00746781">
        <w:rPr>
          <w:rFonts w:ascii="Times New Roman" w:hAnsi="Times New Roman" w:cs="Times New Roman"/>
          <w:sz w:val="28"/>
          <w:szCs w:val="28"/>
        </w:rPr>
        <w:t xml:space="preserve"> [1</w:t>
      </w:r>
      <w:r w:rsidRPr="00746781">
        <w:rPr>
          <w:rFonts w:ascii="Times New Roman" w:hAnsi="Times New Roman" w:cs="Times New Roman"/>
          <w:sz w:val="28"/>
          <w:szCs w:val="28"/>
          <w:lang w:val="uk-UA"/>
        </w:rPr>
        <w:t>6</w:t>
      </w:r>
      <w:r w:rsidRPr="00746781">
        <w:rPr>
          <w:rFonts w:ascii="Times New Roman" w:hAnsi="Times New Roman" w:cs="Times New Roman"/>
          <w:sz w:val="28"/>
          <w:szCs w:val="28"/>
        </w:rPr>
        <w:t>]:</w:t>
      </w:r>
    </w:p>
    <w:p w:rsidR="008C362A" w:rsidRPr="00746781" w:rsidRDefault="008C362A" w:rsidP="008C362A">
      <w:pPr>
        <w:spacing w:after="0" w:line="360" w:lineRule="auto"/>
        <w:ind w:firstLine="567"/>
        <w:jc w:val="both"/>
        <w:rPr>
          <w:rFonts w:ascii="Times New Roman" w:hAnsi="Times New Roman" w:cs="Times New Roman"/>
          <w:sz w:val="28"/>
          <w:szCs w:val="28"/>
        </w:rPr>
      </w:pPr>
    </w:p>
    <w:p w:rsidR="008C362A" w:rsidRPr="00746781" w:rsidRDefault="00011AFF" w:rsidP="00011AFF">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362A" w:rsidRPr="00746781">
        <w:rPr>
          <w:rFonts w:ascii="Times New Roman" w:hAnsi="Times New Roman" w:cs="Times New Roman"/>
          <w:sz w:val="28"/>
          <w:szCs w:val="28"/>
          <w:lang w:val="uk-UA"/>
        </w:rPr>
        <w:t>К</w:t>
      </w:r>
      <w:r w:rsidR="008C362A" w:rsidRPr="00746781">
        <w:rPr>
          <w:rFonts w:ascii="Times New Roman" w:hAnsi="Times New Roman" w:cs="Times New Roman"/>
          <w:sz w:val="28"/>
          <w:szCs w:val="28"/>
          <w:vertAlign w:val="subscript"/>
          <w:lang w:val="uk-UA"/>
        </w:rPr>
        <w:t xml:space="preserve">к =  </w:t>
      </w:r>
      <w:r w:rsidR="008C362A" w:rsidRPr="00746781">
        <w:rPr>
          <w:rFonts w:ascii="Times New Roman" w:hAnsi="Times New Roman" w:cs="Times New Roman"/>
          <w:sz w:val="28"/>
          <w:szCs w:val="28"/>
          <w:lang w:val="uk-UA"/>
        </w:rPr>
        <w:t>(С</w:t>
      </w:r>
      <w:r w:rsidR="008C362A" w:rsidRPr="00746781">
        <w:rPr>
          <w:rFonts w:ascii="Times New Roman" w:hAnsi="Times New Roman" w:cs="Times New Roman"/>
          <w:sz w:val="28"/>
          <w:szCs w:val="28"/>
          <w:vertAlign w:val="subscript"/>
          <w:lang w:val="uk-UA"/>
        </w:rPr>
        <w:t xml:space="preserve">ф </w:t>
      </w:r>
      <w:r w:rsidR="008C362A" w:rsidRPr="00746781">
        <w:rPr>
          <w:rFonts w:ascii="Times New Roman" w:hAnsi="Times New Roman" w:cs="Times New Roman"/>
          <w:sz w:val="28"/>
          <w:szCs w:val="28"/>
          <w:lang w:val="uk-UA"/>
        </w:rPr>
        <w:t>– Д</w:t>
      </w:r>
      <w:r w:rsidR="008C362A" w:rsidRPr="00746781">
        <w:rPr>
          <w:rFonts w:ascii="Times New Roman" w:hAnsi="Times New Roman" w:cs="Times New Roman"/>
          <w:sz w:val="28"/>
          <w:szCs w:val="28"/>
          <w:vertAlign w:val="subscript"/>
          <w:lang w:val="uk-UA"/>
        </w:rPr>
        <w:t>к</w:t>
      </w:r>
      <w:r w:rsidR="008C362A" w:rsidRPr="00746781">
        <w:rPr>
          <w:rFonts w:ascii="Times New Roman" w:hAnsi="Times New Roman" w:cs="Times New Roman"/>
          <w:sz w:val="28"/>
          <w:szCs w:val="28"/>
          <w:lang w:val="uk-UA"/>
        </w:rPr>
        <w:t xml:space="preserve">) </w:t>
      </w:r>
      <w:r w:rsidR="008C362A" w:rsidRPr="00746781">
        <w:rPr>
          <w:rFonts w:ascii="Times New Roman" w:hAnsi="Times New Roman" w:cs="Times New Roman"/>
          <w:sz w:val="28"/>
          <w:szCs w:val="28"/>
        </w:rPr>
        <w:t>/</w:t>
      </w:r>
      <w:r w:rsidR="008C362A" w:rsidRPr="00746781">
        <w:rPr>
          <w:rFonts w:ascii="Times New Roman" w:hAnsi="Times New Roman" w:cs="Times New Roman"/>
          <w:sz w:val="28"/>
          <w:szCs w:val="28"/>
          <w:lang w:val="uk-UA"/>
        </w:rPr>
        <w:t xml:space="preserve"> Д</w:t>
      </w:r>
      <w:r w:rsidR="008C362A" w:rsidRPr="00746781">
        <w:rPr>
          <w:rFonts w:ascii="Times New Roman" w:hAnsi="Times New Roman" w:cs="Times New Roman"/>
          <w:sz w:val="28"/>
          <w:szCs w:val="28"/>
          <w:vertAlign w:val="subscript"/>
          <w:lang w:val="uk-UA"/>
        </w:rPr>
        <w:t xml:space="preserve">к </w:t>
      </w:r>
      <w:r w:rsidR="008C362A" w:rsidRPr="00746781">
        <w:rPr>
          <w:rFonts w:ascii="Times New Roman" w:hAnsi="Times New Roman" w:cs="Times New Roman"/>
          <w:sz w:val="28"/>
          <w:szCs w:val="28"/>
        </w:rPr>
        <w:t>;</w:t>
      </w:r>
      <w:r>
        <w:rPr>
          <w:rFonts w:ascii="Times New Roman" w:hAnsi="Times New Roman" w:cs="Times New Roman"/>
          <w:sz w:val="28"/>
          <w:szCs w:val="28"/>
          <w:lang w:val="uk-UA"/>
        </w:rPr>
        <w:t xml:space="preserve">   </w:t>
      </w:r>
      <w:r w:rsidR="008C362A" w:rsidRPr="0074678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C362A" w:rsidRPr="0074678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8C362A" w:rsidRPr="00746781">
        <w:rPr>
          <w:rFonts w:ascii="Times New Roman" w:hAnsi="Times New Roman" w:cs="Times New Roman"/>
          <w:sz w:val="28"/>
          <w:szCs w:val="28"/>
          <w:lang w:val="uk-UA"/>
        </w:rPr>
        <w:t>(</w:t>
      </w:r>
      <w:r w:rsidR="00046E63">
        <w:rPr>
          <w:rFonts w:ascii="Times New Roman" w:hAnsi="Times New Roman" w:cs="Times New Roman"/>
          <w:sz w:val="28"/>
          <w:szCs w:val="28"/>
          <w:lang w:val="uk-UA"/>
        </w:rPr>
        <w:t>10</w:t>
      </w:r>
      <w:r w:rsidR="008C362A" w:rsidRPr="00746781">
        <w:rPr>
          <w:rFonts w:ascii="Times New Roman" w:hAnsi="Times New Roman" w:cs="Times New Roman"/>
          <w:sz w:val="28"/>
          <w:szCs w:val="28"/>
          <w:lang w:val="uk-UA"/>
        </w:rPr>
        <w:t>.2)</w:t>
      </w:r>
    </w:p>
    <w:p w:rsidR="008C362A" w:rsidRPr="00746781" w:rsidRDefault="00011AFF" w:rsidP="00011AFF">
      <w:pPr>
        <w:spacing w:after="0"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C362A" w:rsidRPr="00746781">
        <w:rPr>
          <w:rFonts w:ascii="Times New Roman" w:hAnsi="Times New Roman" w:cs="Times New Roman"/>
          <w:sz w:val="28"/>
          <w:szCs w:val="28"/>
          <w:lang w:val="uk-UA"/>
        </w:rPr>
        <w:t>К</w:t>
      </w:r>
      <w:r w:rsidR="008C362A" w:rsidRPr="00746781">
        <w:rPr>
          <w:rFonts w:ascii="Times New Roman" w:hAnsi="Times New Roman" w:cs="Times New Roman"/>
          <w:sz w:val="28"/>
          <w:szCs w:val="28"/>
          <w:vertAlign w:val="subscript"/>
          <w:lang w:val="uk-UA"/>
        </w:rPr>
        <w:t xml:space="preserve">к = </w:t>
      </w:r>
      <w:r w:rsidR="008C362A" w:rsidRPr="00746781">
        <w:rPr>
          <w:rFonts w:ascii="Times New Roman" w:hAnsi="Times New Roman" w:cs="Times New Roman"/>
          <w:sz w:val="28"/>
          <w:szCs w:val="28"/>
          <w:lang w:val="uk-UA"/>
        </w:rPr>
        <w:t>(5000 – 300)</w:t>
      </w:r>
      <w:r w:rsidR="008C362A" w:rsidRPr="00746781">
        <w:rPr>
          <w:rFonts w:ascii="Times New Roman" w:hAnsi="Times New Roman" w:cs="Times New Roman"/>
          <w:sz w:val="28"/>
          <w:szCs w:val="28"/>
        </w:rPr>
        <w:t>/</w:t>
      </w:r>
      <w:r w:rsidR="008C362A" w:rsidRPr="00746781">
        <w:rPr>
          <w:rFonts w:ascii="Times New Roman" w:hAnsi="Times New Roman" w:cs="Times New Roman"/>
          <w:sz w:val="28"/>
          <w:szCs w:val="28"/>
          <w:lang w:val="uk-UA"/>
        </w:rPr>
        <w:t>300 = 16.</w:t>
      </w:r>
    </w:p>
    <w:p w:rsidR="008C362A" w:rsidRPr="00746781" w:rsidRDefault="008C362A" w:rsidP="008C362A">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sz w:val="28"/>
          <w:szCs w:val="28"/>
        </w:rPr>
        <w:t xml:space="preserve">   </w:t>
      </w:r>
      <w:r w:rsidRPr="00746781">
        <w:rPr>
          <w:rFonts w:ascii="Times New Roman" w:hAnsi="Times New Roman" w:cs="Times New Roman"/>
          <w:sz w:val="28"/>
          <w:szCs w:val="28"/>
          <w:lang w:val="uk-UA"/>
        </w:rPr>
        <w:t>Так як за правилами коефіцієнт кратності не може перевищувати 5, то беремо  максимальне значення перевищення фактичної концентрації одного виду забруднення, яке дорівнює 5.</w:t>
      </w:r>
    </w:p>
    <w:p w:rsidR="008C362A" w:rsidRPr="00746781" w:rsidRDefault="008C362A" w:rsidP="008C362A">
      <w:pPr>
        <w:spacing w:after="0" w:line="360" w:lineRule="auto"/>
        <w:ind w:firstLine="567"/>
        <w:jc w:val="both"/>
        <w:rPr>
          <w:rFonts w:ascii="Times New Roman" w:hAnsi="Times New Roman" w:cs="Times New Roman"/>
          <w:sz w:val="28"/>
          <w:szCs w:val="28"/>
        </w:rPr>
      </w:pPr>
      <w:r w:rsidRPr="00746781">
        <w:rPr>
          <w:rFonts w:ascii="Times New Roman" w:hAnsi="Times New Roman" w:cs="Times New Roman"/>
          <w:sz w:val="28"/>
          <w:szCs w:val="28"/>
          <w:lang w:val="uk-UA"/>
        </w:rPr>
        <w:t>Отже можна порахувати плату за скид стічних вод за формулою</w:t>
      </w:r>
      <w:r w:rsidR="0080598C">
        <w:rPr>
          <w:rFonts w:ascii="Times New Roman" w:hAnsi="Times New Roman" w:cs="Times New Roman"/>
          <w:sz w:val="28"/>
          <w:szCs w:val="28"/>
          <w:lang w:val="uk-UA"/>
        </w:rPr>
        <w:t xml:space="preserve"> </w:t>
      </w:r>
      <w:r w:rsidR="00046E63">
        <w:rPr>
          <w:rFonts w:ascii="Times New Roman" w:hAnsi="Times New Roman" w:cs="Times New Roman"/>
          <w:sz w:val="28"/>
          <w:szCs w:val="28"/>
          <w:lang w:val="uk-UA"/>
        </w:rPr>
        <w:t>10</w:t>
      </w:r>
      <w:r w:rsidRPr="00746781">
        <w:rPr>
          <w:rFonts w:ascii="Times New Roman" w:hAnsi="Times New Roman" w:cs="Times New Roman"/>
          <w:sz w:val="28"/>
          <w:szCs w:val="28"/>
          <w:lang w:val="uk-UA"/>
        </w:rPr>
        <w:t>.1</w:t>
      </w:r>
      <w:r w:rsidRPr="00746781">
        <w:rPr>
          <w:rFonts w:ascii="Times New Roman" w:hAnsi="Times New Roman" w:cs="Times New Roman"/>
          <w:sz w:val="28"/>
          <w:szCs w:val="28"/>
        </w:rPr>
        <w:t>:</w:t>
      </w:r>
    </w:p>
    <w:p w:rsidR="008C362A" w:rsidRPr="00746781" w:rsidRDefault="008C362A" w:rsidP="0080598C">
      <w:pPr>
        <w:spacing w:after="0" w:line="360" w:lineRule="auto"/>
        <w:ind w:firstLine="567"/>
        <w:jc w:val="center"/>
        <w:rPr>
          <w:rFonts w:ascii="Times New Roman" w:hAnsi="Times New Roman" w:cs="Times New Roman"/>
          <w:sz w:val="28"/>
          <w:szCs w:val="28"/>
          <w:lang w:val="uk-UA"/>
        </w:rPr>
      </w:pPr>
      <w:r w:rsidRPr="00746781">
        <w:rPr>
          <w:rFonts w:ascii="Times New Roman" w:hAnsi="Times New Roman" w:cs="Times New Roman"/>
          <w:sz w:val="28"/>
          <w:szCs w:val="28"/>
          <w:lang w:val="uk-UA"/>
        </w:rPr>
        <w:t>П</w:t>
      </w:r>
      <w:r w:rsidRPr="00746781">
        <w:rPr>
          <w:rFonts w:ascii="Times New Roman" w:hAnsi="Times New Roman" w:cs="Times New Roman"/>
          <w:sz w:val="28"/>
          <w:szCs w:val="28"/>
          <w:vertAlign w:val="subscript"/>
          <w:lang w:val="uk-UA"/>
        </w:rPr>
        <w:t>с</w:t>
      </w:r>
      <w:r w:rsidRPr="00746781">
        <w:rPr>
          <w:rFonts w:ascii="Times New Roman" w:hAnsi="Times New Roman" w:cs="Times New Roman"/>
          <w:sz w:val="28"/>
          <w:szCs w:val="28"/>
          <w:lang w:val="uk-UA"/>
        </w:rPr>
        <w:t xml:space="preserve"> = 3, 56 * 4000 + 5 * 3,56 * 1000 + 500 * 5</w:t>
      </w:r>
      <w:r w:rsidRPr="00746781">
        <w:rPr>
          <w:rFonts w:ascii="Times New Roman" w:hAnsi="Times New Roman" w:cs="Times New Roman"/>
          <w:sz w:val="28"/>
          <w:szCs w:val="28"/>
          <w:vertAlign w:val="subscript"/>
          <w:lang w:val="uk-UA"/>
        </w:rPr>
        <w:t xml:space="preserve"> </w:t>
      </w:r>
      <w:r w:rsidRPr="00746781">
        <w:rPr>
          <w:rFonts w:ascii="Times New Roman" w:hAnsi="Times New Roman" w:cs="Times New Roman"/>
          <w:sz w:val="28"/>
          <w:szCs w:val="28"/>
          <w:lang w:val="uk-UA"/>
        </w:rPr>
        <w:t>* 25 = 94 540 грн.</w:t>
      </w:r>
    </w:p>
    <w:p w:rsidR="008C362A" w:rsidRPr="00746781" w:rsidRDefault="008C362A" w:rsidP="008C362A">
      <w:pPr>
        <w:spacing w:after="0" w:line="360" w:lineRule="auto"/>
        <w:jc w:val="both"/>
        <w:rPr>
          <w:rFonts w:ascii="Times New Roman" w:hAnsi="Times New Roman" w:cs="Times New Roman"/>
          <w:sz w:val="28"/>
          <w:szCs w:val="28"/>
        </w:rPr>
      </w:pPr>
      <w:r w:rsidRPr="00746781">
        <w:rPr>
          <w:rFonts w:ascii="Times New Roman" w:hAnsi="Times New Roman" w:cs="Times New Roman"/>
          <w:sz w:val="28"/>
          <w:szCs w:val="28"/>
          <w:lang w:val="uk-UA"/>
        </w:rPr>
        <w:t>Тепер перерахуємо на 1 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lang w:val="uk-UA"/>
        </w:rPr>
        <w:t xml:space="preserve">  скинутих вод </w:t>
      </w:r>
      <w:r w:rsidRPr="00746781">
        <w:rPr>
          <w:rFonts w:ascii="Times New Roman" w:hAnsi="Times New Roman" w:cs="Times New Roman"/>
          <w:sz w:val="28"/>
          <w:szCs w:val="28"/>
        </w:rPr>
        <w:t>:</w:t>
      </w:r>
    </w:p>
    <w:p w:rsidR="008C362A" w:rsidRPr="00746781" w:rsidRDefault="008C362A" w:rsidP="0080598C">
      <w:pPr>
        <w:spacing w:after="0" w:line="360" w:lineRule="auto"/>
        <w:ind w:firstLine="567"/>
        <w:jc w:val="center"/>
        <w:rPr>
          <w:rFonts w:ascii="Times New Roman" w:hAnsi="Times New Roman" w:cs="Times New Roman"/>
          <w:sz w:val="28"/>
          <w:szCs w:val="28"/>
          <w:lang w:val="uk-UA"/>
        </w:rPr>
      </w:pPr>
      <w:r w:rsidRPr="00746781">
        <w:rPr>
          <w:rFonts w:ascii="Times New Roman" w:hAnsi="Times New Roman" w:cs="Times New Roman"/>
          <w:sz w:val="28"/>
          <w:szCs w:val="28"/>
          <w:lang w:val="uk-UA"/>
        </w:rPr>
        <w:t>П</w:t>
      </w:r>
      <w:r w:rsidRPr="00746781">
        <w:rPr>
          <w:rFonts w:ascii="Times New Roman" w:hAnsi="Times New Roman" w:cs="Times New Roman"/>
          <w:sz w:val="28"/>
          <w:szCs w:val="28"/>
          <w:vertAlign w:val="subscript"/>
          <w:lang w:val="uk-UA"/>
        </w:rPr>
        <w:t xml:space="preserve">с </w:t>
      </w:r>
      <w:r w:rsidRPr="00746781">
        <w:rPr>
          <w:rFonts w:ascii="Times New Roman" w:hAnsi="Times New Roman" w:cs="Times New Roman"/>
          <w:sz w:val="28"/>
          <w:szCs w:val="28"/>
          <w:lang w:val="uk-UA"/>
        </w:rPr>
        <w:t>(на 1 м</w:t>
      </w:r>
      <w:r w:rsidRPr="00746781">
        <w:rPr>
          <w:rFonts w:ascii="Times New Roman" w:hAnsi="Times New Roman" w:cs="Times New Roman"/>
          <w:sz w:val="28"/>
          <w:szCs w:val="28"/>
          <w:vertAlign w:val="superscript"/>
          <w:lang w:val="uk-UA"/>
        </w:rPr>
        <w:t xml:space="preserve">3 </w:t>
      </w:r>
      <w:r w:rsidRPr="00746781">
        <w:rPr>
          <w:rFonts w:ascii="Times New Roman" w:hAnsi="Times New Roman" w:cs="Times New Roman"/>
          <w:sz w:val="28"/>
          <w:szCs w:val="28"/>
          <w:lang w:val="uk-UA"/>
        </w:rPr>
        <w:t xml:space="preserve">) = </w:t>
      </w:r>
      <w:r>
        <w:rPr>
          <w:rFonts w:ascii="Times New Roman" w:hAnsi="Times New Roman"/>
          <w:sz w:val="28"/>
          <w:szCs w:val="28"/>
          <w:lang w:val="uk-UA"/>
        </w:rPr>
        <w:t>94 540</w:t>
      </w:r>
      <w:r w:rsidRPr="00746781">
        <w:rPr>
          <w:rFonts w:ascii="Times New Roman" w:hAnsi="Times New Roman" w:cs="Times New Roman"/>
          <w:sz w:val="28"/>
          <w:szCs w:val="28"/>
        </w:rPr>
        <w:t>/</w:t>
      </w:r>
      <w:r>
        <w:rPr>
          <w:rFonts w:ascii="Times New Roman" w:hAnsi="Times New Roman"/>
          <w:sz w:val="28"/>
          <w:szCs w:val="28"/>
          <w:lang w:val="uk-UA"/>
        </w:rPr>
        <w:t xml:space="preserve"> </w:t>
      </w:r>
      <w:r w:rsidRPr="00746781">
        <w:rPr>
          <w:rFonts w:ascii="Times New Roman" w:hAnsi="Times New Roman" w:cs="Times New Roman"/>
          <w:sz w:val="28"/>
          <w:szCs w:val="28"/>
          <w:lang w:val="uk-UA"/>
        </w:rPr>
        <w:t xml:space="preserve">5 000 = </w:t>
      </w:r>
      <w:r>
        <w:rPr>
          <w:rFonts w:ascii="Times New Roman" w:hAnsi="Times New Roman"/>
          <w:sz w:val="28"/>
          <w:szCs w:val="28"/>
          <w:lang w:val="uk-UA"/>
        </w:rPr>
        <w:t>18,9</w:t>
      </w:r>
      <w:r w:rsidRPr="00746781">
        <w:rPr>
          <w:rFonts w:ascii="Times New Roman" w:hAnsi="Times New Roman" w:cs="Times New Roman"/>
          <w:sz w:val="28"/>
          <w:szCs w:val="28"/>
          <w:lang w:val="uk-UA"/>
        </w:rPr>
        <w:t xml:space="preserve"> грн.</w:t>
      </w:r>
    </w:p>
    <w:p w:rsidR="008C362A" w:rsidRPr="00746781" w:rsidRDefault="008C362A" w:rsidP="008C362A">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b/>
          <w:sz w:val="28"/>
          <w:szCs w:val="28"/>
        </w:rPr>
        <w:t xml:space="preserve">   </w:t>
      </w:r>
      <w:r w:rsidRPr="00746781">
        <w:rPr>
          <w:rFonts w:ascii="Times New Roman" w:hAnsi="Times New Roman" w:cs="Times New Roman"/>
          <w:sz w:val="28"/>
          <w:szCs w:val="28"/>
          <w:lang w:val="uk-UA"/>
        </w:rPr>
        <w:t>Таким чином</w:t>
      </w:r>
      <w:r w:rsidRPr="00746781">
        <w:rPr>
          <w:rFonts w:ascii="Times New Roman" w:hAnsi="Times New Roman" w:cs="Times New Roman"/>
          <w:b/>
          <w:sz w:val="28"/>
          <w:szCs w:val="28"/>
          <w:lang w:val="uk-UA"/>
        </w:rPr>
        <w:t xml:space="preserve"> </w:t>
      </w:r>
      <w:r w:rsidRPr="00746781">
        <w:rPr>
          <w:rFonts w:ascii="Times New Roman" w:hAnsi="Times New Roman" w:cs="Times New Roman"/>
          <w:sz w:val="28"/>
          <w:szCs w:val="28"/>
          <w:lang w:val="uk-UA"/>
        </w:rPr>
        <w:t xml:space="preserve"> в даному розділі розраховано плату за скид стічних вод у міську каналізацію у разі відсутності будь-яких переробок відходів. Так як у  випадку даного дипломного проекту, вода яка утворюється після промивок </w:t>
      </w:r>
      <w:r>
        <w:rPr>
          <w:rFonts w:ascii="Times New Roman" w:hAnsi="Times New Roman"/>
          <w:sz w:val="28"/>
          <w:szCs w:val="28"/>
          <w:lang w:val="uk-UA"/>
        </w:rPr>
        <w:t>проток азотної кислоти і апаратів</w:t>
      </w:r>
      <w:r w:rsidRPr="00746781">
        <w:rPr>
          <w:rFonts w:ascii="Times New Roman" w:hAnsi="Times New Roman" w:cs="Times New Roman"/>
          <w:sz w:val="28"/>
          <w:szCs w:val="28"/>
          <w:lang w:val="uk-UA"/>
        </w:rPr>
        <w:t xml:space="preserve"> йде знову в цикл,  </w:t>
      </w:r>
      <w:r>
        <w:rPr>
          <w:rFonts w:ascii="Times New Roman" w:hAnsi="Times New Roman"/>
          <w:sz w:val="28"/>
          <w:szCs w:val="28"/>
          <w:lang w:val="uk-UA"/>
        </w:rPr>
        <w:t xml:space="preserve">каталізаторний пил після синтезу регенерується, </w:t>
      </w:r>
      <w:r w:rsidRPr="00746781">
        <w:rPr>
          <w:rFonts w:ascii="Times New Roman" w:hAnsi="Times New Roman" w:cs="Times New Roman"/>
          <w:sz w:val="28"/>
          <w:szCs w:val="28"/>
          <w:lang w:val="uk-UA"/>
        </w:rPr>
        <w:t>можна побачити які капіталовкладення ми економ</w:t>
      </w:r>
      <w:r w:rsidRPr="00746781">
        <w:rPr>
          <w:rFonts w:ascii="Times New Roman" w:hAnsi="Times New Roman" w:cs="Times New Roman"/>
          <w:sz w:val="28"/>
          <w:szCs w:val="28"/>
          <w:lang w:val="uk-UA"/>
        </w:rPr>
        <w:t>и</w:t>
      </w:r>
      <w:r w:rsidRPr="00746781">
        <w:rPr>
          <w:rFonts w:ascii="Times New Roman" w:hAnsi="Times New Roman" w:cs="Times New Roman"/>
          <w:sz w:val="28"/>
          <w:szCs w:val="28"/>
          <w:lang w:val="uk-UA"/>
        </w:rPr>
        <w:t xml:space="preserve">мо, а саме </w:t>
      </w:r>
      <w:r>
        <w:rPr>
          <w:rFonts w:ascii="Times New Roman" w:hAnsi="Times New Roman"/>
          <w:sz w:val="28"/>
          <w:szCs w:val="28"/>
          <w:lang w:val="uk-UA"/>
        </w:rPr>
        <w:t>94 540</w:t>
      </w:r>
      <w:r w:rsidRPr="00746781">
        <w:rPr>
          <w:rFonts w:ascii="Times New Roman" w:hAnsi="Times New Roman" w:cs="Times New Roman"/>
          <w:sz w:val="28"/>
          <w:szCs w:val="28"/>
          <w:lang w:val="uk-UA"/>
        </w:rPr>
        <w:t xml:space="preserve"> грн/рік.</w:t>
      </w:r>
    </w:p>
    <w:p w:rsidR="008C362A" w:rsidRPr="00746781" w:rsidRDefault="008C362A" w:rsidP="008C362A">
      <w:pPr>
        <w:spacing w:after="0" w:line="360" w:lineRule="auto"/>
        <w:ind w:firstLine="567"/>
        <w:jc w:val="both"/>
        <w:rPr>
          <w:rFonts w:ascii="Times New Roman" w:hAnsi="Times New Roman" w:cs="Times New Roman"/>
          <w:sz w:val="28"/>
          <w:szCs w:val="28"/>
          <w:lang w:val="uk-UA"/>
        </w:rPr>
      </w:pPr>
      <w:r w:rsidRPr="00746781">
        <w:rPr>
          <w:rFonts w:ascii="Times New Roman" w:hAnsi="Times New Roman" w:cs="Times New Roman"/>
          <w:sz w:val="28"/>
          <w:szCs w:val="28"/>
          <w:lang w:val="uk-UA"/>
        </w:rPr>
        <w:lastRenderedPageBreak/>
        <w:t xml:space="preserve">В цілому екологічний стан виробництва відповідає нормі, адже тверді відходи, такі як відпрацьований </w:t>
      </w:r>
      <w:r>
        <w:rPr>
          <w:rFonts w:ascii="Times New Roman" w:hAnsi="Times New Roman"/>
          <w:sz w:val="28"/>
          <w:szCs w:val="28"/>
          <w:lang w:val="uk-UA"/>
        </w:rPr>
        <w:t>каталізаторний пил</w:t>
      </w:r>
      <w:r w:rsidRPr="00746781">
        <w:rPr>
          <w:rFonts w:ascii="Times New Roman" w:hAnsi="Times New Roman" w:cs="Times New Roman"/>
          <w:sz w:val="28"/>
          <w:szCs w:val="28"/>
          <w:lang w:val="uk-UA"/>
        </w:rPr>
        <w:t>, не несуть ніяко</w:t>
      </w:r>
      <w:r>
        <w:rPr>
          <w:rFonts w:ascii="Times New Roman" w:hAnsi="Times New Roman"/>
          <w:sz w:val="28"/>
          <w:szCs w:val="28"/>
          <w:lang w:val="uk-UA"/>
        </w:rPr>
        <w:t xml:space="preserve">ї шкоди, </w:t>
      </w:r>
      <w:r w:rsidRPr="00746781">
        <w:rPr>
          <w:rFonts w:ascii="Times New Roman" w:hAnsi="Times New Roman" w:cs="Times New Roman"/>
          <w:sz w:val="28"/>
          <w:szCs w:val="28"/>
          <w:lang w:val="uk-UA"/>
        </w:rPr>
        <w:t xml:space="preserve">кислі і лужні відходи нейтралізуються та йдуть в цикл. </w:t>
      </w:r>
    </w:p>
    <w:p w:rsidR="003D6C76" w:rsidRDefault="00BA7A91" w:rsidP="00034678">
      <w:pPr>
        <w:pStyle w:val="1"/>
        <w:spacing w:before="0" w:line="360" w:lineRule="auto"/>
        <w:jc w:val="center"/>
        <w:rPr>
          <w:rFonts w:ascii="Times New Roman" w:hAnsi="Times New Roman" w:cs="Times New Roman"/>
          <w:color w:val="auto"/>
          <w:lang w:val="uk-UA"/>
        </w:rPr>
      </w:pPr>
      <w:r>
        <w:rPr>
          <w:color w:val="000000"/>
          <w:lang w:val="uk-UA"/>
        </w:rPr>
        <w:br w:type="page"/>
      </w:r>
      <w:bookmarkStart w:id="70" w:name="_Toc421838364"/>
      <w:r w:rsidRPr="00011AFF">
        <w:rPr>
          <w:rFonts w:ascii="Times New Roman" w:hAnsi="Times New Roman" w:cs="Times New Roman"/>
          <w:color w:val="auto"/>
          <w:lang w:val="uk-UA"/>
        </w:rPr>
        <w:lastRenderedPageBreak/>
        <w:t>ВИСНОВКИ</w:t>
      </w:r>
      <w:bookmarkEnd w:id="70"/>
    </w:p>
    <w:p w:rsidR="00034678" w:rsidRPr="00034678" w:rsidRDefault="00034678" w:rsidP="00034678">
      <w:pPr>
        <w:rPr>
          <w:lang w:val="uk-UA"/>
        </w:rPr>
      </w:pPr>
    </w:p>
    <w:p w:rsidR="00CB000F" w:rsidRPr="00CB000F" w:rsidRDefault="00CB000F" w:rsidP="00F63930">
      <w:pPr>
        <w:spacing w:after="0" w:line="360" w:lineRule="auto"/>
        <w:ind w:firstLine="709"/>
        <w:rPr>
          <w:rFonts w:ascii="Times New Roman" w:hAnsi="Times New Roman" w:cs="Times New Roman"/>
          <w:sz w:val="28"/>
          <w:szCs w:val="28"/>
          <w:lang w:val="uk-UA"/>
        </w:rPr>
      </w:pPr>
      <w:r w:rsidRPr="00CB000F">
        <w:rPr>
          <w:rFonts w:ascii="Times New Roman" w:hAnsi="Times New Roman" w:cs="Times New Roman"/>
          <w:sz w:val="28"/>
          <w:szCs w:val="28"/>
          <w:lang w:val="uk-UA"/>
        </w:rPr>
        <w:t xml:space="preserve">В даному дипломному проекті розроблено схему </w:t>
      </w:r>
      <w:r>
        <w:rPr>
          <w:rFonts w:ascii="Times New Roman" w:hAnsi="Times New Roman" w:cs="Times New Roman"/>
          <w:sz w:val="28"/>
          <w:szCs w:val="28"/>
          <w:lang w:val="uk-UA"/>
        </w:rPr>
        <w:t xml:space="preserve">відділення синтезу аміаку з модернізацією апарату очистки повітря </w:t>
      </w:r>
      <w:r w:rsidRPr="00CB000F">
        <w:rPr>
          <w:rFonts w:ascii="Times New Roman" w:hAnsi="Times New Roman" w:cs="Times New Roman"/>
          <w:sz w:val="28"/>
          <w:szCs w:val="28"/>
          <w:lang w:val="uk-UA"/>
        </w:rPr>
        <w:t>.</w:t>
      </w:r>
    </w:p>
    <w:p w:rsidR="00CB000F" w:rsidRPr="00CB000F" w:rsidRDefault="00CB000F" w:rsidP="00F63930">
      <w:pPr>
        <w:spacing w:after="0" w:line="360" w:lineRule="auto"/>
        <w:ind w:firstLine="709"/>
        <w:rPr>
          <w:rFonts w:ascii="Times New Roman" w:hAnsi="Times New Roman" w:cs="Times New Roman"/>
          <w:sz w:val="28"/>
          <w:szCs w:val="28"/>
          <w:lang w:val="uk-UA"/>
        </w:rPr>
      </w:pPr>
      <w:r w:rsidRPr="00CB000F">
        <w:rPr>
          <w:rFonts w:ascii="Times New Roman" w:hAnsi="Times New Roman" w:cs="Times New Roman"/>
          <w:sz w:val="28"/>
          <w:szCs w:val="28"/>
          <w:lang w:val="uk-UA"/>
        </w:rPr>
        <w:t xml:space="preserve">Для того щоб отримати </w:t>
      </w:r>
      <w:r>
        <w:rPr>
          <w:rFonts w:ascii="Times New Roman" w:hAnsi="Times New Roman" w:cs="Times New Roman"/>
          <w:sz w:val="28"/>
          <w:szCs w:val="28"/>
          <w:lang w:val="uk-UA"/>
        </w:rPr>
        <w:t>повітря з більш високим ступенем очистки від різноманітних домішок</w:t>
      </w:r>
      <w:r w:rsidRPr="00CB000F">
        <w:rPr>
          <w:rFonts w:ascii="Times New Roman" w:hAnsi="Times New Roman" w:cs="Times New Roman"/>
          <w:sz w:val="28"/>
          <w:szCs w:val="28"/>
          <w:lang w:val="uk-UA"/>
        </w:rPr>
        <w:t xml:space="preserve">, проведена реконструкція цеха, яка передбачає заміну </w:t>
      </w:r>
      <w:r>
        <w:rPr>
          <w:rFonts w:ascii="Times New Roman" w:hAnsi="Times New Roman" w:cs="Times New Roman"/>
          <w:sz w:val="28"/>
          <w:szCs w:val="28"/>
          <w:lang w:val="uk-UA"/>
        </w:rPr>
        <w:t>діючих</w:t>
      </w:r>
      <w:r w:rsidRPr="00CB000F">
        <w:rPr>
          <w:rFonts w:ascii="Times New Roman" w:hAnsi="Times New Roman" w:cs="Times New Roman"/>
          <w:sz w:val="28"/>
          <w:szCs w:val="28"/>
          <w:lang w:val="uk-UA"/>
        </w:rPr>
        <w:t xml:space="preserve"> </w:t>
      </w:r>
      <w:r w:rsidR="00C9580D">
        <w:rPr>
          <w:rFonts w:ascii="Times New Roman" w:hAnsi="Times New Roman" w:cs="Times New Roman"/>
          <w:sz w:val="28"/>
          <w:szCs w:val="28"/>
          <w:lang w:val="uk-UA"/>
        </w:rPr>
        <w:t xml:space="preserve">недосконалих </w:t>
      </w:r>
      <w:r w:rsidRPr="00CB000F">
        <w:rPr>
          <w:rFonts w:ascii="Times New Roman" w:hAnsi="Times New Roman" w:cs="Times New Roman"/>
          <w:sz w:val="28"/>
          <w:szCs w:val="28"/>
          <w:lang w:val="uk-UA"/>
        </w:rPr>
        <w:t xml:space="preserve">фільтрів </w:t>
      </w:r>
      <w:r w:rsidR="00C9580D">
        <w:rPr>
          <w:rFonts w:ascii="Times New Roman" w:hAnsi="Times New Roman" w:cs="Times New Roman"/>
          <w:sz w:val="28"/>
          <w:szCs w:val="28"/>
          <w:lang w:val="uk-UA"/>
        </w:rPr>
        <w:t xml:space="preserve">естонського виробництва </w:t>
      </w:r>
      <w:r w:rsidR="00685762">
        <w:rPr>
          <w:rFonts w:ascii="Times New Roman" w:hAnsi="Times New Roman" w:cs="Times New Roman"/>
          <w:sz w:val="28"/>
          <w:szCs w:val="28"/>
          <w:lang w:val="uk-UA"/>
        </w:rPr>
        <w:t>подві</w:t>
      </w:r>
      <w:r w:rsidR="00C9580D">
        <w:rPr>
          <w:rFonts w:ascii="Times New Roman" w:hAnsi="Times New Roman" w:cs="Times New Roman"/>
          <w:sz w:val="28"/>
          <w:szCs w:val="28"/>
          <w:lang w:val="uk-UA"/>
        </w:rPr>
        <w:t>йної очистки (грубої та тонкої)</w:t>
      </w:r>
      <w:r w:rsidRPr="00CB000F">
        <w:rPr>
          <w:rFonts w:ascii="Times New Roman" w:hAnsi="Times New Roman" w:cs="Times New Roman"/>
          <w:sz w:val="28"/>
          <w:szCs w:val="28"/>
          <w:lang w:val="uk-UA"/>
        </w:rPr>
        <w:t xml:space="preserve"> </w:t>
      </w:r>
      <w:r w:rsidR="00685762">
        <w:rPr>
          <w:rFonts w:ascii="Times New Roman" w:hAnsi="Times New Roman"/>
          <w:sz w:val="28"/>
          <w:szCs w:val="28"/>
          <w:lang w:val="uk-UA"/>
        </w:rPr>
        <w:t>на сучасні високоефективні повітряні фільтри потрійної дії типу ФЦ-6-1,0/2 (на даному фільтрі відбувається одночасно</w:t>
      </w:r>
      <w:r w:rsidR="00685762" w:rsidRPr="00DA06EF">
        <w:rPr>
          <w:rFonts w:ascii="Times New Roman" w:hAnsi="Times New Roman"/>
          <w:sz w:val="28"/>
          <w:szCs w:val="28"/>
          <w:lang w:val="uk-UA"/>
        </w:rPr>
        <w:t xml:space="preserve"> </w:t>
      </w:r>
      <w:r w:rsidR="00685762">
        <w:rPr>
          <w:rFonts w:ascii="Times New Roman" w:hAnsi="Times New Roman"/>
          <w:sz w:val="28"/>
          <w:szCs w:val="28"/>
          <w:lang w:val="uk-UA"/>
        </w:rPr>
        <w:t>груба</w:t>
      </w:r>
      <w:r w:rsidR="00685762" w:rsidRPr="00DA06EF">
        <w:rPr>
          <w:rFonts w:ascii="Times New Roman" w:hAnsi="Times New Roman"/>
          <w:sz w:val="28"/>
          <w:szCs w:val="28"/>
          <w:lang w:val="uk-UA"/>
        </w:rPr>
        <w:t xml:space="preserve">, </w:t>
      </w:r>
      <w:r w:rsidR="00685762">
        <w:rPr>
          <w:rFonts w:ascii="Times New Roman" w:hAnsi="Times New Roman"/>
          <w:sz w:val="28"/>
          <w:szCs w:val="28"/>
          <w:lang w:val="uk-UA"/>
        </w:rPr>
        <w:t>тонка</w:t>
      </w:r>
      <w:r w:rsidR="00685762" w:rsidRPr="00DA06EF">
        <w:rPr>
          <w:rFonts w:ascii="Times New Roman" w:hAnsi="Times New Roman"/>
          <w:sz w:val="28"/>
          <w:szCs w:val="28"/>
          <w:lang w:val="uk-UA"/>
        </w:rPr>
        <w:t xml:space="preserve"> </w:t>
      </w:r>
      <w:r w:rsidR="00685762">
        <w:rPr>
          <w:rFonts w:ascii="Times New Roman" w:hAnsi="Times New Roman"/>
          <w:sz w:val="28"/>
          <w:szCs w:val="28"/>
          <w:lang w:val="uk-UA"/>
        </w:rPr>
        <w:t>і а</w:t>
      </w:r>
      <w:r w:rsidR="00685762">
        <w:rPr>
          <w:rFonts w:ascii="Times New Roman" w:hAnsi="Times New Roman"/>
          <w:sz w:val="28"/>
          <w:szCs w:val="28"/>
          <w:lang w:val="uk-UA"/>
        </w:rPr>
        <w:t>д</w:t>
      </w:r>
      <w:r w:rsidR="00685762">
        <w:rPr>
          <w:rFonts w:ascii="Times New Roman" w:hAnsi="Times New Roman"/>
          <w:sz w:val="28"/>
          <w:szCs w:val="28"/>
          <w:lang w:val="uk-UA"/>
        </w:rPr>
        <w:t>сорбційна очистка)</w:t>
      </w:r>
      <w:r w:rsidRPr="00CB000F">
        <w:rPr>
          <w:rFonts w:ascii="Times New Roman" w:hAnsi="Times New Roman" w:cs="Times New Roman"/>
          <w:sz w:val="28"/>
          <w:szCs w:val="28"/>
          <w:lang w:val="uk-UA"/>
        </w:rPr>
        <w:t xml:space="preserve">, цим самим забезпечується зниження </w:t>
      </w:r>
      <w:r w:rsidR="00C9580D">
        <w:rPr>
          <w:rFonts w:ascii="Times New Roman" w:hAnsi="Times New Roman" w:cs="Times New Roman"/>
          <w:sz w:val="28"/>
          <w:szCs w:val="28"/>
          <w:lang w:val="uk-UA"/>
        </w:rPr>
        <w:t>вмісту механічних домішок у повітр</w:t>
      </w:r>
      <w:r w:rsidRPr="00CB000F">
        <w:rPr>
          <w:rFonts w:ascii="Times New Roman" w:hAnsi="Times New Roman" w:cs="Times New Roman"/>
          <w:sz w:val="28"/>
          <w:szCs w:val="28"/>
          <w:lang w:val="uk-UA"/>
        </w:rPr>
        <w:t xml:space="preserve">і, зменшується кількість високомолекулярної органіки та </w:t>
      </w:r>
      <w:r w:rsidR="00C9580D">
        <w:rPr>
          <w:rFonts w:ascii="Times New Roman" w:hAnsi="Times New Roman" w:cs="Times New Roman"/>
          <w:sz w:val="28"/>
          <w:szCs w:val="28"/>
          <w:lang w:val="uk-UA"/>
        </w:rPr>
        <w:t>г</w:t>
      </w:r>
      <w:r w:rsidR="00C9580D">
        <w:rPr>
          <w:rFonts w:ascii="Times New Roman" w:hAnsi="Times New Roman" w:cs="Times New Roman"/>
          <w:sz w:val="28"/>
          <w:szCs w:val="28"/>
          <w:lang w:val="uk-UA"/>
        </w:rPr>
        <w:t>а</w:t>
      </w:r>
      <w:r w:rsidR="00C9580D">
        <w:rPr>
          <w:rFonts w:ascii="Times New Roman" w:hAnsi="Times New Roman" w:cs="Times New Roman"/>
          <w:sz w:val="28"/>
          <w:szCs w:val="28"/>
          <w:lang w:val="uk-UA"/>
        </w:rPr>
        <w:t>зоподібних забурднень</w:t>
      </w:r>
      <w:r w:rsidRPr="00CB000F">
        <w:rPr>
          <w:rFonts w:ascii="Times New Roman" w:hAnsi="Times New Roman" w:cs="Times New Roman"/>
          <w:sz w:val="28"/>
          <w:szCs w:val="28"/>
          <w:lang w:val="uk-UA"/>
        </w:rPr>
        <w:t xml:space="preserve">, за рахунок </w:t>
      </w:r>
      <w:r w:rsidR="00C9580D">
        <w:rPr>
          <w:rFonts w:ascii="Times New Roman" w:hAnsi="Times New Roman" w:cs="Times New Roman"/>
          <w:sz w:val="28"/>
          <w:szCs w:val="28"/>
          <w:lang w:val="uk-UA"/>
        </w:rPr>
        <w:t xml:space="preserve">активованого вугілля </w:t>
      </w:r>
      <w:r w:rsidR="007A50AF">
        <w:rPr>
          <w:rFonts w:ascii="Times New Roman" w:hAnsi="Times New Roman" w:cs="Times New Roman"/>
          <w:sz w:val="28"/>
          <w:szCs w:val="28"/>
          <w:lang w:val="uk-UA"/>
        </w:rPr>
        <w:t>просоченого пін</w:t>
      </w:r>
      <w:r w:rsidR="007A50AF">
        <w:rPr>
          <w:rFonts w:ascii="Times New Roman" w:hAnsi="Times New Roman" w:cs="Times New Roman"/>
          <w:sz w:val="28"/>
          <w:szCs w:val="28"/>
          <w:lang w:val="uk-UA"/>
        </w:rPr>
        <w:t>о</w:t>
      </w:r>
      <w:r w:rsidR="007A50AF">
        <w:rPr>
          <w:rFonts w:ascii="Times New Roman" w:hAnsi="Times New Roman" w:cs="Times New Roman"/>
          <w:sz w:val="28"/>
          <w:szCs w:val="28"/>
          <w:lang w:val="uk-UA"/>
        </w:rPr>
        <w:t>подібним фільтруючим матеріалом</w:t>
      </w:r>
      <w:r w:rsidRPr="00CB000F">
        <w:rPr>
          <w:rFonts w:ascii="Times New Roman" w:hAnsi="Times New Roman" w:cs="Times New Roman"/>
          <w:sz w:val="28"/>
          <w:szCs w:val="28"/>
          <w:lang w:val="uk-UA"/>
        </w:rPr>
        <w:t>, як</w:t>
      </w:r>
      <w:r w:rsidR="007A50AF">
        <w:rPr>
          <w:rFonts w:ascii="Times New Roman" w:hAnsi="Times New Roman" w:cs="Times New Roman"/>
          <w:sz w:val="28"/>
          <w:szCs w:val="28"/>
          <w:lang w:val="uk-UA"/>
        </w:rPr>
        <w:t xml:space="preserve">ий </w:t>
      </w:r>
      <w:r w:rsidR="00DB0047">
        <w:rPr>
          <w:rFonts w:ascii="Times New Roman" w:hAnsi="Times New Roman" w:cs="Times New Roman"/>
          <w:sz w:val="28"/>
          <w:szCs w:val="28"/>
          <w:lang w:val="uk-UA"/>
        </w:rPr>
        <w:t>очищає забруднене повітря та пі</w:t>
      </w:r>
      <w:r w:rsidR="00DB0047">
        <w:rPr>
          <w:rFonts w:ascii="Times New Roman" w:hAnsi="Times New Roman" w:cs="Times New Roman"/>
          <w:sz w:val="28"/>
          <w:szCs w:val="28"/>
          <w:lang w:val="uk-UA"/>
        </w:rPr>
        <w:t>д</w:t>
      </w:r>
      <w:r w:rsidR="00DB0047">
        <w:rPr>
          <w:rFonts w:ascii="Times New Roman" w:hAnsi="Times New Roman" w:cs="Times New Roman"/>
          <w:sz w:val="28"/>
          <w:szCs w:val="28"/>
          <w:lang w:val="uk-UA"/>
        </w:rPr>
        <w:t>вищує продуктивність фільтра</w:t>
      </w:r>
      <w:r w:rsidRPr="00CB000F">
        <w:rPr>
          <w:rFonts w:ascii="Times New Roman" w:hAnsi="Times New Roman" w:cs="Times New Roman"/>
          <w:sz w:val="28"/>
          <w:szCs w:val="28"/>
          <w:lang w:val="uk-UA"/>
        </w:rPr>
        <w:t>.</w:t>
      </w:r>
    </w:p>
    <w:p w:rsidR="00CB000F" w:rsidRPr="00CB000F" w:rsidRDefault="00CB000F" w:rsidP="00DB0047">
      <w:pPr>
        <w:spacing w:after="0" w:line="360" w:lineRule="auto"/>
        <w:ind w:firstLine="708"/>
        <w:rPr>
          <w:rFonts w:ascii="Times New Roman" w:hAnsi="Times New Roman" w:cs="Times New Roman"/>
          <w:sz w:val="28"/>
          <w:szCs w:val="28"/>
          <w:lang w:val="uk-UA"/>
        </w:rPr>
      </w:pPr>
      <w:r w:rsidRPr="00CB000F">
        <w:rPr>
          <w:rFonts w:ascii="Times New Roman" w:hAnsi="Times New Roman" w:cs="Times New Roman"/>
          <w:sz w:val="28"/>
          <w:szCs w:val="28"/>
          <w:lang w:val="uk-UA"/>
        </w:rPr>
        <w:t xml:space="preserve">Основним апаратом технологічної схеми виступає </w:t>
      </w:r>
      <w:r w:rsidR="00DB0047">
        <w:rPr>
          <w:rFonts w:ascii="Times New Roman" w:hAnsi="Times New Roman" w:cs="Times New Roman"/>
          <w:sz w:val="28"/>
          <w:szCs w:val="28"/>
          <w:lang w:val="uk-UA"/>
        </w:rPr>
        <w:t>апарат очистки пов</w:t>
      </w:r>
      <w:r w:rsidR="00DB0047">
        <w:rPr>
          <w:rFonts w:ascii="Times New Roman" w:hAnsi="Times New Roman" w:cs="Times New Roman"/>
          <w:sz w:val="28"/>
          <w:szCs w:val="28"/>
          <w:lang w:val="uk-UA"/>
        </w:rPr>
        <w:t>і</w:t>
      </w:r>
      <w:r w:rsidR="00DB0047">
        <w:rPr>
          <w:rFonts w:ascii="Times New Roman" w:hAnsi="Times New Roman" w:cs="Times New Roman"/>
          <w:sz w:val="28"/>
          <w:szCs w:val="28"/>
          <w:lang w:val="uk-UA"/>
        </w:rPr>
        <w:t>тря</w:t>
      </w:r>
      <w:r w:rsidRPr="00CB000F">
        <w:rPr>
          <w:rFonts w:ascii="Times New Roman" w:hAnsi="Times New Roman" w:cs="Times New Roman"/>
          <w:sz w:val="28"/>
          <w:szCs w:val="28"/>
          <w:lang w:val="uk-UA"/>
        </w:rPr>
        <w:t xml:space="preserve">, який має продуктивність за </w:t>
      </w:r>
      <w:r w:rsidR="00DB0047">
        <w:rPr>
          <w:rFonts w:ascii="Times New Roman" w:hAnsi="Times New Roman" w:cs="Times New Roman"/>
          <w:sz w:val="28"/>
          <w:szCs w:val="28"/>
          <w:lang w:val="uk-UA"/>
        </w:rPr>
        <w:t>очищеним повітрям</w:t>
      </w:r>
      <w:r w:rsidRPr="00CB000F">
        <w:rPr>
          <w:rFonts w:ascii="Times New Roman" w:hAnsi="Times New Roman" w:cs="Times New Roman"/>
          <w:sz w:val="28"/>
          <w:szCs w:val="28"/>
          <w:lang w:val="uk-UA"/>
        </w:rPr>
        <w:t xml:space="preserve"> </w:t>
      </w:r>
    </w:p>
    <w:p w:rsidR="00CB000F" w:rsidRPr="00CB000F" w:rsidRDefault="00DB0047" w:rsidP="00CB000F">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144 000</w:t>
      </w:r>
      <w:r w:rsidR="00CB000F" w:rsidRPr="00CB000F">
        <w:rPr>
          <w:rFonts w:ascii="Times New Roman" w:hAnsi="Times New Roman" w:cs="Times New Roman"/>
          <w:sz w:val="28"/>
          <w:szCs w:val="28"/>
          <w:lang w:val="uk-UA"/>
        </w:rPr>
        <w:t xml:space="preserve"> </w:t>
      </w:r>
      <w:r>
        <w:rPr>
          <w:rFonts w:ascii="Times New Roman" w:hAnsi="Times New Roman" w:cs="Times New Roman"/>
          <w:sz w:val="28"/>
          <w:szCs w:val="28"/>
          <w:lang w:val="uk-UA"/>
        </w:rPr>
        <w:t>кг</w:t>
      </w:r>
      <w:r w:rsidR="00CB000F" w:rsidRPr="00CB000F">
        <w:rPr>
          <w:rFonts w:ascii="Times New Roman" w:hAnsi="Times New Roman" w:cs="Times New Roman"/>
          <w:sz w:val="28"/>
          <w:szCs w:val="28"/>
          <w:lang w:val="uk-UA"/>
        </w:rPr>
        <w:t xml:space="preserve">/годину. Процес дозволяє очистити </w:t>
      </w:r>
      <w:r w:rsidR="00F24FB3">
        <w:rPr>
          <w:rFonts w:ascii="Times New Roman" w:hAnsi="Times New Roman" w:cs="Times New Roman"/>
          <w:sz w:val="28"/>
          <w:szCs w:val="28"/>
          <w:lang w:val="uk-UA"/>
        </w:rPr>
        <w:t>повітря</w:t>
      </w:r>
      <w:r w:rsidR="00CB000F" w:rsidRPr="00CB000F">
        <w:rPr>
          <w:rFonts w:ascii="Times New Roman" w:hAnsi="Times New Roman" w:cs="Times New Roman"/>
          <w:sz w:val="28"/>
          <w:szCs w:val="28"/>
          <w:lang w:val="uk-UA"/>
        </w:rPr>
        <w:t xml:space="preserve"> від </w:t>
      </w:r>
      <w:r w:rsidR="00F24FB3">
        <w:rPr>
          <w:rFonts w:ascii="Times New Roman" w:hAnsi="Times New Roman" w:cs="Times New Roman"/>
          <w:sz w:val="28"/>
          <w:szCs w:val="28"/>
          <w:lang w:val="uk-UA"/>
        </w:rPr>
        <w:t xml:space="preserve">частинок розміром більше </w:t>
      </w:r>
      <w:r w:rsidR="003B28D0">
        <w:rPr>
          <w:rFonts w:ascii="Times New Roman" w:hAnsi="Times New Roman" w:cs="Times New Roman"/>
          <w:sz w:val="28"/>
          <w:szCs w:val="28"/>
          <w:lang w:val="uk-UA"/>
        </w:rPr>
        <w:t>2</w:t>
      </w:r>
      <w:r w:rsidR="00CB000F" w:rsidRPr="00CB000F">
        <w:rPr>
          <w:rFonts w:ascii="Times New Roman" w:hAnsi="Times New Roman" w:cs="Times New Roman"/>
          <w:sz w:val="28"/>
          <w:szCs w:val="28"/>
          <w:lang w:val="uk-UA"/>
        </w:rPr>
        <w:t xml:space="preserve"> м</w:t>
      </w:r>
      <w:r w:rsidR="00F24FB3">
        <w:rPr>
          <w:rFonts w:ascii="Times New Roman" w:hAnsi="Times New Roman" w:cs="Times New Roman"/>
          <w:sz w:val="28"/>
          <w:szCs w:val="28"/>
          <w:lang w:val="uk-UA"/>
        </w:rPr>
        <w:t xml:space="preserve">кн </w:t>
      </w:r>
      <w:r w:rsidR="003B28D0">
        <w:rPr>
          <w:rFonts w:ascii="Times New Roman" w:hAnsi="Times New Roman" w:cs="Times New Roman"/>
          <w:sz w:val="28"/>
          <w:szCs w:val="28"/>
          <w:lang w:val="uk-UA"/>
        </w:rPr>
        <w:t>на 100 %</w:t>
      </w:r>
      <w:r w:rsidR="00CB000F" w:rsidRPr="00CB000F">
        <w:rPr>
          <w:rFonts w:ascii="Times New Roman" w:hAnsi="Times New Roman" w:cs="Times New Roman"/>
          <w:sz w:val="28"/>
          <w:szCs w:val="28"/>
          <w:lang w:val="uk-UA"/>
        </w:rPr>
        <w:t>. Для досягнення бажаного результату використов</w:t>
      </w:r>
      <w:r w:rsidR="00CB000F" w:rsidRPr="00CB000F">
        <w:rPr>
          <w:rFonts w:ascii="Times New Roman" w:hAnsi="Times New Roman" w:cs="Times New Roman"/>
          <w:sz w:val="28"/>
          <w:szCs w:val="28"/>
          <w:lang w:val="uk-UA"/>
        </w:rPr>
        <w:t>у</w:t>
      </w:r>
      <w:r w:rsidR="00CB000F" w:rsidRPr="00CB000F">
        <w:rPr>
          <w:rFonts w:ascii="Times New Roman" w:hAnsi="Times New Roman" w:cs="Times New Roman"/>
          <w:sz w:val="28"/>
          <w:szCs w:val="28"/>
          <w:lang w:val="uk-UA"/>
        </w:rPr>
        <w:t xml:space="preserve">ються </w:t>
      </w:r>
      <w:r w:rsidR="00F24FB3">
        <w:rPr>
          <w:rFonts w:ascii="Times New Roman" w:hAnsi="Times New Roman" w:cs="Times New Roman"/>
          <w:sz w:val="28"/>
          <w:szCs w:val="28"/>
          <w:lang w:val="uk-UA"/>
        </w:rPr>
        <w:t>фільтри підприємства «Комплексн</w:t>
      </w:r>
      <w:r w:rsidR="00F24FB3">
        <w:rPr>
          <w:rFonts w:ascii="Times New Roman" w:hAnsi="Times New Roman" w:cs="Times New Roman"/>
          <w:sz w:val="28"/>
          <w:szCs w:val="28"/>
        </w:rPr>
        <w:t>ые очистительные устройства»</w:t>
      </w:r>
      <w:r w:rsidR="00CB000F" w:rsidRPr="00CB000F">
        <w:rPr>
          <w:rFonts w:ascii="Times New Roman" w:hAnsi="Times New Roman" w:cs="Times New Roman"/>
          <w:sz w:val="28"/>
          <w:szCs w:val="28"/>
          <w:lang w:val="uk-UA"/>
        </w:rPr>
        <w:t xml:space="preserve">, з продуктивністю одного </w:t>
      </w:r>
      <w:r w:rsidR="00F24FB3">
        <w:rPr>
          <w:rFonts w:ascii="Times New Roman" w:hAnsi="Times New Roman" w:cs="Times New Roman"/>
          <w:sz w:val="28"/>
          <w:szCs w:val="28"/>
          <w:lang w:val="uk-UA"/>
        </w:rPr>
        <w:t>фільтруючого</w:t>
      </w:r>
      <w:r w:rsidR="00CB000F" w:rsidRPr="00CB000F">
        <w:rPr>
          <w:rFonts w:ascii="Times New Roman" w:hAnsi="Times New Roman" w:cs="Times New Roman"/>
          <w:sz w:val="28"/>
          <w:szCs w:val="28"/>
          <w:lang w:val="uk-UA"/>
        </w:rPr>
        <w:t xml:space="preserve"> елемента </w:t>
      </w:r>
      <w:r w:rsidR="00F24FB3">
        <w:rPr>
          <w:rFonts w:ascii="Times New Roman" w:hAnsi="Times New Roman" w:cs="Times New Roman"/>
          <w:sz w:val="28"/>
          <w:szCs w:val="28"/>
          <w:lang w:val="uk-UA"/>
        </w:rPr>
        <w:t>28 кг</w:t>
      </w:r>
      <w:r w:rsidR="00CB000F" w:rsidRPr="00CB000F">
        <w:rPr>
          <w:rFonts w:ascii="Times New Roman" w:hAnsi="Times New Roman" w:cs="Times New Roman"/>
          <w:sz w:val="28"/>
          <w:szCs w:val="28"/>
          <w:lang w:val="uk-UA"/>
        </w:rPr>
        <w:t>/год.</w:t>
      </w:r>
    </w:p>
    <w:p w:rsidR="00CB000F" w:rsidRPr="00CB000F" w:rsidRDefault="00CB000F" w:rsidP="00F24FB3">
      <w:pPr>
        <w:shd w:val="clear" w:color="auto" w:fill="FFFFFF"/>
        <w:spacing w:after="0" w:line="360" w:lineRule="auto"/>
        <w:ind w:firstLine="708"/>
        <w:rPr>
          <w:rFonts w:ascii="Times New Roman" w:hAnsi="Times New Roman" w:cs="Times New Roman"/>
          <w:spacing w:val="1"/>
          <w:sz w:val="28"/>
          <w:szCs w:val="28"/>
          <w:lang w:val="uk-UA"/>
        </w:rPr>
      </w:pPr>
      <w:r w:rsidRPr="00CB000F">
        <w:rPr>
          <w:rFonts w:ascii="Times New Roman" w:hAnsi="Times New Roman" w:cs="Times New Roman"/>
          <w:spacing w:val="4"/>
          <w:sz w:val="28"/>
          <w:szCs w:val="28"/>
          <w:lang w:val="uk-UA"/>
        </w:rPr>
        <w:t xml:space="preserve">Розроблені рішення автоматизації схеми дозволяють практично </w:t>
      </w:r>
      <w:r w:rsidRPr="00CB000F">
        <w:rPr>
          <w:rFonts w:ascii="Times New Roman" w:hAnsi="Times New Roman" w:cs="Times New Roman"/>
          <w:spacing w:val="5"/>
          <w:sz w:val="28"/>
          <w:szCs w:val="28"/>
          <w:lang w:val="uk-UA"/>
        </w:rPr>
        <w:t>в</w:t>
      </w:r>
      <w:r w:rsidRPr="00CB000F">
        <w:rPr>
          <w:rFonts w:ascii="Times New Roman" w:hAnsi="Times New Roman" w:cs="Times New Roman"/>
          <w:spacing w:val="5"/>
          <w:sz w:val="28"/>
          <w:szCs w:val="28"/>
          <w:lang w:val="uk-UA"/>
        </w:rPr>
        <w:t>и</w:t>
      </w:r>
      <w:r w:rsidRPr="00CB000F">
        <w:rPr>
          <w:rFonts w:ascii="Times New Roman" w:hAnsi="Times New Roman" w:cs="Times New Roman"/>
          <w:spacing w:val="5"/>
          <w:sz w:val="28"/>
          <w:szCs w:val="28"/>
          <w:lang w:val="uk-UA"/>
        </w:rPr>
        <w:t>ключити людину з процесу виробництва. Необхідна тільки присутніст</w:t>
      </w:r>
      <w:r w:rsidRPr="00CB000F">
        <w:rPr>
          <w:rFonts w:ascii="Times New Roman" w:hAnsi="Times New Roman" w:cs="Times New Roman"/>
          <w:spacing w:val="5"/>
          <w:sz w:val="28"/>
          <w:szCs w:val="28"/>
        </w:rPr>
        <w:t>ь оператора, щоб слідкувати за показаннями електроприладів</w:t>
      </w:r>
      <w:r w:rsidRPr="00CB000F">
        <w:rPr>
          <w:rFonts w:ascii="Times New Roman" w:hAnsi="Times New Roman" w:cs="Times New Roman"/>
          <w:spacing w:val="-2"/>
          <w:sz w:val="28"/>
          <w:szCs w:val="28"/>
        </w:rPr>
        <w:t xml:space="preserve">, які розміщені на пульті керування. </w:t>
      </w:r>
      <w:r w:rsidRPr="00CB000F">
        <w:rPr>
          <w:rFonts w:ascii="Times New Roman" w:hAnsi="Times New Roman" w:cs="Times New Roman"/>
          <w:spacing w:val="-2"/>
          <w:sz w:val="28"/>
          <w:szCs w:val="28"/>
          <w:lang w:val="uk-UA"/>
        </w:rPr>
        <w:t>Існують</w:t>
      </w:r>
      <w:r w:rsidRPr="00CB000F">
        <w:rPr>
          <w:rFonts w:ascii="Times New Roman" w:hAnsi="Times New Roman" w:cs="Times New Roman"/>
          <w:spacing w:val="-2"/>
          <w:sz w:val="28"/>
          <w:szCs w:val="28"/>
        </w:rPr>
        <w:t xml:space="preserve"> перспектив</w:t>
      </w:r>
      <w:r w:rsidRPr="00CB000F">
        <w:rPr>
          <w:rFonts w:ascii="Times New Roman" w:hAnsi="Times New Roman" w:cs="Times New Roman"/>
          <w:spacing w:val="-2"/>
          <w:sz w:val="28"/>
          <w:szCs w:val="28"/>
          <w:lang w:val="uk-UA"/>
        </w:rPr>
        <w:t>и</w:t>
      </w:r>
      <w:r w:rsidRPr="00CB000F">
        <w:rPr>
          <w:rFonts w:ascii="Times New Roman" w:hAnsi="Times New Roman" w:cs="Times New Roman"/>
          <w:spacing w:val="-2"/>
          <w:sz w:val="28"/>
          <w:szCs w:val="28"/>
        </w:rPr>
        <w:t xml:space="preserve"> модернізації</w:t>
      </w:r>
      <w:r w:rsidRPr="00CB000F">
        <w:rPr>
          <w:rFonts w:ascii="Times New Roman" w:hAnsi="Times New Roman" w:cs="Times New Roman"/>
          <w:spacing w:val="-2"/>
          <w:sz w:val="28"/>
          <w:szCs w:val="28"/>
          <w:lang w:val="en-US"/>
        </w:rPr>
        <w:t>i</w:t>
      </w:r>
      <w:r w:rsidRPr="00CB000F">
        <w:rPr>
          <w:rFonts w:ascii="Times New Roman" w:hAnsi="Times New Roman" w:cs="Times New Roman"/>
          <w:spacing w:val="-2"/>
          <w:sz w:val="28"/>
          <w:szCs w:val="28"/>
        </w:rPr>
        <w:t xml:space="preserve"> подальшого розвитку системи автоматизації </w:t>
      </w:r>
      <w:r w:rsidRPr="00CB000F">
        <w:rPr>
          <w:rFonts w:ascii="Times New Roman" w:hAnsi="Times New Roman" w:cs="Times New Roman"/>
          <w:spacing w:val="1"/>
          <w:sz w:val="28"/>
          <w:szCs w:val="28"/>
        </w:rPr>
        <w:t>даного технологічного процесу.</w:t>
      </w:r>
    </w:p>
    <w:p w:rsidR="00CB000F" w:rsidRPr="00CB000F" w:rsidRDefault="00CB000F" w:rsidP="00F24FB3">
      <w:pPr>
        <w:spacing w:after="0" w:line="360" w:lineRule="auto"/>
        <w:ind w:firstLine="708"/>
        <w:rPr>
          <w:rFonts w:ascii="Times New Roman" w:hAnsi="Times New Roman" w:cs="Times New Roman"/>
          <w:sz w:val="28"/>
          <w:szCs w:val="28"/>
          <w:lang w:val="uk-UA"/>
        </w:rPr>
      </w:pPr>
      <w:r w:rsidRPr="00CB000F">
        <w:rPr>
          <w:rFonts w:ascii="Times New Roman" w:hAnsi="Times New Roman" w:cs="Times New Roman"/>
          <w:sz w:val="28"/>
          <w:szCs w:val="28"/>
          <w:lang w:val="uk-UA"/>
        </w:rPr>
        <w:t>Дане виробництво є екологічно безпечним. Стоки, які утворюються п</w:t>
      </w:r>
      <w:r w:rsidRPr="00CB000F">
        <w:rPr>
          <w:rFonts w:ascii="Times New Roman" w:hAnsi="Times New Roman" w:cs="Times New Roman"/>
          <w:sz w:val="28"/>
          <w:szCs w:val="28"/>
          <w:lang w:val="uk-UA"/>
        </w:rPr>
        <w:t>і</w:t>
      </w:r>
      <w:r w:rsidRPr="00CB000F">
        <w:rPr>
          <w:rFonts w:ascii="Times New Roman" w:hAnsi="Times New Roman" w:cs="Times New Roman"/>
          <w:sz w:val="28"/>
          <w:szCs w:val="28"/>
          <w:lang w:val="uk-UA"/>
        </w:rPr>
        <w:t xml:space="preserve">сля </w:t>
      </w:r>
      <w:r w:rsidR="00BB71DD">
        <w:rPr>
          <w:rFonts w:ascii="Times New Roman" w:hAnsi="Times New Roman" w:cs="Times New Roman"/>
          <w:sz w:val="28"/>
          <w:szCs w:val="28"/>
          <w:lang w:val="uk-UA"/>
        </w:rPr>
        <w:t xml:space="preserve">промивок </w:t>
      </w:r>
      <w:r w:rsidR="00BB71DD">
        <w:rPr>
          <w:rFonts w:ascii="Times New Roman" w:hAnsi="Times New Roman"/>
          <w:sz w:val="28"/>
          <w:szCs w:val="28"/>
          <w:lang w:val="uk-UA"/>
        </w:rPr>
        <w:t>проток азотної кислоти і апаратів</w:t>
      </w:r>
      <w:r w:rsidR="00BB71DD" w:rsidRPr="00746781">
        <w:rPr>
          <w:rFonts w:ascii="Times New Roman" w:hAnsi="Times New Roman" w:cs="Times New Roman"/>
          <w:sz w:val="28"/>
          <w:szCs w:val="28"/>
          <w:lang w:val="uk-UA"/>
        </w:rPr>
        <w:t xml:space="preserve"> йде знову в цикл,  </w:t>
      </w:r>
      <w:r w:rsidR="00BB71DD">
        <w:rPr>
          <w:rFonts w:ascii="Times New Roman" w:hAnsi="Times New Roman"/>
          <w:sz w:val="28"/>
          <w:szCs w:val="28"/>
          <w:lang w:val="uk-UA"/>
        </w:rPr>
        <w:t>каталізат</w:t>
      </w:r>
      <w:r w:rsidR="00BB71DD">
        <w:rPr>
          <w:rFonts w:ascii="Times New Roman" w:hAnsi="Times New Roman"/>
          <w:sz w:val="28"/>
          <w:szCs w:val="28"/>
          <w:lang w:val="uk-UA"/>
        </w:rPr>
        <w:t>о</w:t>
      </w:r>
      <w:r w:rsidR="00BB71DD">
        <w:rPr>
          <w:rFonts w:ascii="Times New Roman" w:hAnsi="Times New Roman"/>
          <w:sz w:val="28"/>
          <w:szCs w:val="28"/>
          <w:lang w:val="uk-UA"/>
        </w:rPr>
        <w:t>рний пил після синтезу регенерується</w:t>
      </w:r>
      <w:r w:rsidRPr="00CB000F">
        <w:rPr>
          <w:rFonts w:ascii="Times New Roman" w:hAnsi="Times New Roman" w:cs="Times New Roman"/>
          <w:sz w:val="28"/>
          <w:szCs w:val="28"/>
          <w:lang w:val="uk-UA"/>
        </w:rPr>
        <w:t>. Розраховано екологічні платежі у в</w:t>
      </w:r>
      <w:r w:rsidRPr="00CB000F">
        <w:rPr>
          <w:rFonts w:ascii="Times New Roman" w:hAnsi="Times New Roman" w:cs="Times New Roman"/>
          <w:sz w:val="28"/>
          <w:szCs w:val="28"/>
          <w:lang w:val="uk-UA"/>
        </w:rPr>
        <w:t>и</w:t>
      </w:r>
      <w:r w:rsidRPr="00CB000F">
        <w:rPr>
          <w:rFonts w:ascii="Times New Roman" w:hAnsi="Times New Roman" w:cs="Times New Roman"/>
          <w:sz w:val="28"/>
          <w:szCs w:val="28"/>
          <w:lang w:val="uk-UA"/>
        </w:rPr>
        <w:t>падку аварійного скиду стоків у міську каналізацію.</w:t>
      </w:r>
    </w:p>
    <w:p w:rsidR="00CB000F" w:rsidRPr="00CB000F" w:rsidRDefault="00CB000F" w:rsidP="00BB71DD">
      <w:pPr>
        <w:spacing w:after="0" w:line="360" w:lineRule="auto"/>
        <w:ind w:firstLine="708"/>
        <w:rPr>
          <w:rFonts w:ascii="Times New Roman" w:hAnsi="Times New Roman" w:cs="Times New Roman"/>
          <w:sz w:val="28"/>
          <w:szCs w:val="28"/>
          <w:lang w:val="uk-UA"/>
        </w:rPr>
      </w:pPr>
      <w:r w:rsidRPr="00CB000F">
        <w:rPr>
          <w:rFonts w:ascii="Times New Roman" w:hAnsi="Times New Roman" w:cs="Times New Roman"/>
          <w:sz w:val="28"/>
          <w:szCs w:val="28"/>
        </w:rPr>
        <w:lastRenderedPageBreak/>
        <w:t>Дипломний проект виконаний з урахуванням вимог охорони праці, п</w:t>
      </w:r>
      <w:r w:rsidRPr="00CB000F">
        <w:rPr>
          <w:rFonts w:ascii="Times New Roman" w:hAnsi="Times New Roman" w:cs="Times New Roman"/>
          <w:sz w:val="28"/>
          <w:szCs w:val="28"/>
        </w:rPr>
        <w:t>о</w:t>
      </w:r>
      <w:r w:rsidRPr="00CB000F">
        <w:rPr>
          <w:rFonts w:ascii="Times New Roman" w:hAnsi="Times New Roman" w:cs="Times New Roman"/>
          <w:sz w:val="28"/>
          <w:szCs w:val="28"/>
        </w:rPr>
        <w:t>жежної та екологічної безпеки виробництва. В даному розділі для аналізу шкідливих, небезпечних виробничих факторів передбачені заходи і засоби щодо створення на об’єкті здорових безпечних умов праці, пожежної безп</w:t>
      </w:r>
      <w:r w:rsidRPr="00CB000F">
        <w:rPr>
          <w:rFonts w:ascii="Times New Roman" w:hAnsi="Times New Roman" w:cs="Times New Roman"/>
          <w:sz w:val="28"/>
          <w:szCs w:val="28"/>
        </w:rPr>
        <w:t>е</w:t>
      </w:r>
      <w:r w:rsidRPr="00CB000F">
        <w:rPr>
          <w:rFonts w:ascii="Times New Roman" w:hAnsi="Times New Roman" w:cs="Times New Roman"/>
          <w:sz w:val="28"/>
          <w:szCs w:val="28"/>
        </w:rPr>
        <w:t>ки.</w:t>
      </w:r>
    </w:p>
    <w:p w:rsidR="00CB000F" w:rsidRPr="00CB000F" w:rsidRDefault="00CB000F" w:rsidP="00BB71DD">
      <w:pPr>
        <w:spacing w:after="0" w:line="360" w:lineRule="auto"/>
        <w:ind w:firstLine="708"/>
        <w:rPr>
          <w:rFonts w:ascii="Times New Roman" w:hAnsi="Times New Roman" w:cs="Times New Roman"/>
          <w:sz w:val="28"/>
          <w:szCs w:val="28"/>
          <w:lang w:val="uk-UA"/>
        </w:rPr>
      </w:pPr>
      <w:r w:rsidRPr="00CB000F">
        <w:rPr>
          <w:rFonts w:ascii="Times New Roman" w:hAnsi="Times New Roman" w:cs="Times New Roman"/>
          <w:sz w:val="28"/>
          <w:szCs w:val="28"/>
          <w:lang w:val="uk-UA"/>
        </w:rPr>
        <w:t>В економічній частині диплома приведені техніко-економічні показн</w:t>
      </w:r>
      <w:r w:rsidRPr="00CB000F">
        <w:rPr>
          <w:rFonts w:ascii="Times New Roman" w:hAnsi="Times New Roman" w:cs="Times New Roman"/>
          <w:sz w:val="28"/>
          <w:szCs w:val="28"/>
          <w:lang w:val="uk-UA"/>
        </w:rPr>
        <w:t>и</w:t>
      </w:r>
      <w:r w:rsidRPr="00CB000F">
        <w:rPr>
          <w:rFonts w:ascii="Times New Roman" w:hAnsi="Times New Roman" w:cs="Times New Roman"/>
          <w:sz w:val="28"/>
          <w:szCs w:val="28"/>
          <w:lang w:val="uk-UA"/>
        </w:rPr>
        <w:t xml:space="preserve">ки, які були розраховані для цеху до та після </w:t>
      </w:r>
      <w:r w:rsidR="00BB71DD">
        <w:rPr>
          <w:rFonts w:ascii="Times New Roman" w:hAnsi="Times New Roman" w:cs="Times New Roman"/>
          <w:sz w:val="28"/>
          <w:szCs w:val="28"/>
          <w:lang w:val="uk-UA"/>
        </w:rPr>
        <w:t>модернізації</w:t>
      </w:r>
      <w:r w:rsidRPr="00CB000F">
        <w:rPr>
          <w:rFonts w:ascii="Times New Roman" w:hAnsi="Times New Roman" w:cs="Times New Roman"/>
          <w:sz w:val="28"/>
          <w:szCs w:val="28"/>
          <w:lang w:val="uk-UA"/>
        </w:rPr>
        <w:t>. Порівнявши пр</w:t>
      </w:r>
      <w:r w:rsidRPr="00CB000F">
        <w:rPr>
          <w:rFonts w:ascii="Times New Roman" w:hAnsi="Times New Roman" w:cs="Times New Roman"/>
          <w:sz w:val="28"/>
          <w:szCs w:val="28"/>
          <w:lang w:val="uk-UA"/>
        </w:rPr>
        <w:t>и</w:t>
      </w:r>
      <w:r w:rsidRPr="00CB000F">
        <w:rPr>
          <w:rFonts w:ascii="Times New Roman" w:hAnsi="Times New Roman" w:cs="Times New Roman"/>
          <w:sz w:val="28"/>
          <w:szCs w:val="28"/>
          <w:lang w:val="uk-UA"/>
        </w:rPr>
        <w:t>ведені розрахунки, можна сказати, що дана модернізація є економічно доц</w:t>
      </w:r>
      <w:r w:rsidRPr="00CB000F">
        <w:rPr>
          <w:rFonts w:ascii="Times New Roman" w:hAnsi="Times New Roman" w:cs="Times New Roman"/>
          <w:sz w:val="28"/>
          <w:szCs w:val="28"/>
          <w:lang w:val="uk-UA"/>
        </w:rPr>
        <w:t>і</w:t>
      </w:r>
      <w:r w:rsidRPr="00CB000F">
        <w:rPr>
          <w:rFonts w:ascii="Times New Roman" w:hAnsi="Times New Roman" w:cs="Times New Roman"/>
          <w:sz w:val="28"/>
          <w:szCs w:val="28"/>
          <w:lang w:val="uk-UA"/>
        </w:rPr>
        <w:t xml:space="preserve">льною та дає можливість зменшити збитки обладнання на подальших </w:t>
      </w:r>
      <w:r w:rsidR="00BB71DD">
        <w:rPr>
          <w:rFonts w:ascii="Times New Roman" w:hAnsi="Times New Roman" w:cs="Times New Roman"/>
          <w:sz w:val="28"/>
          <w:szCs w:val="28"/>
          <w:lang w:val="uk-UA"/>
        </w:rPr>
        <w:t>виро</w:t>
      </w:r>
      <w:r w:rsidR="00BB71DD">
        <w:rPr>
          <w:rFonts w:ascii="Times New Roman" w:hAnsi="Times New Roman" w:cs="Times New Roman"/>
          <w:sz w:val="28"/>
          <w:szCs w:val="28"/>
          <w:lang w:val="uk-UA"/>
        </w:rPr>
        <w:t>б</w:t>
      </w:r>
      <w:r w:rsidR="00BB71DD">
        <w:rPr>
          <w:rFonts w:ascii="Times New Roman" w:hAnsi="Times New Roman" w:cs="Times New Roman"/>
          <w:sz w:val="28"/>
          <w:szCs w:val="28"/>
          <w:lang w:val="uk-UA"/>
        </w:rPr>
        <w:t>ництва кислоти</w:t>
      </w:r>
      <w:r w:rsidRPr="00CB000F">
        <w:rPr>
          <w:rFonts w:ascii="Times New Roman" w:hAnsi="Times New Roman" w:cs="Times New Roman"/>
          <w:sz w:val="28"/>
          <w:szCs w:val="28"/>
          <w:lang w:val="uk-UA"/>
        </w:rPr>
        <w:t xml:space="preserve">. Собівартість </w:t>
      </w:r>
      <w:r w:rsidR="00BB71DD">
        <w:rPr>
          <w:rFonts w:ascii="Times New Roman" w:hAnsi="Times New Roman" w:cs="Times New Roman"/>
          <w:sz w:val="28"/>
          <w:szCs w:val="28"/>
          <w:lang w:val="uk-UA"/>
        </w:rPr>
        <w:t>очищеного повітря</w:t>
      </w:r>
      <w:r w:rsidRPr="00CB000F">
        <w:rPr>
          <w:rFonts w:ascii="Times New Roman" w:hAnsi="Times New Roman" w:cs="Times New Roman"/>
          <w:sz w:val="28"/>
          <w:szCs w:val="28"/>
          <w:lang w:val="uk-UA"/>
        </w:rPr>
        <w:t xml:space="preserve"> складає </w:t>
      </w:r>
      <w:r w:rsidR="00BB71DD">
        <w:rPr>
          <w:rFonts w:ascii="Times New Roman" w:hAnsi="Times New Roman" w:cs="Times New Roman"/>
          <w:sz w:val="28"/>
          <w:szCs w:val="28"/>
          <w:lang w:val="uk-UA" w:eastAsia="ru-RU"/>
        </w:rPr>
        <w:t>0,058</w:t>
      </w:r>
      <w:r w:rsidRPr="00CB000F">
        <w:rPr>
          <w:rFonts w:ascii="Times New Roman" w:hAnsi="Times New Roman" w:cs="Times New Roman"/>
          <w:sz w:val="28"/>
          <w:szCs w:val="28"/>
          <w:lang w:val="uk-UA" w:eastAsia="ru-RU"/>
        </w:rPr>
        <w:t xml:space="preserve"> грн/</w:t>
      </w:r>
      <w:r w:rsidR="00BB71DD">
        <w:rPr>
          <w:rFonts w:ascii="Times New Roman" w:hAnsi="Times New Roman" w:cs="Times New Roman"/>
          <w:sz w:val="28"/>
          <w:szCs w:val="28"/>
          <w:lang w:val="uk-UA" w:eastAsia="ru-RU"/>
        </w:rPr>
        <w:t>кг</w:t>
      </w:r>
      <w:r w:rsidRPr="00CB000F">
        <w:rPr>
          <w:rFonts w:ascii="Times New Roman" w:hAnsi="Times New Roman" w:cs="Times New Roman"/>
          <w:sz w:val="28"/>
          <w:szCs w:val="28"/>
          <w:lang w:val="uk-UA"/>
        </w:rPr>
        <w:t>.</w:t>
      </w:r>
    </w:p>
    <w:p w:rsidR="005F54D1" w:rsidRDefault="005F54D1">
      <w:pPr>
        <w:rPr>
          <w:lang w:val="uk-UA"/>
        </w:rPr>
      </w:pPr>
      <w:r>
        <w:rPr>
          <w:lang w:val="uk-UA"/>
        </w:rPr>
        <w:br w:type="page"/>
      </w:r>
    </w:p>
    <w:p w:rsidR="00CB000F" w:rsidRDefault="005E1D2C" w:rsidP="005E1D2C">
      <w:pPr>
        <w:pStyle w:val="1"/>
        <w:spacing w:before="0" w:line="360" w:lineRule="auto"/>
        <w:jc w:val="center"/>
        <w:rPr>
          <w:rFonts w:ascii="Times New Roman" w:hAnsi="Times New Roman" w:cs="Times New Roman"/>
          <w:color w:val="auto"/>
          <w:lang w:val="uk-UA"/>
        </w:rPr>
      </w:pPr>
      <w:bookmarkStart w:id="71" w:name="_Toc421838365"/>
      <w:r w:rsidRPr="005E1D2C">
        <w:rPr>
          <w:rFonts w:ascii="Times New Roman" w:hAnsi="Times New Roman" w:cs="Times New Roman"/>
          <w:color w:val="auto"/>
          <w:lang w:val="uk-UA"/>
        </w:rPr>
        <w:lastRenderedPageBreak/>
        <w:t>СПИСОК ВИКОРИСТАНИХ ДЖЕРЕЛ</w:t>
      </w:r>
      <w:bookmarkEnd w:id="71"/>
    </w:p>
    <w:p w:rsidR="00C0005E" w:rsidRPr="006265B2" w:rsidRDefault="00C0005E" w:rsidP="00694576">
      <w:pPr>
        <w:pStyle w:val="ae"/>
        <w:numPr>
          <w:ilvl w:val="0"/>
          <w:numId w:val="21"/>
        </w:numPr>
        <w:spacing w:after="0" w:line="360" w:lineRule="auto"/>
        <w:jc w:val="both"/>
        <w:rPr>
          <w:rFonts w:ascii="Times New Roman" w:eastAsia="Times New Roman" w:hAnsi="Times New Roman" w:cs="Times New Roman"/>
          <w:sz w:val="28"/>
          <w:lang w:val="uk-UA" w:eastAsia="ru-RU"/>
        </w:rPr>
      </w:pPr>
      <w:r w:rsidRPr="006265B2">
        <w:rPr>
          <w:rFonts w:ascii="Times New Roman" w:eastAsia="Times New Roman" w:hAnsi="Times New Roman" w:cs="Times New Roman"/>
          <w:sz w:val="28"/>
          <w:lang w:eastAsia="ru-RU"/>
        </w:rPr>
        <w:t>Справочник азотчика</w:t>
      </w:r>
      <w:r w:rsidRPr="006265B2">
        <w:rPr>
          <w:rFonts w:ascii="Times New Roman" w:eastAsia="Times New Roman" w:hAnsi="Times New Roman" w:cs="Times New Roman"/>
          <w:color w:val="000000"/>
          <w:sz w:val="28"/>
          <w:lang w:eastAsia="ru-RU"/>
        </w:rPr>
        <w:t>: в 2 т.</w:t>
      </w:r>
      <w:r w:rsidRPr="006265B2">
        <w:rPr>
          <w:rFonts w:ascii="Times New Roman" w:eastAsia="Times New Roman" w:hAnsi="Times New Roman" w:cs="Times New Roman"/>
          <w:sz w:val="28"/>
          <w:lang w:eastAsia="ru-RU"/>
        </w:rPr>
        <w:t>/ Под ред. Н. М. Жав</w:t>
      </w:r>
      <w:r w:rsidRPr="006265B2">
        <w:rPr>
          <w:rFonts w:ascii="Times New Roman" w:hAnsi="Times New Roman"/>
          <w:sz w:val="28"/>
          <w:lang w:eastAsia="ru-RU"/>
        </w:rPr>
        <w:t>оронкова. – М.: Х</w:t>
      </w:r>
      <w:r w:rsidR="006265B2" w:rsidRPr="006265B2">
        <w:rPr>
          <w:rFonts w:ascii="Times New Roman" w:hAnsi="Times New Roman"/>
          <w:sz w:val="28"/>
          <w:lang w:val="uk-UA" w:eastAsia="ru-RU"/>
        </w:rPr>
        <w:t>и</w:t>
      </w:r>
      <w:r w:rsidRPr="006265B2">
        <w:rPr>
          <w:rFonts w:ascii="Times New Roman" w:hAnsi="Times New Roman"/>
          <w:sz w:val="28"/>
          <w:lang w:eastAsia="ru-RU"/>
        </w:rPr>
        <w:t xml:space="preserve">мия, 1987. – </w:t>
      </w:r>
      <w:r w:rsidRPr="006265B2">
        <w:rPr>
          <w:rFonts w:ascii="Times New Roman" w:eastAsia="Times New Roman" w:hAnsi="Times New Roman" w:cs="Times New Roman"/>
          <w:sz w:val="28"/>
          <w:lang w:eastAsia="ru-RU"/>
        </w:rPr>
        <w:t>Т. 2. – 464 с.</w:t>
      </w:r>
    </w:p>
    <w:p w:rsidR="00C0005E" w:rsidRPr="006265B2" w:rsidRDefault="00C0005E" w:rsidP="00694576">
      <w:pPr>
        <w:pStyle w:val="ae"/>
        <w:numPr>
          <w:ilvl w:val="0"/>
          <w:numId w:val="21"/>
        </w:numPr>
        <w:spacing w:after="0" w:line="360" w:lineRule="auto"/>
        <w:jc w:val="both"/>
        <w:rPr>
          <w:rFonts w:ascii="Times New Roman" w:eastAsia="Times New Roman" w:hAnsi="Times New Roman" w:cs="Times New Roman"/>
          <w:sz w:val="28"/>
          <w:szCs w:val="28"/>
          <w:lang w:val="uk-UA" w:eastAsia="ru-RU"/>
        </w:rPr>
      </w:pPr>
      <w:r w:rsidRPr="006265B2">
        <w:rPr>
          <w:rFonts w:ascii="Times New Roman" w:hAnsi="Times New Roman"/>
          <w:b/>
          <w:sz w:val="28"/>
          <w:szCs w:val="28"/>
          <w:lang w:val="uk-UA" w:eastAsia="ru-RU"/>
        </w:rPr>
        <w:t xml:space="preserve">Атрощенко, В.І. </w:t>
      </w:r>
      <w:r w:rsidRPr="006265B2">
        <w:rPr>
          <w:rFonts w:ascii="Times New Roman" w:hAnsi="Times New Roman"/>
          <w:sz w:val="28"/>
          <w:szCs w:val="28"/>
          <w:lang w:val="uk-UA" w:eastAsia="ru-RU"/>
        </w:rPr>
        <w:t>Технология связанного азота. – Х.:  Харьковский ун</w:t>
      </w:r>
      <w:r w:rsidRPr="006265B2">
        <w:rPr>
          <w:rFonts w:ascii="Times New Roman" w:hAnsi="Times New Roman"/>
          <w:sz w:val="28"/>
          <w:szCs w:val="28"/>
          <w:lang w:val="uk-UA" w:eastAsia="ru-RU"/>
        </w:rPr>
        <w:t>и</w:t>
      </w:r>
      <w:r w:rsidRPr="006265B2">
        <w:rPr>
          <w:rFonts w:ascii="Times New Roman" w:hAnsi="Times New Roman"/>
          <w:sz w:val="28"/>
          <w:szCs w:val="28"/>
          <w:lang w:val="uk-UA" w:eastAsia="ru-RU"/>
        </w:rPr>
        <w:t>верситет, 1962. -352 с.</w:t>
      </w:r>
    </w:p>
    <w:p w:rsidR="003C57F8" w:rsidRPr="006265B2" w:rsidRDefault="00C0005E" w:rsidP="00694576">
      <w:pPr>
        <w:pStyle w:val="ae"/>
        <w:numPr>
          <w:ilvl w:val="0"/>
          <w:numId w:val="21"/>
        </w:numPr>
        <w:spacing w:after="0" w:line="360" w:lineRule="auto"/>
        <w:jc w:val="both"/>
        <w:rPr>
          <w:rFonts w:ascii="Times New Roman" w:eastAsia="Times New Roman" w:hAnsi="Times New Roman" w:cs="Times New Roman"/>
          <w:sz w:val="28"/>
          <w:lang w:val="uk-UA" w:eastAsia="ru-RU"/>
        </w:rPr>
      </w:pPr>
      <w:r w:rsidRPr="006265B2">
        <w:rPr>
          <w:rFonts w:ascii="Times New Roman" w:hAnsi="Times New Roman"/>
          <w:b/>
          <w:sz w:val="28"/>
          <w:szCs w:val="28"/>
          <w:lang w:val="uk-UA" w:eastAsia="ru-RU"/>
        </w:rPr>
        <w:t xml:space="preserve">Атрощенко, В.І. </w:t>
      </w:r>
      <w:r w:rsidRPr="006265B2">
        <w:rPr>
          <w:rFonts w:ascii="Times New Roman" w:hAnsi="Times New Roman"/>
          <w:sz w:val="28"/>
          <w:szCs w:val="28"/>
          <w:lang w:val="uk-UA" w:eastAsia="ru-RU"/>
        </w:rPr>
        <w:t>Технология азотной кислот</w:t>
      </w:r>
      <w:r w:rsidRPr="006265B2">
        <w:rPr>
          <w:rFonts w:ascii="Times New Roman" w:hAnsi="Times New Roman"/>
          <w:sz w:val="28"/>
          <w:szCs w:val="28"/>
          <w:lang w:eastAsia="ru-RU"/>
        </w:rPr>
        <w:t>ы</w:t>
      </w:r>
      <w:r w:rsidRPr="006265B2">
        <w:rPr>
          <w:rFonts w:ascii="Times New Roman" w:hAnsi="Times New Roman"/>
          <w:sz w:val="28"/>
          <w:szCs w:val="28"/>
          <w:lang w:val="uk-UA" w:eastAsia="ru-RU"/>
        </w:rPr>
        <w:t xml:space="preserve">. </w:t>
      </w:r>
      <w:r w:rsidRPr="006265B2">
        <w:rPr>
          <w:rFonts w:ascii="Times New Roman" w:hAnsi="Times New Roman"/>
          <w:sz w:val="28"/>
          <w:lang w:eastAsia="ru-RU"/>
        </w:rPr>
        <w:t xml:space="preserve">– М.: Химия, 1970. </w:t>
      </w:r>
      <w:r w:rsidRPr="006265B2">
        <w:rPr>
          <w:rFonts w:ascii="Times New Roman" w:eastAsia="Times New Roman" w:hAnsi="Times New Roman" w:cs="Times New Roman"/>
          <w:sz w:val="28"/>
          <w:lang w:eastAsia="ru-RU"/>
        </w:rPr>
        <w:t>– 496 с.</w:t>
      </w:r>
      <w:r w:rsidR="003C57F8" w:rsidRPr="006265B2">
        <w:rPr>
          <w:rFonts w:ascii="Times New Roman" w:eastAsia="Times New Roman" w:hAnsi="Times New Roman" w:cs="Times New Roman"/>
          <w:sz w:val="28"/>
          <w:lang w:eastAsia="ru-RU"/>
        </w:rPr>
        <w:t>.</w:t>
      </w:r>
    </w:p>
    <w:p w:rsidR="003C57F8" w:rsidRPr="006265B2" w:rsidRDefault="003C57F8" w:rsidP="00694576">
      <w:pPr>
        <w:pStyle w:val="ae"/>
        <w:numPr>
          <w:ilvl w:val="0"/>
          <w:numId w:val="21"/>
        </w:numPr>
        <w:spacing w:after="0" w:line="360" w:lineRule="auto"/>
        <w:jc w:val="both"/>
        <w:rPr>
          <w:rFonts w:ascii="Times New Roman" w:eastAsia="Times New Roman" w:hAnsi="Times New Roman" w:cs="Times New Roman"/>
          <w:sz w:val="28"/>
          <w:lang w:val="uk-UA" w:eastAsia="ru-RU"/>
        </w:rPr>
      </w:pPr>
      <w:r w:rsidRPr="006265B2">
        <w:rPr>
          <w:rFonts w:ascii="Times New Roman" w:hAnsi="Times New Roman"/>
          <w:b/>
          <w:sz w:val="28"/>
          <w:szCs w:val="28"/>
          <w:lang w:val="uk-UA" w:eastAsia="ru-RU"/>
        </w:rPr>
        <w:t xml:space="preserve">Голубятников В.А., </w:t>
      </w:r>
      <w:r w:rsidRPr="006265B2">
        <w:rPr>
          <w:rFonts w:ascii="Times New Roman" w:hAnsi="Times New Roman"/>
          <w:sz w:val="28"/>
          <w:szCs w:val="28"/>
          <w:lang w:val="uk-UA" w:eastAsia="ru-RU"/>
        </w:rPr>
        <w:t>Автоматизация производственных процесов в х</w:t>
      </w:r>
      <w:r w:rsidRPr="006265B2">
        <w:rPr>
          <w:rFonts w:ascii="Times New Roman" w:hAnsi="Times New Roman"/>
          <w:sz w:val="28"/>
          <w:szCs w:val="28"/>
          <w:lang w:val="uk-UA" w:eastAsia="ru-RU"/>
        </w:rPr>
        <w:t>и</w:t>
      </w:r>
      <w:r w:rsidRPr="006265B2">
        <w:rPr>
          <w:rFonts w:ascii="Times New Roman" w:hAnsi="Times New Roman"/>
          <w:sz w:val="28"/>
          <w:szCs w:val="28"/>
          <w:lang w:val="uk-UA" w:eastAsia="ru-RU"/>
        </w:rPr>
        <w:t xml:space="preserve">мической промышленности. </w:t>
      </w:r>
      <w:r w:rsidRPr="006265B2">
        <w:rPr>
          <w:rFonts w:ascii="Times New Roman" w:hAnsi="Times New Roman"/>
          <w:sz w:val="28"/>
          <w:lang w:eastAsia="ru-RU"/>
        </w:rPr>
        <w:t xml:space="preserve">– М.: Химия, 1985. </w:t>
      </w:r>
      <w:r w:rsidRPr="006265B2">
        <w:rPr>
          <w:rFonts w:ascii="Times New Roman" w:eastAsia="Times New Roman" w:hAnsi="Times New Roman" w:cs="Times New Roman"/>
          <w:sz w:val="28"/>
          <w:lang w:eastAsia="ru-RU"/>
        </w:rPr>
        <w:t>–Т.2.  - 352 с..</w:t>
      </w:r>
    </w:p>
    <w:p w:rsidR="003C57F8" w:rsidRPr="006265B2" w:rsidRDefault="003C57F8" w:rsidP="00694576">
      <w:pPr>
        <w:pStyle w:val="ae"/>
        <w:numPr>
          <w:ilvl w:val="0"/>
          <w:numId w:val="21"/>
        </w:numPr>
        <w:spacing w:after="0" w:line="360" w:lineRule="auto"/>
        <w:jc w:val="both"/>
        <w:rPr>
          <w:rFonts w:ascii="Times New Roman" w:eastAsia="Times New Roman" w:hAnsi="Times New Roman" w:cs="Times New Roman"/>
          <w:sz w:val="28"/>
          <w:szCs w:val="28"/>
          <w:lang w:val="uk-UA" w:eastAsia="ru-RU"/>
        </w:rPr>
      </w:pPr>
      <w:r w:rsidRPr="006265B2">
        <w:rPr>
          <w:rFonts w:ascii="Times New Roman" w:hAnsi="Times New Roman"/>
          <w:b/>
          <w:sz w:val="28"/>
          <w:szCs w:val="28"/>
          <w:lang w:val="uk-UA" w:eastAsia="ru-RU"/>
        </w:rPr>
        <w:t>Лобойко, О. Я.</w:t>
      </w:r>
      <w:r w:rsidRPr="006265B2">
        <w:rPr>
          <w:rFonts w:ascii="Times New Roman" w:hAnsi="Times New Roman"/>
          <w:sz w:val="28"/>
          <w:szCs w:val="28"/>
          <w:lang w:val="uk-UA" w:eastAsia="ru-RU"/>
        </w:rPr>
        <w:t xml:space="preserve"> Методи розрахунків у технології неорганічних виро</w:t>
      </w:r>
      <w:r w:rsidRPr="006265B2">
        <w:rPr>
          <w:rFonts w:ascii="Times New Roman" w:hAnsi="Times New Roman"/>
          <w:sz w:val="28"/>
          <w:szCs w:val="28"/>
          <w:lang w:val="uk-UA" w:eastAsia="ru-RU"/>
        </w:rPr>
        <w:t>б</w:t>
      </w:r>
      <w:r w:rsidRPr="006265B2">
        <w:rPr>
          <w:rFonts w:ascii="Times New Roman" w:hAnsi="Times New Roman"/>
          <w:sz w:val="28"/>
          <w:szCs w:val="28"/>
          <w:lang w:val="uk-UA" w:eastAsia="ru-RU"/>
        </w:rPr>
        <w:t>ництв (т.1. Зв’язаний азот): підручник</w:t>
      </w:r>
      <w:r w:rsidRPr="006265B2">
        <w:rPr>
          <w:rFonts w:ascii="Times New Roman" w:eastAsia="Times New Roman" w:hAnsi="Times New Roman" w:cs="Times New Roman"/>
          <w:color w:val="000000"/>
          <w:sz w:val="28"/>
          <w:lang w:val="uk-UA" w:eastAsia="ru-RU"/>
        </w:rPr>
        <w:t xml:space="preserve"> </w:t>
      </w:r>
      <w:r w:rsidRPr="006265B2">
        <w:rPr>
          <w:rFonts w:ascii="Times New Roman" w:hAnsi="Times New Roman"/>
          <w:sz w:val="28"/>
          <w:szCs w:val="28"/>
          <w:lang w:val="uk-UA" w:eastAsia="ru-RU"/>
        </w:rPr>
        <w:t>/ О. Я. Лобойко,</w:t>
      </w:r>
      <w:r w:rsidRPr="006265B2">
        <w:rPr>
          <w:rFonts w:ascii="Times New Roman" w:hAnsi="Times New Roman"/>
          <w:sz w:val="28"/>
          <w:szCs w:val="28"/>
          <w:lang w:val="uk-UA" w:eastAsia="ru-RU"/>
        </w:rPr>
        <w:br/>
        <w:t>Л. Л. Товажнянський, І. О. Слабун та ін. – Х.: НТУ “ХПІ”, 2001. – 512 с. – ISBN 966-593-236-5.</w:t>
      </w:r>
    </w:p>
    <w:p w:rsidR="006265B2" w:rsidRPr="006265B2" w:rsidRDefault="006265B2" w:rsidP="00694576">
      <w:pPr>
        <w:pStyle w:val="ae"/>
        <w:numPr>
          <w:ilvl w:val="0"/>
          <w:numId w:val="21"/>
        </w:numPr>
        <w:spacing w:after="0" w:line="360" w:lineRule="auto"/>
        <w:jc w:val="both"/>
        <w:rPr>
          <w:rFonts w:ascii="Times New Roman" w:eastAsia="Times New Roman" w:hAnsi="Times New Roman" w:cs="Times New Roman"/>
          <w:noProof/>
          <w:sz w:val="28"/>
          <w:szCs w:val="24"/>
          <w:lang w:eastAsia="ru-RU"/>
        </w:rPr>
      </w:pPr>
      <w:r w:rsidRPr="006265B2">
        <w:rPr>
          <w:rFonts w:ascii="Times New Roman" w:eastAsia="Times New Roman" w:hAnsi="Times New Roman" w:cs="Times New Roman"/>
          <w:noProof/>
          <w:sz w:val="28"/>
          <w:szCs w:val="24"/>
          <w:lang w:val="uk-UA" w:eastAsia="ru-RU"/>
        </w:rPr>
        <w:t xml:space="preserve">Технологічний регламент виробництва неконцентрованної азотної кислоти під тиском </w:t>
      </w:r>
      <w:r w:rsidRPr="006265B2">
        <w:rPr>
          <w:rFonts w:ascii="Times New Roman" w:hAnsi="Times New Roman"/>
          <w:sz w:val="28"/>
          <w:lang w:val="uk-UA" w:eastAsia="ru-RU"/>
        </w:rPr>
        <w:t>6,3 – 8,0 кг/см</w:t>
      </w:r>
      <w:r w:rsidRPr="006265B2">
        <w:rPr>
          <w:rFonts w:ascii="Times New Roman" w:hAnsi="Times New Roman"/>
          <w:sz w:val="28"/>
          <w:vertAlign w:val="superscript"/>
          <w:lang w:val="uk-UA" w:eastAsia="ru-RU"/>
        </w:rPr>
        <w:t>2</w:t>
      </w:r>
      <w:r w:rsidRPr="006265B2">
        <w:rPr>
          <w:rFonts w:ascii="Times New Roman" w:eastAsia="Times New Roman" w:hAnsi="Times New Roman" w:cs="Times New Roman"/>
          <w:noProof/>
          <w:sz w:val="28"/>
          <w:szCs w:val="24"/>
          <w:lang w:val="uk-UA" w:eastAsia="ru-RU"/>
        </w:rPr>
        <w:t xml:space="preserve"> на ПАТ «РІВНЕАЗОТ». – м. Рівне, 1972. – 209 с.</w:t>
      </w:r>
    </w:p>
    <w:p w:rsidR="003C57F8" w:rsidRPr="006265B2" w:rsidRDefault="003C57F8" w:rsidP="00694576">
      <w:pPr>
        <w:pStyle w:val="ae"/>
        <w:numPr>
          <w:ilvl w:val="0"/>
          <w:numId w:val="21"/>
        </w:numPr>
        <w:spacing w:after="0" w:line="360" w:lineRule="auto"/>
        <w:jc w:val="both"/>
        <w:rPr>
          <w:rFonts w:ascii="Times New Roman" w:hAnsi="Times New Roman" w:cs="Times New Roman"/>
          <w:sz w:val="28"/>
          <w:szCs w:val="28"/>
          <w:lang w:eastAsia="ru-RU"/>
        </w:rPr>
      </w:pPr>
      <w:r w:rsidRPr="006265B2">
        <w:rPr>
          <w:rFonts w:ascii="Times New Roman" w:hAnsi="Times New Roman" w:cs="Times New Roman"/>
          <w:sz w:val="28"/>
          <w:szCs w:val="28"/>
          <w:lang w:val="uk-UA" w:eastAsia="ru-RU"/>
        </w:rPr>
        <w:t>Методы расчетов по технологи связанного азота.</w:t>
      </w:r>
      <w:r w:rsidRPr="006265B2">
        <w:rPr>
          <w:rFonts w:ascii="Times New Roman" w:hAnsi="Times New Roman" w:cs="Times New Roman"/>
          <w:sz w:val="28"/>
          <w:szCs w:val="28"/>
          <w:lang w:eastAsia="ru-RU"/>
        </w:rPr>
        <w:t xml:space="preserve"> / Под ред. В.И. Атр</w:t>
      </w:r>
      <w:r w:rsidRPr="006265B2">
        <w:rPr>
          <w:rFonts w:ascii="Times New Roman" w:hAnsi="Times New Roman" w:cs="Times New Roman"/>
          <w:sz w:val="28"/>
          <w:szCs w:val="28"/>
          <w:lang w:eastAsia="ru-RU"/>
        </w:rPr>
        <w:t>о</w:t>
      </w:r>
      <w:r w:rsidRPr="006265B2">
        <w:rPr>
          <w:rFonts w:ascii="Times New Roman" w:hAnsi="Times New Roman" w:cs="Times New Roman"/>
          <w:sz w:val="28"/>
          <w:szCs w:val="28"/>
          <w:lang w:eastAsia="ru-RU"/>
        </w:rPr>
        <w:t>щенко. – К.:</w:t>
      </w:r>
      <w:r w:rsidRPr="006265B2">
        <w:rPr>
          <w:rFonts w:ascii="Arial" w:hAnsi="Arial" w:cs="Arial"/>
          <w:color w:val="000000"/>
          <w:sz w:val="18"/>
          <w:szCs w:val="18"/>
          <w:shd w:val="clear" w:color="auto" w:fill="FFFFFF"/>
          <w:lang w:eastAsia="ru-RU"/>
        </w:rPr>
        <w:t>.</w:t>
      </w:r>
      <w:r w:rsidRPr="006265B2">
        <w:rPr>
          <w:rFonts w:ascii="Times New Roman" w:hAnsi="Times New Roman" w:cs="Times New Roman"/>
          <w:color w:val="000000"/>
          <w:sz w:val="28"/>
          <w:szCs w:val="28"/>
          <w:shd w:val="clear" w:color="auto" w:fill="FFFFFF"/>
          <w:lang w:eastAsia="ru-RU"/>
        </w:rPr>
        <w:t xml:space="preserve"> Высшая школа, 1978 . – 312 с.</w:t>
      </w:r>
    </w:p>
    <w:p w:rsidR="003C57F8" w:rsidRPr="006265B2" w:rsidRDefault="003C57F8" w:rsidP="00694576">
      <w:pPr>
        <w:pStyle w:val="ae"/>
        <w:numPr>
          <w:ilvl w:val="0"/>
          <w:numId w:val="21"/>
        </w:numPr>
        <w:spacing w:after="0" w:line="360" w:lineRule="auto"/>
        <w:jc w:val="both"/>
        <w:rPr>
          <w:rFonts w:ascii="Times New Roman" w:hAnsi="Times New Roman" w:cs="Times New Roman"/>
          <w:sz w:val="28"/>
          <w:szCs w:val="28"/>
          <w:lang w:eastAsia="ru-RU"/>
        </w:rPr>
      </w:pPr>
      <w:r w:rsidRPr="006265B2">
        <w:rPr>
          <w:rFonts w:ascii="Times New Roman" w:hAnsi="Times New Roman" w:cs="Times New Roman"/>
          <w:sz w:val="28"/>
          <w:szCs w:val="28"/>
          <w:lang w:val="uk-UA" w:eastAsia="ru-RU"/>
        </w:rPr>
        <w:t>Расчеты по технологи неорганических веществ .</w:t>
      </w:r>
      <w:r w:rsidRPr="006265B2">
        <w:rPr>
          <w:rFonts w:ascii="Times New Roman" w:hAnsi="Times New Roman" w:cs="Times New Roman"/>
          <w:sz w:val="28"/>
          <w:szCs w:val="28"/>
          <w:lang w:eastAsia="ru-RU"/>
        </w:rPr>
        <w:t xml:space="preserve"> / Под ред. М.Е. Поз</w:t>
      </w:r>
      <w:r w:rsidRPr="006265B2">
        <w:rPr>
          <w:rFonts w:ascii="Times New Roman" w:hAnsi="Times New Roman" w:cs="Times New Roman"/>
          <w:sz w:val="28"/>
          <w:szCs w:val="28"/>
          <w:lang w:eastAsia="ru-RU"/>
        </w:rPr>
        <w:t>и</w:t>
      </w:r>
      <w:r w:rsidRPr="006265B2">
        <w:rPr>
          <w:rFonts w:ascii="Times New Roman" w:hAnsi="Times New Roman" w:cs="Times New Roman"/>
          <w:sz w:val="28"/>
          <w:szCs w:val="28"/>
          <w:lang w:eastAsia="ru-RU"/>
        </w:rPr>
        <w:t>на. – Л.:</w:t>
      </w:r>
      <w:r w:rsidRPr="006265B2">
        <w:rPr>
          <w:rFonts w:ascii="Arial" w:hAnsi="Arial" w:cs="Arial"/>
          <w:color w:val="000000"/>
          <w:sz w:val="18"/>
          <w:szCs w:val="18"/>
          <w:shd w:val="clear" w:color="auto" w:fill="FFFFFF"/>
          <w:lang w:eastAsia="ru-RU"/>
        </w:rPr>
        <w:t>.</w:t>
      </w:r>
      <w:r w:rsidRPr="006265B2">
        <w:rPr>
          <w:rFonts w:ascii="Times New Roman" w:hAnsi="Times New Roman" w:cs="Times New Roman"/>
          <w:color w:val="000000"/>
          <w:sz w:val="28"/>
          <w:szCs w:val="28"/>
          <w:shd w:val="clear" w:color="auto" w:fill="FFFFFF"/>
          <w:lang w:eastAsia="ru-RU"/>
        </w:rPr>
        <w:t xml:space="preserve"> Химия, 1977 . – 496 с.</w:t>
      </w:r>
    </w:p>
    <w:p w:rsidR="003C57F8" w:rsidRPr="006265B2" w:rsidRDefault="003C57F8" w:rsidP="00694576">
      <w:pPr>
        <w:pStyle w:val="ae"/>
        <w:numPr>
          <w:ilvl w:val="0"/>
          <w:numId w:val="21"/>
        </w:numPr>
        <w:spacing w:after="0" w:line="360" w:lineRule="auto"/>
        <w:jc w:val="both"/>
        <w:rPr>
          <w:rFonts w:ascii="Times New Roman" w:hAnsi="Times New Roman" w:cs="Times New Roman"/>
          <w:sz w:val="28"/>
          <w:szCs w:val="28"/>
          <w:lang w:eastAsia="ru-RU"/>
        </w:rPr>
      </w:pPr>
      <w:r w:rsidRPr="006265B2">
        <w:rPr>
          <w:rFonts w:ascii="Times New Roman" w:hAnsi="Times New Roman" w:cs="Times New Roman"/>
          <w:sz w:val="28"/>
          <w:szCs w:val="28"/>
          <w:lang w:val="uk-UA" w:eastAsia="ru-RU"/>
        </w:rPr>
        <w:t>Охрана труда в химической промышленности.</w:t>
      </w:r>
      <w:r w:rsidRPr="006265B2">
        <w:rPr>
          <w:rFonts w:ascii="Times New Roman" w:hAnsi="Times New Roman" w:cs="Times New Roman"/>
          <w:sz w:val="28"/>
          <w:szCs w:val="28"/>
          <w:lang w:eastAsia="ru-RU"/>
        </w:rPr>
        <w:t xml:space="preserve"> / Под ред. Г.В. Макар</w:t>
      </w:r>
      <w:r w:rsidRPr="006265B2">
        <w:rPr>
          <w:rFonts w:ascii="Times New Roman" w:hAnsi="Times New Roman" w:cs="Times New Roman"/>
          <w:sz w:val="28"/>
          <w:szCs w:val="28"/>
          <w:lang w:eastAsia="ru-RU"/>
        </w:rPr>
        <w:t>о</w:t>
      </w:r>
      <w:r w:rsidRPr="006265B2">
        <w:rPr>
          <w:rFonts w:ascii="Times New Roman" w:hAnsi="Times New Roman" w:cs="Times New Roman"/>
          <w:sz w:val="28"/>
          <w:szCs w:val="28"/>
          <w:lang w:eastAsia="ru-RU"/>
        </w:rPr>
        <w:t xml:space="preserve">ва. – </w:t>
      </w:r>
      <w:r w:rsidRPr="006265B2">
        <w:rPr>
          <w:rFonts w:ascii="Times New Roman" w:hAnsi="Times New Roman" w:cs="Times New Roman"/>
          <w:sz w:val="28"/>
          <w:szCs w:val="28"/>
          <w:lang w:val="en-US" w:eastAsia="ru-RU"/>
        </w:rPr>
        <w:t>M</w:t>
      </w:r>
      <w:r w:rsidRPr="006265B2">
        <w:rPr>
          <w:rFonts w:ascii="Times New Roman" w:hAnsi="Times New Roman" w:cs="Times New Roman"/>
          <w:sz w:val="28"/>
          <w:szCs w:val="28"/>
          <w:lang w:eastAsia="ru-RU"/>
        </w:rPr>
        <w:t>.:</w:t>
      </w:r>
      <w:r w:rsidRPr="006265B2">
        <w:rPr>
          <w:rFonts w:ascii="Arial" w:hAnsi="Arial" w:cs="Arial"/>
          <w:color w:val="000000"/>
          <w:sz w:val="18"/>
          <w:szCs w:val="18"/>
          <w:shd w:val="clear" w:color="auto" w:fill="FFFFFF"/>
          <w:lang w:eastAsia="ru-RU"/>
        </w:rPr>
        <w:t>.</w:t>
      </w:r>
      <w:r w:rsidRPr="006265B2">
        <w:rPr>
          <w:rFonts w:ascii="Times New Roman" w:hAnsi="Times New Roman" w:cs="Times New Roman"/>
          <w:color w:val="000000"/>
          <w:sz w:val="28"/>
          <w:szCs w:val="28"/>
          <w:shd w:val="clear" w:color="auto" w:fill="FFFFFF"/>
          <w:lang w:eastAsia="ru-RU"/>
        </w:rPr>
        <w:t xml:space="preserve"> Химия, 1989 . – 495 .</w:t>
      </w:r>
    </w:p>
    <w:p w:rsidR="003C57F8" w:rsidRPr="006265B2" w:rsidRDefault="003C57F8" w:rsidP="00694576">
      <w:pPr>
        <w:pStyle w:val="ae"/>
        <w:numPr>
          <w:ilvl w:val="0"/>
          <w:numId w:val="21"/>
        </w:numPr>
        <w:spacing w:after="0" w:line="360" w:lineRule="auto"/>
        <w:jc w:val="both"/>
        <w:rPr>
          <w:rFonts w:ascii="Times New Roman" w:hAnsi="Times New Roman" w:cs="Times New Roman"/>
          <w:sz w:val="28"/>
          <w:szCs w:val="28"/>
          <w:lang w:eastAsia="ru-RU"/>
        </w:rPr>
      </w:pPr>
      <w:r w:rsidRPr="006265B2">
        <w:rPr>
          <w:rFonts w:ascii="Times New Roman" w:hAnsi="Times New Roman" w:cs="Times New Roman"/>
          <w:sz w:val="28"/>
          <w:szCs w:val="28"/>
          <w:lang w:val="uk-UA" w:eastAsia="ru-RU"/>
        </w:rPr>
        <w:t>Справочник по охране труда на промышленном предприятии.</w:t>
      </w:r>
      <w:r w:rsidRPr="006265B2">
        <w:rPr>
          <w:rFonts w:ascii="Times New Roman" w:hAnsi="Times New Roman" w:cs="Times New Roman"/>
          <w:sz w:val="28"/>
          <w:szCs w:val="28"/>
          <w:lang w:eastAsia="ru-RU"/>
        </w:rPr>
        <w:t xml:space="preserve"> / Под ред. К.Н. Ткачук. – К.:</w:t>
      </w:r>
      <w:r w:rsidRPr="006265B2">
        <w:rPr>
          <w:rFonts w:ascii="Arial" w:hAnsi="Arial" w:cs="Arial"/>
          <w:color w:val="000000"/>
          <w:sz w:val="18"/>
          <w:szCs w:val="18"/>
          <w:shd w:val="clear" w:color="auto" w:fill="FFFFFF"/>
          <w:lang w:eastAsia="ru-RU"/>
        </w:rPr>
        <w:t>.</w:t>
      </w:r>
      <w:r w:rsidRPr="006265B2">
        <w:rPr>
          <w:rFonts w:ascii="Times New Roman" w:hAnsi="Times New Roman" w:cs="Times New Roman"/>
          <w:color w:val="000000"/>
          <w:sz w:val="28"/>
          <w:szCs w:val="28"/>
          <w:shd w:val="clear" w:color="auto" w:fill="FFFFFF"/>
          <w:lang w:eastAsia="ru-RU"/>
        </w:rPr>
        <w:t xml:space="preserve"> Техника, 1991 . – 286 с.</w:t>
      </w:r>
    </w:p>
    <w:p w:rsidR="003C57F8" w:rsidRPr="006265B2" w:rsidRDefault="003C57F8" w:rsidP="00694576">
      <w:pPr>
        <w:pStyle w:val="ae"/>
        <w:numPr>
          <w:ilvl w:val="0"/>
          <w:numId w:val="21"/>
        </w:numPr>
        <w:spacing w:line="360" w:lineRule="auto"/>
        <w:jc w:val="both"/>
        <w:rPr>
          <w:rFonts w:ascii="Times New Roman" w:hAnsi="Times New Roman" w:cs="Times New Roman"/>
          <w:sz w:val="28"/>
          <w:szCs w:val="28"/>
          <w:lang w:val="uk-UA"/>
        </w:rPr>
      </w:pPr>
      <w:r w:rsidRPr="006265B2">
        <w:rPr>
          <w:rFonts w:ascii="Times New Roman" w:hAnsi="Times New Roman" w:cs="Times New Roman"/>
          <w:sz w:val="28"/>
          <w:szCs w:val="28"/>
          <w:lang w:val="uk-UA"/>
        </w:rPr>
        <w:t>Методичні рекомендації до виконання дипломного проекту осв</w:t>
      </w:r>
      <w:r w:rsidRPr="006265B2">
        <w:rPr>
          <w:rFonts w:ascii="Times New Roman" w:hAnsi="Times New Roman" w:cs="Times New Roman"/>
          <w:sz w:val="28"/>
          <w:szCs w:val="28"/>
          <w:lang w:val="uk-UA"/>
        </w:rPr>
        <w:t>і</w:t>
      </w:r>
      <w:r w:rsidRPr="006265B2">
        <w:rPr>
          <w:rFonts w:ascii="Times New Roman" w:hAnsi="Times New Roman" w:cs="Times New Roman"/>
          <w:sz w:val="28"/>
          <w:szCs w:val="28"/>
          <w:lang w:val="uk-UA"/>
        </w:rPr>
        <w:t>тньо-кваліфікаційного рівня «бакалавр» професійного спрямування «Хімічні технології неорганічних речовин» хіміко-технологічного факультету. /Укладачі: проф. Астрелін І.М., доц. Концевой А.Л., доц. Лукінюк М.В., доц. Підлісна О.А., ст.викл. Концевой С.А. – НТУУ «КПІ», 201</w:t>
      </w:r>
      <w:r w:rsidRPr="006265B2">
        <w:rPr>
          <w:rFonts w:ascii="Times New Roman" w:hAnsi="Times New Roman" w:cs="Times New Roman"/>
          <w:sz w:val="28"/>
          <w:szCs w:val="28"/>
        </w:rPr>
        <w:t>4</w:t>
      </w:r>
      <w:r w:rsidRPr="006265B2">
        <w:rPr>
          <w:rFonts w:ascii="Times New Roman" w:hAnsi="Times New Roman" w:cs="Times New Roman"/>
          <w:sz w:val="28"/>
          <w:szCs w:val="28"/>
          <w:lang w:val="uk-UA"/>
        </w:rPr>
        <w:t>. – 83 с.</w:t>
      </w:r>
    </w:p>
    <w:p w:rsidR="003C57F8" w:rsidRPr="006265B2" w:rsidRDefault="003C57F8" w:rsidP="00694576">
      <w:pPr>
        <w:pStyle w:val="ae"/>
        <w:numPr>
          <w:ilvl w:val="0"/>
          <w:numId w:val="21"/>
        </w:numPr>
        <w:spacing w:after="0" w:line="360" w:lineRule="auto"/>
        <w:jc w:val="both"/>
        <w:rPr>
          <w:rFonts w:ascii="Times New Roman" w:hAnsi="Times New Roman" w:cs="Times New Roman"/>
          <w:sz w:val="28"/>
          <w:szCs w:val="28"/>
          <w:lang w:val="uk-UA" w:eastAsia="ru-RU"/>
        </w:rPr>
      </w:pPr>
      <w:r w:rsidRPr="006265B2">
        <w:rPr>
          <w:rFonts w:ascii="Times New Roman" w:hAnsi="Times New Roman"/>
          <w:b/>
          <w:sz w:val="28"/>
          <w:lang w:val="uk-UA" w:eastAsia="ru-RU"/>
        </w:rPr>
        <w:lastRenderedPageBreak/>
        <w:t>Лукінюк, М. В.</w:t>
      </w:r>
      <w:r w:rsidRPr="006265B2">
        <w:rPr>
          <w:rFonts w:ascii="Times New Roman" w:hAnsi="Times New Roman"/>
          <w:sz w:val="28"/>
          <w:lang w:val="uk-UA" w:eastAsia="ru-RU"/>
        </w:rPr>
        <w:t xml:space="preserve"> Технологічні вимірювання та прилади [Текст]: навч. посіб. для студ. вищ. навч. закл. / М. В. Лукінюк. </w:t>
      </w:r>
      <w:r w:rsidRPr="006265B2">
        <w:rPr>
          <w:rFonts w:ascii="Times New Roman" w:hAnsi="Times New Roman"/>
          <w:spacing w:val="-4"/>
          <w:sz w:val="28"/>
          <w:lang w:val="uk-UA" w:eastAsia="ru-RU"/>
        </w:rPr>
        <w:t xml:space="preserve">– К.: НТУУ «КПІ», 2007. – 436 с. </w:t>
      </w:r>
      <w:r w:rsidRPr="006265B2">
        <w:rPr>
          <w:rFonts w:ascii="Times New Roman" w:hAnsi="Times New Roman"/>
          <w:sz w:val="28"/>
          <w:lang w:val="uk-UA" w:eastAsia="ru-RU"/>
        </w:rPr>
        <w:t xml:space="preserve">: іл. </w:t>
      </w:r>
      <w:r w:rsidRPr="006265B2">
        <w:rPr>
          <w:rFonts w:ascii="Times New Roman" w:hAnsi="Times New Roman"/>
          <w:color w:val="000000"/>
          <w:sz w:val="28"/>
          <w:lang w:val="uk-UA" w:eastAsia="ru-RU"/>
        </w:rPr>
        <w:t>–</w:t>
      </w:r>
      <w:r w:rsidRPr="006265B2">
        <w:rPr>
          <w:rFonts w:ascii="Times New Roman" w:hAnsi="Times New Roman"/>
          <w:sz w:val="28"/>
          <w:lang w:val="uk-UA" w:eastAsia="ru-RU"/>
        </w:rPr>
        <w:t xml:space="preserve"> Бібліогр.: с. 427-428. </w:t>
      </w:r>
      <w:r w:rsidRPr="006265B2">
        <w:rPr>
          <w:rFonts w:ascii="Times New Roman" w:hAnsi="Times New Roman"/>
          <w:color w:val="000000"/>
          <w:sz w:val="28"/>
          <w:lang w:val="uk-UA" w:eastAsia="ru-RU"/>
        </w:rPr>
        <w:t>–</w:t>
      </w:r>
      <w:r w:rsidRPr="006265B2">
        <w:rPr>
          <w:rFonts w:ascii="Times New Roman" w:hAnsi="Times New Roman"/>
          <w:noProof/>
          <w:sz w:val="28"/>
          <w:lang w:val="uk-UA" w:eastAsia="ru-RU"/>
        </w:rPr>
        <w:t xml:space="preserve"> 200 пр. </w:t>
      </w:r>
      <w:r w:rsidRPr="006265B2">
        <w:rPr>
          <w:rFonts w:ascii="Times New Roman" w:hAnsi="Times New Roman"/>
          <w:color w:val="000000"/>
          <w:sz w:val="28"/>
          <w:lang w:val="uk-UA" w:eastAsia="ru-RU"/>
        </w:rPr>
        <w:t>–</w:t>
      </w:r>
      <w:r w:rsidRPr="006265B2">
        <w:rPr>
          <w:rFonts w:ascii="Times New Roman" w:hAnsi="Times New Roman"/>
          <w:noProof/>
          <w:sz w:val="28"/>
          <w:lang w:val="uk-UA" w:eastAsia="ru-RU"/>
        </w:rPr>
        <w:t>ISBN 9</w:t>
      </w:r>
      <w:r w:rsidRPr="006265B2">
        <w:rPr>
          <w:rFonts w:ascii="Times New Roman" w:hAnsi="Times New Roman"/>
          <w:sz w:val="28"/>
          <w:lang w:val="uk-UA" w:eastAsia="ru-RU"/>
        </w:rPr>
        <w:t>78-966-622-247-6.</w:t>
      </w:r>
    </w:p>
    <w:p w:rsidR="003C57F8" w:rsidRPr="006265B2" w:rsidRDefault="003C57F8" w:rsidP="00694576">
      <w:pPr>
        <w:pStyle w:val="ae"/>
        <w:numPr>
          <w:ilvl w:val="0"/>
          <w:numId w:val="21"/>
        </w:numPr>
        <w:spacing w:after="0" w:line="360" w:lineRule="auto"/>
        <w:jc w:val="both"/>
        <w:rPr>
          <w:rFonts w:ascii="Times New Roman" w:hAnsi="Times New Roman"/>
          <w:iCs/>
          <w:spacing w:val="-6"/>
          <w:sz w:val="28"/>
          <w:lang w:val="uk-UA" w:eastAsia="ru-RU"/>
        </w:rPr>
      </w:pPr>
      <w:r w:rsidRPr="006265B2">
        <w:rPr>
          <w:rFonts w:ascii="Times New Roman" w:hAnsi="Times New Roman"/>
          <w:b/>
          <w:color w:val="000000"/>
          <w:spacing w:val="-6"/>
          <w:sz w:val="28"/>
          <w:lang w:val="uk-UA" w:eastAsia="ru-RU"/>
        </w:rPr>
        <w:t xml:space="preserve">Бабіченко, А. К. </w:t>
      </w:r>
      <w:r w:rsidRPr="006265B2">
        <w:rPr>
          <w:rFonts w:ascii="Times New Roman" w:hAnsi="Times New Roman"/>
          <w:iCs/>
          <w:color w:val="000000"/>
          <w:spacing w:val="-6"/>
          <w:sz w:val="28"/>
          <w:lang w:val="uk-UA" w:eastAsia="ru-RU"/>
        </w:rPr>
        <w:t xml:space="preserve">Промислові </w:t>
      </w:r>
      <w:r w:rsidRPr="006265B2">
        <w:rPr>
          <w:rFonts w:ascii="Times New Roman" w:hAnsi="Times New Roman"/>
          <w:color w:val="000000"/>
          <w:spacing w:val="-6"/>
          <w:sz w:val="28"/>
          <w:lang w:val="uk-UA" w:eastAsia="ru-RU"/>
        </w:rPr>
        <w:t xml:space="preserve">засоби автоматизації </w:t>
      </w:r>
      <w:r w:rsidRPr="006265B2">
        <w:rPr>
          <w:rFonts w:ascii="Times New Roman" w:hAnsi="Times New Roman"/>
          <w:spacing w:val="-6"/>
          <w:sz w:val="28"/>
          <w:lang w:val="uk-UA" w:eastAsia="ru-RU"/>
        </w:rPr>
        <w:t>[Текст]</w:t>
      </w:r>
      <w:r w:rsidRPr="006265B2">
        <w:rPr>
          <w:rFonts w:ascii="Times New Roman" w:hAnsi="Times New Roman"/>
          <w:color w:val="000000"/>
          <w:spacing w:val="-6"/>
          <w:sz w:val="28"/>
          <w:lang w:val="uk-UA" w:eastAsia="ru-RU"/>
        </w:rPr>
        <w:t>: навч. п</w:t>
      </w:r>
      <w:r w:rsidRPr="006265B2">
        <w:rPr>
          <w:rFonts w:ascii="Times New Roman" w:hAnsi="Times New Roman"/>
          <w:color w:val="000000"/>
          <w:spacing w:val="-6"/>
          <w:sz w:val="28"/>
          <w:lang w:val="uk-UA" w:eastAsia="ru-RU"/>
        </w:rPr>
        <w:t>о</w:t>
      </w:r>
      <w:r w:rsidRPr="006265B2">
        <w:rPr>
          <w:rFonts w:ascii="Times New Roman" w:hAnsi="Times New Roman"/>
          <w:color w:val="000000"/>
          <w:spacing w:val="-6"/>
          <w:sz w:val="28"/>
          <w:lang w:val="uk-UA" w:eastAsia="ru-RU"/>
        </w:rPr>
        <w:t>сіб.: У 2 ч. / А. К. Бабіченко, В. І. Тошинський, В. С. Михайлов та ін.; за заг. ред. А. К. Баб</w:t>
      </w:r>
      <w:r w:rsidRPr="006265B2">
        <w:rPr>
          <w:rFonts w:ascii="Times New Roman" w:hAnsi="Times New Roman"/>
          <w:color w:val="000000"/>
          <w:spacing w:val="-6"/>
          <w:sz w:val="28"/>
          <w:lang w:val="uk-UA" w:eastAsia="ru-RU"/>
        </w:rPr>
        <w:t>і</w:t>
      </w:r>
      <w:r w:rsidRPr="006265B2">
        <w:rPr>
          <w:rFonts w:ascii="Times New Roman" w:hAnsi="Times New Roman"/>
          <w:color w:val="000000"/>
          <w:spacing w:val="-6"/>
          <w:sz w:val="28"/>
          <w:lang w:val="uk-UA" w:eastAsia="ru-RU"/>
        </w:rPr>
        <w:t xml:space="preserve">ченка. – Х.: НТУ «ХПІ», 2003. – </w:t>
      </w:r>
      <w:r w:rsidRPr="006265B2">
        <w:rPr>
          <w:rFonts w:ascii="Times New Roman" w:hAnsi="Times New Roman"/>
          <w:bCs/>
          <w:spacing w:val="-6"/>
          <w:sz w:val="28"/>
          <w:lang w:val="uk-UA" w:eastAsia="ru-RU"/>
        </w:rPr>
        <w:t>Ч. 1. Вимірювальні пристрої.</w:t>
      </w:r>
      <w:r w:rsidRPr="006265B2">
        <w:rPr>
          <w:rFonts w:ascii="Times New Roman" w:hAnsi="Times New Roman"/>
          <w:spacing w:val="-6"/>
          <w:sz w:val="28"/>
          <w:lang w:val="uk-UA" w:eastAsia="ru-RU"/>
        </w:rPr>
        <w:t xml:space="preserve"> – </w:t>
      </w:r>
      <w:r w:rsidRPr="006265B2">
        <w:rPr>
          <w:rFonts w:ascii="Times New Roman" w:hAnsi="Times New Roman"/>
          <w:spacing w:val="-6"/>
          <w:sz w:val="28"/>
          <w:lang w:val="uk-UA" w:eastAsia="ru-RU"/>
        </w:rPr>
        <w:br/>
        <w:t>470 с.</w:t>
      </w:r>
      <w:r w:rsidRPr="006265B2">
        <w:rPr>
          <w:rFonts w:ascii="Times New Roman" w:hAnsi="Times New Roman"/>
          <w:spacing w:val="-4"/>
          <w:sz w:val="28"/>
          <w:lang w:val="uk-UA" w:eastAsia="ru-RU"/>
        </w:rPr>
        <w:t xml:space="preserve"> </w:t>
      </w:r>
      <w:r w:rsidRPr="006265B2">
        <w:rPr>
          <w:rFonts w:ascii="Times New Roman" w:hAnsi="Times New Roman"/>
          <w:sz w:val="28"/>
          <w:lang w:val="uk-UA" w:eastAsia="ru-RU"/>
        </w:rPr>
        <w:t>: іл.</w:t>
      </w:r>
      <w:r w:rsidRPr="006265B2">
        <w:rPr>
          <w:rFonts w:ascii="Times New Roman" w:hAnsi="Times New Roman"/>
          <w:spacing w:val="-6"/>
          <w:sz w:val="28"/>
          <w:lang w:val="uk-UA" w:eastAsia="ru-RU"/>
        </w:rPr>
        <w:t xml:space="preserve"> – Бібліогр.: с. 467. </w:t>
      </w:r>
      <w:r w:rsidRPr="006265B2">
        <w:rPr>
          <w:rFonts w:ascii="Times New Roman" w:hAnsi="Times New Roman"/>
          <w:noProof/>
          <w:spacing w:val="-6"/>
          <w:sz w:val="28"/>
          <w:lang w:val="uk-UA" w:eastAsia="ru-RU"/>
        </w:rPr>
        <w:t>– 500 пр. –</w:t>
      </w:r>
      <w:r w:rsidRPr="006265B2">
        <w:rPr>
          <w:rFonts w:ascii="Times New Roman" w:hAnsi="Times New Roman"/>
          <w:spacing w:val="-6"/>
          <w:sz w:val="28"/>
          <w:lang w:val="uk-UA" w:eastAsia="ru-RU"/>
        </w:rPr>
        <w:t xml:space="preserve"> ISBN 966-593-232-2.</w:t>
      </w:r>
    </w:p>
    <w:p w:rsidR="003C57F8" w:rsidRPr="006265B2" w:rsidRDefault="003C57F8" w:rsidP="00694576">
      <w:pPr>
        <w:pStyle w:val="ae"/>
        <w:numPr>
          <w:ilvl w:val="0"/>
          <w:numId w:val="21"/>
        </w:numPr>
        <w:spacing w:after="0" w:line="360" w:lineRule="auto"/>
        <w:jc w:val="both"/>
        <w:rPr>
          <w:rFonts w:ascii="Times New Roman" w:hAnsi="Times New Roman"/>
          <w:sz w:val="28"/>
          <w:lang w:val="uk-UA" w:eastAsia="ru-RU"/>
        </w:rPr>
      </w:pPr>
      <w:r w:rsidRPr="006265B2">
        <w:rPr>
          <w:rFonts w:ascii="Times New Roman" w:hAnsi="Times New Roman"/>
          <w:b/>
          <w:sz w:val="28"/>
          <w:lang w:val="uk-UA" w:eastAsia="ru-RU"/>
        </w:rPr>
        <w:t>Круш, П.В.</w:t>
      </w:r>
      <w:r w:rsidRPr="006265B2">
        <w:rPr>
          <w:rFonts w:ascii="Times New Roman" w:hAnsi="Times New Roman"/>
          <w:sz w:val="28"/>
          <w:lang w:val="uk-UA" w:eastAsia="ru-RU"/>
        </w:rPr>
        <w:t xml:space="preserve"> Економіка підприємства [Текст]: навч. посіб. / за заг. ред. П.В. Круша, В.І. Подвігіної, Б.М. Сердюка. – К.: Ельга-Н, КНТ, 2007. – 780 с. – Бібліогр.: с 24, 44-46, 78, 100, 211-212, 235-236, 266, 316, 366, 388, 414, 430, 472, 522, 553-554, 594, 606, 629-630, 646,686, 744-746, 777. – 1000 пр. – </w:t>
      </w:r>
      <w:r w:rsidRPr="006265B2">
        <w:rPr>
          <w:rFonts w:ascii="Times New Roman" w:hAnsi="Times New Roman"/>
          <w:sz w:val="28"/>
          <w:lang w:eastAsia="ru-RU"/>
        </w:rPr>
        <w:t>ISBN</w:t>
      </w:r>
      <w:r w:rsidRPr="006265B2">
        <w:rPr>
          <w:rFonts w:ascii="Times New Roman" w:hAnsi="Times New Roman"/>
          <w:sz w:val="28"/>
          <w:lang w:val="uk-UA" w:eastAsia="ru-RU"/>
        </w:rPr>
        <w:t xml:space="preserve"> 966-373-205-9.</w:t>
      </w:r>
    </w:p>
    <w:p w:rsidR="003C57F8" w:rsidRPr="006265B2" w:rsidRDefault="003C57F8" w:rsidP="00694576">
      <w:pPr>
        <w:pStyle w:val="ae"/>
        <w:numPr>
          <w:ilvl w:val="0"/>
          <w:numId w:val="21"/>
        </w:numPr>
        <w:spacing w:after="0" w:line="360" w:lineRule="auto"/>
        <w:jc w:val="both"/>
        <w:rPr>
          <w:rFonts w:ascii="Times New Roman" w:hAnsi="Times New Roman"/>
          <w:sz w:val="28"/>
          <w:lang w:val="uk-UA" w:eastAsia="ru-RU"/>
        </w:rPr>
      </w:pPr>
      <w:r w:rsidRPr="006265B2">
        <w:rPr>
          <w:rFonts w:ascii="Times New Roman" w:hAnsi="Times New Roman"/>
          <w:b/>
          <w:sz w:val="28"/>
          <w:lang w:val="uk-UA" w:eastAsia="ru-RU"/>
        </w:rPr>
        <w:t>Підлісна, О.А.</w:t>
      </w:r>
      <w:r w:rsidRPr="006265B2">
        <w:rPr>
          <w:rFonts w:ascii="Times New Roman" w:hAnsi="Times New Roman"/>
          <w:sz w:val="28"/>
          <w:lang w:val="uk-UA" w:eastAsia="ru-RU"/>
        </w:rPr>
        <w:t xml:space="preserve"> Методичні вказівки до виконання організаційно-економічної частини дипломних проектів для студ. хіміко-технологічних спеціальностей усіх форм навчання / Уклад.: О.А. Підл</w:t>
      </w:r>
      <w:r w:rsidRPr="006265B2">
        <w:rPr>
          <w:rFonts w:ascii="Times New Roman" w:hAnsi="Times New Roman"/>
          <w:sz w:val="28"/>
          <w:lang w:val="uk-UA" w:eastAsia="ru-RU"/>
        </w:rPr>
        <w:t>і</w:t>
      </w:r>
      <w:r w:rsidRPr="006265B2">
        <w:rPr>
          <w:rFonts w:ascii="Times New Roman" w:hAnsi="Times New Roman"/>
          <w:sz w:val="28"/>
          <w:lang w:val="uk-UA" w:eastAsia="ru-RU"/>
        </w:rPr>
        <w:t>сна, В.В. Янковий, М.П. Дорошенко. – К.: ІВЦ „Видавництво „Політ</w:t>
      </w:r>
      <w:r w:rsidRPr="006265B2">
        <w:rPr>
          <w:rFonts w:ascii="Times New Roman" w:hAnsi="Times New Roman"/>
          <w:sz w:val="28"/>
          <w:lang w:val="uk-UA" w:eastAsia="ru-RU"/>
        </w:rPr>
        <w:t>е</w:t>
      </w:r>
      <w:r w:rsidRPr="006265B2">
        <w:rPr>
          <w:rFonts w:ascii="Times New Roman" w:hAnsi="Times New Roman"/>
          <w:sz w:val="28"/>
          <w:lang w:val="uk-UA" w:eastAsia="ru-RU"/>
        </w:rPr>
        <w:t>хніка”, 2002 – 28 с. – Бібл</w:t>
      </w:r>
      <w:r w:rsidRPr="006265B2">
        <w:rPr>
          <w:rFonts w:ascii="Times New Roman" w:hAnsi="Times New Roman"/>
          <w:sz w:val="28"/>
          <w:lang w:val="uk-UA" w:eastAsia="ru-RU"/>
        </w:rPr>
        <w:t>і</w:t>
      </w:r>
      <w:r w:rsidRPr="006265B2">
        <w:rPr>
          <w:rFonts w:ascii="Times New Roman" w:hAnsi="Times New Roman"/>
          <w:sz w:val="28"/>
          <w:lang w:val="uk-UA" w:eastAsia="ru-RU"/>
        </w:rPr>
        <w:t>огр. с. 25-27. – 300 пр.</w:t>
      </w:r>
    </w:p>
    <w:p w:rsidR="003C57F8" w:rsidRPr="006265B2" w:rsidRDefault="006265B2" w:rsidP="00694576">
      <w:pPr>
        <w:pStyle w:val="ae"/>
        <w:numPr>
          <w:ilvl w:val="0"/>
          <w:numId w:val="21"/>
        </w:numPr>
        <w:spacing w:after="0" w:line="360" w:lineRule="auto"/>
        <w:jc w:val="both"/>
        <w:rPr>
          <w:rFonts w:ascii="Times New Roman" w:eastAsia="Times New Roman" w:hAnsi="Times New Roman" w:cs="Times New Roman"/>
          <w:sz w:val="28"/>
          <w:szCs w:val="28"/>
          <w:lang w:val="uk-UA" w:eastAsia="ru-RU"/>
        </w:rPr>
      </w:pPr>
      <w:r w:rsidRPr="006265B2">
        <w:rPr>
          <w:rFonts w:ascii="Times New Roman" w:eastAsia="Times New Roman" w:hAnsi="Times New Roman" w:cs="Times New Roman"/>
          <w:sz w:val="28"/>
          <w:szCs w:val="28"/>
          <w:lang w:val="uk-UA" w:eastAsia="ru-RU"/>
        </w:rPr>
        <w:t>З</w:t>
      </w:r>
      <w:r w:rsidR="003C57F8" w:rsidRPr="006265B2">
        <w:rPr>
          <w:rFonts w:ascii="Times New Roman" w:eastAsia="Times New Roman" w:hAnsi="Times New Roman" w:cs="Times New Roman"/>
          <w:sz w:val="28"/>
          <w:szCs w:val="28"/>
          <w:lang w:val="uk-UA" w:eastAsia="ru-RU"/>
        </w:rPr>
        <w:t xml:space="preserve">акон України «Про охорону навколишнього природного середовища». </w:t>
      </w:r>
      <w:hyperlink r:id="rId30" w:history="1">
        <w:r w:rsidR="003C57F8" w:rsidRPr="006265B2">
          <w:rPr>
            <w:rFonts w:ascii="Times New Roman" w:eastAsia="Times New Roman" w:hAnsi="Times New Roman" w:cs="Times New Roman"/>
            <w:color w:val="0000FF"/>
            <w:sz w:val="28"/>
            <w:u w:val="single"/>
            <w:lang w:val="uk-UA" w:eastAsia="ru-RU"/>
          </w:rPr>
          <w:t>http://zakon.rada.gov.ua</w:t>
        </w:r>
      </w:hyperlink>
      <w:r w:rsidR="003C57F8" w:rsidRPr="006265B2">
        <w:rPr>
          <w:rFonts w:ascii="Times New Roman" w:eastAsia="Times New Roman" w:hAnsi="Times New Roman" w:cs="Times New Roman"/>
          <w:sz w:val="28"/>
          <w:szCs w:val="28"/>
          <w:lang w:eastAsia="ru-RU"/>
        </w:rPr>
        <w:t xml:space="preserve"> (</w:t>
      </w:r>
      <w:r w:rsidR="003C57F8" w:rsidRPr="006265B2">
        <w:rPr>
          <w:rFonts w:ascii="Times New Roman" w:eastAsia="Times New Roman" w:hAnsi="Times New Roman" w:cs="Times New Roman"/>
          <w:sz w:val="28"/>
          <w:szCs w:val="28"/>
          <w:lang w:val="uk-UA" w:eastAsia="ru-RU"/>
        </w:rPr>
        <w:t>меню Законодавство України</w:t>
      </w:r>
      <w:r w:rsidR="003C57F8" w:rsidRPr="006265B2">
        <w:rPr>
          <w:rFonts w:ascii="Times New Roman" w:eastAsia="Times New Roman" w:hAnsi="Times New Roman" w:cs="Times New Roman"/>
          <w:sz w:val="28"/>
          <w:szCs w:val="28"/>
          <w:lang w:eastAsia="ru-RU"/>
        </w:rPr>
        <w:t>)</w:t>
      </w:r>
    </w:p>
    <w:p w:rsidR="003C57F8" w:rsidRPr="006265B2" w:rsidRDefault="003C57F8" w:rsidP="006265B2">
      <w:pPr>
        <w:spacing w:after="0" w:line="360" w:lineRule="auto"/>
        <w:ind w:left="567"/>
        <w:jc w:val="both"/>
        <w:rPr>
          <w:rFonts w:ascii="Times New Roman" w:hAnsi="Times New Roman" w:cs="Times New Roman"/>
          <w:sz w:val="28"/>
          <w:szCs w:val="28"/>
          <w:lang w:val="uk-UA" w:eastAsia="ru-RU"/>
        </w:rPr>
      </w:pPr>
    </w:p>
    <w:p w:rsidR="003C57F8" w:rsidRPr="003C57F8" w:rsidRDefault="003C57F8" w:rsidP="003C57F8">
      <w:pPr>
        <w:spacing w:after="0" w:line="360" w:lineRule="auto"/>
        <w:ind w:left="567"/>
        <w:jc w:val="both"/>
        <w:rPr>
          <w:rFonts w:ascii="Times New Roman" w:hAnsi="Times New Roman"/>
          <w:sz w:val="28"/>
          <w:lang w:val="uk-UA" w:eastAsia="ru-RU"/>
        </w:rPr>
      </w:pPr>
    </w:p>
    <w:p w:rsidR="005E1D2C" w:rsidRPr="005E1D2C" w:rsidRDefault="005E1D2C" w:rsidP="005E1D2C">
      <w:pPr>
        <w:rPr>
          <w:lang w:val="uk-UA"/>
        </w:rPr>
      </w:pPr>
    </w:p>
    <w:sectPr w:rsidR="005E1D2C" w:rsidRPr="005E1D2C" w:rsidSect="000A23A0">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576" w:rsidRDefault="00694576">
      <w:pPr>
        <w:spacing w:after="0" w:line="240" w:lineRule="auto"/>
      </w:pPr>
      <w:r>
        <w:separator/>
      </w:r>
    </w:p>
  </w:endnote>
  <w:endnote w:type="continuationSeparator" w:id="0">
    <w:p w:rsidR="00694576" w:rsidRDefault="00694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ISOCPEUR">
    <w:altName w:val="Arial"/>
    <w:charset w:val="00"/>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Journal">
    <w:altName w:val="Times New Roman"/>
    <w:charset w:val="00"/>
    <w:family w:val="auto"/>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7BA" w:rsidRDefault="002517BA">
    <w:pPr>
      <w:rPr>
        <w:sz w:val="2"/>
        <w:szCs w:val="2"/>
        <w:lang w:eastAsia="ru-RU"/>
      </w:rPr>
    </w:pPr>
    <w:r>
      <w:rPr>
        <w:noProof/>
        <w:lang w:eastAsia="ru-RU"/>
      </w:rPr>
      <mc:AlternateContent>
        <mc:Choice Requires="wpg">
          <w:drawing>
            <wp:anchor distT="0" distB="0" distL="114300" distR="114300" simplePos="0" relativeHeight="251662336" behindDoc="0" locked="1" layoutInCell="0" allowOverlap="1" wp14:anchorId="61A189AB" wp14:editId="0D2B5E0F">
              <wp:simplePos x="0" y="0"/>
              <wp:positionH relativeFrom="page">
                <wp:posOffset>695325</wp:posOffset>
              </wp:positionH>
              <wp:positionV relativeFrom="page">
                <wp:posOffset>375920</wp:posOffset>
              </wp:positionV>
              <wp:extent cx="6588760" cy="10189210"/>
              <wp:effectExtent l="0" t="0" r="21590" b="21590"/>
              <wp:wrapNone/>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8" name="Rectangle 2"/>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Line 3"/>
                      <wps:cNvCnPr/>
                      <wps:spPr bwMode="auto">
                        <a:xfrm>
                          <a:off x="1093"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 name="Line 4"/>
                      <wps:cNvCnPr/>
                      <wps:spPr bwMode="auto">
                        <a:xfrm>
                          <a:off x="10" y="18941"/>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 name="Line 5"/>
                      <wps:cNvCnPr/>
                      <wps:spPr bwMode="auto">
                        <a:xfrm>
                          <a:off x="2186"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 name="Line 6"/>
                      <wps:cNvCnPr/>
                      <wps:spPr bwMode="auto">
                        <a:xfrm>
                          <a:off x="4919" y="18949"/>
                          <a:ext cx="2"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 name="Line 7"/>
                      <wps:cNvCnPr/>
                      <wps:spPr bwMode="auto">
                        <a:xfrm>
                          <a:off x="6557" y="1895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 name="Line 8"/>
                      <wps:cNvCnPr/>
                      <wps:spPr bwMode="auto">
                        <a:xfrm>
                          <a:off x="7650" y="18949"/>
                          <a:ext cx="2" cy="103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 name="Line 9"/>
                      <wps:cNvCnPr/>
                      <wps:spPr bwMode="auto">
                        <a:xfrm>
                          <a:off x="18905" y="18949"/>
                          <a:ext cx="4" cy="10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 name="Line 10"/>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 name="Line 11"/>
                      <wps:cNvCnPr/>
                      <wps:spPr bwMode="auto">
                        <a:xfrm>
                          <a:off x="10" y="19646"/>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12"/>
                      <wps:cNvCnPr/>
                      <wps:spPr bwMode="auto">
                        <a:xfrm>
                          <a:off x="18919" y="19296"/>
                          <a:ext cx="107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13"/>
                      <wps:cNvSpPr>
                        <a:spLocks noChangeArrowheads="1"/>
                      </wps:cNvSpPr>
                      <wps:spPr bwMode="auto">
                        <a:xfrm>
                          <a:off x="5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pStyle w:val="aff7"/>
                              <w:jc w:val="center"/>
                              <w:rPr>
                                <w:sz w:val="18"/>
                              </w:rPr>
                            </w:pPr>
                            <w:r>
                              <w:rPr>
                                <w:sz w:val="18"/>
                              </w:rPr>
                              <w:t>Змн.</w:t>
                            </w:r>
                          </w:p>
                        </w:txbxContent>
                      </wps:txbx>
                      <wps:bodyPr rot="0" vert="horz" wrap="square" lIns="12700" tIns="12700" rIns="12700" bIns="12700" anchor="t" anchorCtr="0" upright="1">
                        <a:noAutofit/>
                      </wps:bodyPr>
                    </wps:wsp>
                    <wps:wsp>
                      <wps:cNvPr id="20" name="Rectangle 14"/>
                      <wps:cNvSpPr>
                        <a:spLocks noChangeArrowheads="1"/>
                      </wps:cNvSpPr>
                      <wps:spPr bwMode="auto">
                        <a:xfrm>
                          <a:off x="1139" y="19660"/>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pStyle w:val="aff7"/>
                              <w:jc w:val="center"/>
                              <w:rPr>
                                <w:sz w:val="18"/>
                              </w:rPr>
                            </w:pPr>
                            <w:r>
                              <w:rPr>
                                <w:sz w:val="18"/>
                              </w:rPr>
                              <w:t>Арк.</w:t>
                            </w:r>
                          </w:p>
                        </w:txbxContent>
                      </wps:txbx>
                      <wps:bodyPr rot="0" vert="horz" wrap="square" lIns="12700" tIns="12700" rIns="12700" bIns="12700" anchor="t" anchorCtr="0" upright="1">
                        <a:noAutofit/>
                      </wps:bodyPr>
                    </wps:wsp>
                    <wps:wsp>
                      <wps:cNvPr id="21" name="Rectangle 15"/>
                      <wps:cNvSpPr>
                        <a:spLocks noChangeArrowheads="1"/>
                      </wps:cNvSpPr>
                      <wps:spPr bwMode="auto">
                        <a:xfrm>
                          <a:off x="2267" y="19660"/>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pStyle w:val="aff7"/>
                              <w:jc w:val="center"/>
                              <w:rPr>
                                <w:sz w:val="18"/>
                              </w:rPr>
                            </w:pPr>
                            <w:r>
                              <w:rPr>
                                <w:sz w:val="18"/>
                              </w:rPr>
                              <w:t>№ докум.</w:t>
                            </w:r>
                          </w:p>
                        </w:txbxContent>
                      </wps:txbx>
                      <wps:bodyPr rot="0" vert="horz" wrap="square" lIns="12700" tIns="12700" rIns="12700" bIns="12700" anchor="t" anchorCtr="0" upright="1">
                        <a:noAutofit/>
                      </wps:bodyPr>
                    </wps:wsp>
                    <wps:wsp>
                      <wps:cNvPr id="31746" name="Rectangle 16"/>
                      <wps:cNvSpPr>
                        <a:spLocks noChangeArrowheads="1"/>
                      </wps:cNvSpPr>
                      <wps:spPr bwMode="auto">
                        <a:xfrm>
                          <a:off x="4983" y="19660"/>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pStyle w:val="aff7"/>
                              <w:jc w:val="center"/>
                              <w:rPr>
                                <w:sz w:val="18"/>
                              </w:rPr>
                            </w:pPr>
                            <w:r>
                              <w:rPr>
                                <w:sz w:val="18"/>
                              </w:rPr>
                              <w:t>Підпис</w:t>
                            </w:r>
                          </w:p>
                        </w:txbxContent>
                      </wps:txbx>
                      <wps:bodyPr rot="0" vert="horz" wrap="square" lIns="12700" tIns="12700" rIns="12700" bIns="12700" anchor="t" anchorCtr="0" upright="1">
                        <a:noAutofit/>
                      </wps:bodyPr>
                    </wps:wsp>
                    <wps:wsp>
                      <wps:cNvPr id="31748" name="Rectangle 17"/>
                      <wps:cNvSpPr>
                        <a:spLocks noChangeArrowheads="1"/>
                      </wps:cNvSpPr>
                      <wps:spPr bwMode="auto">
                        <a:xfrm>
                          <a:off x="6604" y="19660"/>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pStyle w:val="aff7"/>
                              <w:jc w:val="center"/>
                              <w:rPr>
                                <w:sz w:val="18"/>
                              </w:rPr>
                            </w:pPr>
                            <w:r>
                              <w:rPr>
                                <w:sz w:val="18"/>
                              </w:rPr>
                              <w:t>Дата</w:t>
                            </w:r>
                          </w:p>
                        </w:txbxContent>
                      </wps:txbx>
                      <wps:bodyPr rot="0" vert="horz" wrap="square" lIns="12700" tIns="12700" rIns="12700" bIns="12700" anchor="t" anchorCtr="0" upright="1">
                        <a:noAutofit/>
                      </wps:bodyPr>
                    </wps:wsp>
                    <wps:wsp>
                      <wps:cNvPr id="31786" name="Rectangle 18"/>
                      <wps:cNvSpPr>
                        <a:spLocks noChangeArrowheads="1"/>
                      </wps:cNvSpPr>
                      <wps:spPr bwMode="auto">
                        <a:xfrm>
                          <a:off x="18949" y="18977"/>
                          <a:ext cx="1001"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pStyle w:val="aff7"/>
                              <w:jc w:val="center"/>
                              <w:rPr>
                                <w:sz w:val="18"/>
                              </w:rPr>
                            </w:pPr>
                            <w:r>
                              <w:rPr>
                                <w:sz w:val="18"/>
                              </w:rPr>
                              <w:t>Арк.</w:t>
                            </w:r>
                          </w:p>
                        </w:txbxContent>
                      </wps:txbx>
                      <wps:bodyPr rot="0" vert="horz" wrap="square" lIns="12700" tIns="12700" rIns="12700" bIns="12700" anchor="t" anchorCtr="0" upright="1">
                        <a:noAutofit/>
                      </wps:bodyPr>
                    </wps:wsp>
                    <wps:wsp>
                      <wps:cNvPr id="31787" name="Rectangle 19"/>
                      <wps:cNvSpPr>
                        <a:spLocks noChangeArrowheads="1"/>
                      </wps:cNvSpPr>
                      <wps:spPr bwMode="auto">
                        <a:xfrm>
                          <a:off x="18949" y="19435"/>
                          <a:ext cx="1001" cy="4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sdt>
                            <w:sdtPr>
                              <w:id w:val="-1271622542"/>
                              <w:docPartObj>
                                <w:docPartGallery w:val="Page Numbers (Bottom of Page)"/>
                                <w:docPartUnique/>
                              </w:docPartObj>
                            </w:sdtPr>
                            <w:sdtContent>
                              <w:p w:rsidR="002517BA" w:rsidRDefault="002517BA" w:rsidP="00977B41">
                                <w:pPr>
                                  <w:pStyle w:val="af2"/>
                                  <w:ind w:left="-1049" w:right="-229" w:firstLine="765"/>
                                  <w:jc w:val="center"/>
                                </w:pPr>
                              </w:p>
                              <w:p w:rsidR="002517BA" w:rsidRDefault="002517BA" w:rsidP="00977B41">
                                <w:pPr>
                                  <w:pStyle w:val="af2"/>
                                  <w:ind w:left="-1049"/>
                                  <w:jc w:val="right"/>
                                </w:pPr>
                                <w:r>
                                  <w:t xml:space="preserve"> </w:t>
                                </w:r>
                                <w:r>
                                  <w:fldChar w:fldCharType="begin"/>
                                </w:r>
                                <w:r>
                                  <w:instrText>PAGE   \* MERGEFORMAT</w:instrText>
                                </w:r>
                                <w:r>
                                  <w:fldChar w:fldCharType="separate"/>
                                </w:r>
                                <w:r w:rsidR="00924059">
                                  <w:rPr>
                                    <w:noProof/>
                                  </w:rPr>
                                  <w:t>88</w:t>
                                </w:r>
                                <w:r>
                                  <w:fldChar w:fldCharType="end"/>
                                </w:r>
                              </w:p>
                            </w:sdtContent>
                          </w:sdt>
                          <w:p w:rsidR="002517BA" w:rsidRPr="00FA4D21" w:rsidRDefault="002517BA" w:rsidP="00977B41">
                            <w:pPr>
                              <w:pStyle w:val="aff7"/>
                              <w:jc w:val="center"/>
                              <w:rPr>
                                <w:sz w:val="24"/>
                                <w:lang w:val="ru-RU"/>
                              </w:rPr>
                            </w:pPr>
                          </w:p>
                        </w:txbxContent>
                      </wps:txbx>
                      <wps:bodyPr rot="0" vert="horz" wrap="square" lIns="12700" tIns="12700" rIns="12700" bIns="12700" anchor="t" anchorCtr="0" upright="1">
                        <a:noAutofit/>
                      </wps:bodyPr>
                    </wps:wsp>
                    <wps:wsp>
                      <wps:cNvPr id="31788" name="Rectangle 20"/>
                      <wps:cNvSpPr>
                        <a:spLocks noChangeArrowheads="1"/>
                      </wps:cNvSpPr>
                      <wps:spPr bwMode="auto">
                        <a:xfrm>
                          <a:off x="7745" y="19221"/>
                          <a:ext cx="11075"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Pr="008E7015" w:rsidRDefault="002517BA" w:rsidP="00F64B2D">
                            <w:pPr>
                              <w:jc w:val="center"/>
                              <w:rPr>
                                <w:i/>
                              </w:rPr>
                            </w:pPr>
                            <w:r>
                              <w:rPr>
                                <w:i/>
                                <w:sz w:val="36"/>
                                <w:szCs w:val="36"/>
                                <w:lang w:val="uk-UA"/>
                              </w:rPr>
                              <w:t xml:space="preserve">ДП </w:t>
                            </w:r>
                            <w:r w:rsidRPr="008E7015">
                              <w:rPr>
                                <w:i/>
                                <w:sz w:val="36"/>
                                <w:szCs w:val="36"/>
                              </w:rPr>
                              <w:t>ХН</w:t>
                            </w:r>
                            <w:r>
                              <w:rPr>
                                <w:i/>
                                <w:sz w:val="36"/>
                                <w:szCs w:val="36"/>
                              </w:rPr>
                              <w:t xml:space="preserve"> </w:t>
                            </w:r>
                            <w:r>
                              <w:rPr>
                                <w:i/>
                                <w:sz w:val="36"/>
                                <w:szCs w:val="36"/>
                                <w:lang w:val="en-US"/>
                              </w:rPr>
                              <w:t>11</w:t>
                            </w:r>
                            <w:r>
                              <w:rPr>
                                <w:i/>
                                <w:sz w:val="36"/>
                                <w:szCs w:val="36"/>
                              </w:rPr>
                              <w:t>1</w:t>
                            </w:r>
                            <w:r>
                              <w:rPr>
                                <w:i/>
                                <w:sz w:val="36"/>
                                <w:szCs w:val="36"/>
                                <w:lang w:val="uk-UA"/>
                              </w:rPr>
                              <w:t>1</w:t>
                            </w:r>
                            <w:r>
                              <w:rPr>
                                <w:i/>
                                <w:sz w:val="36"/>
                                <w:szCs w:val="36"/>
                              </w:rPr>
                              <w:t xml:space="preserve"> 1440</w:t>
                            </w:r>
                            <w:r>
                              <w:rPr>
                                <w:i/>
                                <w:sz w:val="36"/>
                                <w:szCs w:val="36"/>
                                <w:lang w:val="uk-UA"/>
                              </w:rPr>
                              <w:t xml:space="preserve"> ПЗ</w:t>
                            </w: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7" o:spid="_x0000_s1026" style="position:absolute;margin-left:54.75pt;margin-top:29.6pt;width:518.8pt;height:802.3pt;z-index:251662336;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" o:allowincell="f">
              <v:rect id="Rectangle 2" o:spid="_x0000_s1027" style="position:absolute;width:20000;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Cyyb4A&#10;AADaAAAADwAAAGRycy9kb3ducmV2LnhtbERPzYrCMBC+C75DGGFvmuph0WqUKgieRGsfYGjGtthM&#10;ahPbuk+/OQgeP77/zW4wteiodZVlBfNZBII4t7riQkF2O06XIJxH1lhbJgVvcrDbjkcbjLXt+Upd&#10;6gsRQtjFqKD0vomldHlJBt3MNsSBu9vWoA+wLaRusQ/hppaLKPqVBisODSU2dCgpf6Qvo+Dhh+6c&#10;FOnfcZXtV/lln/SvZ6LUz2RI1iA8Df4r/rhPWkHYGq6EGyC3/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Lwssm+AAAA2gAAAA8AAAAAAAAAAAAAAAAAmAIAAGRycy9kb3ducmV2&#10;LnhtbFBLBQYAAAAABAAEAPUAAACDAwAAAAA=&#10;" filled="f" strokeweight="2pt"/>
              <v:line id="Line 3" o:spid="_x0000_s1028" style="position:absolute;visibility:visible;mso-wrap-style:square" from="1093,18949" to="1095,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Ftpr4AAADaAAAADwAAAGRycy9kb3ducmV2LnhtbESPwQrCMBBE74L/EFbwpqmCotUoIlS8&#10;idWLt7VZ22KzKU3U+vdGEDwOM/OGWa5bU4knNa60rGA0jEAQZ1aXnCs4n5LBDITzyBory6TgTQ7W&#10;q25nibG2Lz7SM/W5CBB2MSoovK9jKV1WkEE3tDVx8G62MeiDbHKpG3wFuKnkOIqm0mDJYaHAmrYF&#10;Zff0YRTcL+dJsjts9alKN/qaJ/5yvWml+r12swDhqfX/8K+91wrm8L0SboBcfQ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cW2mvgAAANoAAAAPAAAAAAAAAAAAAAAAAKEC&#10;AABkcnMvZG93bnJldi54bWxQSwUGAAAAAAQABAD5AAAAjAMAAAAA&#10;" strokeweight="2pt"/>
              <v:line id="Line 4" o:spid="_x0000_s1029" style="position:absolute;visibility:visible;mso-wrap-style:square" from="10,18941" to="19977,189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QvrMIAAADbAAAADwAAAGRycy9kb3ducmV2LnhtbESPT4vCQAzF7wv7HYYseFunCopUpyJC&#10;F29i9eItdtI/2MmUzqzWb28OC3tLeC/v/bLZjq5TDxpC69nAbJqAIi69bbk2cDnn3ytQISJb7DyT&#10;gRcF2GafHxtMrX/yiR5FrJWEcEjRQBNjn2odyoYchqnviUWr/OAwyjrU2g74lHDX6XmSLLXDlqWh&#10;wZ72DZX34tcZuF8vi/znuLfnrtjZW53H662yxky+xt0aVKQx/pv/rg9W8IVefpEBdPY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QvrMIAAADbAAAADwAAAAAAAAAAAAAA&#10;AAChAgAAZHJzL2Rvd25yZXYueG1sUEsFBgAAAAAEAAQA+QAAAJADAAAAAA==&#10;" strokeweight="2pt"/>
              <v:line id="Line 5" o:spid="_x0000_s1030" style="position:absolute;visibility:visible;mso-wrap-style:square" from="2186,18949"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iKN70AAADbAAAADwAAAGRycy9kb3ducmV2LnhtbERPvQrCMBDeBd8hnOCmqYIi1SgiVNzE&#10;6tLtbM622FxKE7W+vREEt/v4fm+16UwtntS6yrKCyTgCQZxbXXGh4HJORgsQziNrrC2Tgjc52Kz7&#10;vRXG2r74RM/UFyKEsItRQel9E0vp8pIMurFtiAN3s61BH2BbSN3iK4SbWk6jaC4NVhwaSmxoV1J+&#10;Tx9GwT27zJL9cafPdbrV1yLx2fWmlRoOuu0ShKfO/8U/90GH+R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Fq4ije9AAAA2wAAAA8AAAAAAAAAAAAAAAAAoQIA&#10;AGRycy9kb3ducmV2LnhtbFBLBQYAAAAABAAEAPkAAACLAwAAAAA=&#10;" strokeweight="2pt"/>
              <v:line id="Line 6" o:spid="_x0000_s1031" style="position:absolute;visibility:visible;mso-wrap-style:square" from="4919,18949"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oUQL0AAADbAAAADwAAAGRycy9kb3ducmV2LnhtbERPvQrCMBDeBd8hnOCmqYIi1SgiVNzE&#10;6tLtbM622FxKE7W+vREEt/v4fm+16UwtntS6yrKCyTgCQZxbXXGh4HJORgsQziNrrC2Tgjc52Kz7&#10;vRXG2r74RM/UFyKEsItRQel9E0vp8pIMurFtiAN3s61BH2BbSN3iK4SbWk6jaC4NVhwaSmxoV1J+&#10;Tx9GwT27zJL9cafPdbrV1yLx2fWmlRoOuu0ShKfO/8U/90GH+V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qFEC9AAAA2wAAAA8AAAAAAAAAAAAAAAAAoQIA&#10;AGRycy9kb3ducmV2LnhtbFBLBQYAAAAABAAEAPkAAACLAwAAAAA=&#10;" strokeweight="2pt"/>
              <v:line id="Line 7" o:spid="_x0000_s1032" style="position:absolute;visibility:visible;mso-wrap-style:square" from="6557,18959"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x270AAADbAAAADwAAAGRycy9kb3ducmV2LnhtbERPvQrCMBDeBd8hnOCmqYo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Umsdu9AAAA2wAAAA8AAAAAAAAAAAAAAAAAoQIA&#10;AGRycy9kb3ducmV2LnhtbFBLBQYAAAAABAAEAPkAAACLAwAAAAA=&#10;" strokeweight="2pt"/>
              <v:line id="Line 8" o:spid="_x0000_s1033" style="position:absolute;visibility:visible;mso-wrap-style:square" from="7650,18949"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8pr70AAADbAAAADwAAAGRycy9kb3ducmV2LnhtbERPvQrCMBDeBd8hnOCmqaI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rPKa+9AAAA2wAAAA8AAAAAAAAAAAAAAAAAoQIA&#10;AGRycy9kb3ducmV2LnhtbFBLBQYAAAAABAAEAPkAAACLAwAAAAA=&#10;" strokeweight="2pt"/>
              <v:line id="Line 9" o:spid="_x0000_s1034" style="position:absolute;visibility:visible;mso-wrap-style:square" from="18905,18949" to="1890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OMNL0AAADbAAAADwAAAGRycy9kb3ducmV2LnhtbERPvQrCMBDeBd8hnOCmqYIi1SgiVNzE&#10;6tLtbM622FxKE7W+vREEt/v4fm+16UwtntS6yrKCyTgCQZxbXXGh4HJORgsQziNrrC2Tgjc52Kz7&#10;vRXG2r74RM/UFyKEsItRQel9E0vp8pIMurFtiAN3s61BH2BbSN3iK4SbWk6jaC4NVhwaSmxoV1J+&#10;Tx9GwT27zJL9cafPdbrV1yLx2fWmlRoOuu0ShKfO/8U/90GH+TP4/hIOkOsP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CWDjDS9AAAA2wAAAA8AAAAAAAAAAAAAAAAAoQIA&#10;AGRycy9kb3ducmV2LnhtbFBLBQYAAAAABAAEAPkAAACLAwAAAAA=&#10;" strokeweight="2pt"/>
              <v:line id="Line 10" o:spid="_x0000_s1035" style="position:absolute;visibility:visible;mso-wrap-style:squar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fvbp8EAAADbAAAADwAAAGRycy9kb3ducmV2LnhtbERPzWoCMRC+F3yHMAVv3awexG6NIlVB&#10;8SBVH2DcTDerm8mSRN326U2h4G0+vt+ZzDrbiBv5UDtWMMhyEMSl0zVXCo6H1dsYRIjIGhvHpOCH&#10;AsymvZcJFtrd+Ytu+1iJFMKhQAUmxraQMpSGLIbMtcSJ+3beYkzQV1J7vKdw28hhno+kxZpTg8GW&#10;Pg2Vl/3VKtj40/Yy+K2MPPHGL5vd4j3Ys1L9127+ASJSF5/if/dap/kj+PslHSC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9unwQAAANsAAAAPAAAAAAAAAAAAAAAA&#10;AKECAABkcnMvZG93bnJldi54bWxQSwUGAAAAAAQABAD5AAAAjwMAAAAA&#10;" strokeweight="1pt"/>
              <v:line id="Line 11" o:spid="_x0000_s1036" style="position:absolute;visibility:visible;mso-wrap-style:squar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232L0AAADbAAAADwAAAGRycy9kb3ducmV2LnhtbERPSwrCMBDdC94hjOBOUwU/VKOIUHEn&#10;VjfuxmZsi82kNFHr7Y0guJvH+85y3ZpKPKlxpWUFo2EEgjizuuRcwfmUDOYgnEfWWFkmBW9ysF51&#10;O0uMtX3xkZ6pz0UIYRejgsL7OpbSZQUZdENbEwfuZhuDPsAml7rBVwg3lRxH0VQaLDk0FFjTtqDs&#10;nj6MgvvlPEl2h60+VelGX/PEX643rVS/124WIDy1/i/+ufc6zJ/B95dwgFx9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odt9i9AAAA2wAAAA8AAAAAAAAAAAAAAAAAoQIA&#10;AGRycy9kb3ducmV2LnhtbFBLBQYAAAAABAAEAPkAAACLAwAAAAA=&#10;" strokeweight="2pt"/>
              <v:line id="Line 12" o:spid="_x0000_s1037" style="position:absolute;visibility:visible;mso-wrap-style:square" from="18919,19296" to="19990,19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jqTsQAAADbAAAADwAAAGRycy9kb3ducmV2LnhtbESPzW4CMQyE70i8Q2Sk3iBLD1VZCKjq&#10;j1TUQ8XPA5iNu9mycVZJCgtPXx+QuNma8cznxar3rTpRTE1gA9NJAYq4Crbh2sB+9zF+BpUyssU2&#10;MBm4UILVcjhYYGnDmTd02uZaSQinEg24nLtS61Q58pgmoSMW7SdEj1nWWGsb8SzhvtWPRfGkPTYs&#10;DQ47enVUHbd/3sA6Hr6O02vt9IHX8b39fpsl/2vMw6h/mYPK1Oe7+Xb9aQVfYOUXGUA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OpOxAAAANsAAAAPAAAAAAAAAAAA&#10;AAAAAKECAABkcnMvZG93bnJldi54bWxQSwUGAAAAAAQABAD5AAAAkgMAAAAA&#10;" strokeweight="1pt"/>
              <v:rect id="Rectangle 13" o:spid="_x0000_s1038" style="position:absolute;left:54;top:19660;width:1000;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O3ib0A&#10;AADbAAAADwAAAGRycy9kb3ducmV2LnhtbERPTYvCMBC9C/6HMII3TRURrUYpguDVrsIeh2a2rTaT&#10;mkSt/94sCN7m8T5nve1MIx7kfG1ZwWScgCAurK65VHD62Y8WIHxA1thYJgUv8rDd9HtrTLV98pEe&#10;eShFDGGfooIqhDaV0hcVGfRj2xJH7s86gyFCV0rt8BnDTSOnSTKXBmuODRW2tKuouOZ3oyDLLt35&#10;li9x7+UicXM902X2q9Rw0GUrEIG68BV/3Acd5y/h/5d4gNy8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lO3ib0AAADbAAAADwAAAAAAAAAAAAAAAACYAgAAZHJzL2Rvd25yZXYu&#10;eG1sUEsFBgAAAAAEAAQA9QAAAIIDAAAAAA==&#10;" filled="f" stroked="f" strokeweight=".25pt">
                <v:textbox inset="1pt,1pt,1pt,1pt">
                  <w:txbxContent>
                    <w:p w:rsidR="002517BA" w:rsidRDefault="002517BA" w:rsidP="00977B41">
                      <w:pPr>
                        <w:pStyle w:val="aff7"/>
                        <w:jc w:val="center"/>
                        <w:rPr>
                          <w:sz w:val="18"/>
                        </w:rPr>
                      </w:pPr>
                      <w:r>
                        <w:rPr>
                          <w:sz w:val="18"/>
                        </w:rPr>
                        <w:t>Змн.</w:t>
                      </w:r>
                    </w:p>
                  </w:txbxContent>
                </v:textbox>
              </v:rect>
              <v:rect id="Rectangle 14" o:spid="_x0000_s1039" style="position:absolute;left:1139;top:19660;width:1001;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XUqb0A&#10;AADbAAAADwAAAGRycy9kb3ducmV2LnhtbERPTYvCMBC9C/6HMII3TS2LaDWWIghet7sLHodmbKvN&#10;pCZR6783B2GPj/e9zQfTiQc531pWsJgnIIgrq1uuFfz+HGYrED4ga+wsk4IXech349EWM22f/E2P&#10;MtQihrDPUEETQp9J6auGDPq57Ykjd7bOYIjQ1VI7fMZw08k0SZbSYMuxocGe9g1V1/JuFBTFZfi7&#10;lWs8eLlK3FJ/6bo4KTWdDMUGRKAh/Is/7qNWkMb18Uv8AXL3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QXUqb0AAADbAAAADwAAAAAAAAAAAAAAAACYAgAAZHJzL2Rvd25yZXYu&#10;eG1sUEsFBgAAAAAEAAQA9QAAAIIDAAAAAA==&#10;" filled="f" stroked="f" strokeweight=".25pt">
                <v:textbox inset="1pt,1pt,1pt,1pt">
                  <w:txbxContent>
                    <w:p w:rsidR="002517BA" w:rsidRDefault="002517BA" w:rsidP="00977B41">
                      <w:pPr>
                        <w:pStyle w:val="aff7"/>
                        <w:jc w:val="center"/>
                        <w:rPr>
                          <w:sz w:val="18"/>
                        </w:rPr>
                      </w:pPr>
                      <w:r>
                        <w:rPr>
                          <w:sz w:val="18"/>
                        </w:rPr>
                        <w:t>Арк.</w:t>
                      </w:r>
                    </w:p>
                  </w:txbxContent>
                </v:textbox>
              </v:rect>
              <v:rect id="Rectangle 15" o:spid="_x0000_s1040" style="position:absolute;left:2267;top:19660;width:2573;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lxMsEA&#10;AADbAAAADwAAAGRycy9kb3ducmV2LnhtbESPQWvCQBSE7wX/w/IK3uomQYJNXSUIQq9NFTw+sq9J&#10;2uzbuLua+O/dguBxmJlvmPV2Mr24kvOdZQXpIgFBXFvdcaPg8L1/W4HwAVljb5kU3MjDdjN7WWOh&#10;7chfdK1CIyKEfYEK2hCGQkpft2TQL+xAHL0f6wyGKF0jtcMxwk0vsyTJpcGO40KLA+1aqv+qi1FQ&#10;lr/T8Vy9497LVeJyvdRNeVJq/jqVHyACTeEZfrQ/tYIshf8v8QfIz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JcTLBAAAA2wAAAA8AAAAAAAAAAAAAAAAAmAIAAGRycy9kb3du&#10;cmV2LnhtbFBLBQYAAAAABAAEAPUAAACGAwAAAAA=&#10;" filled="f" stroked="f" strokeweight=".25pt">
                <v:textbox inset="1pt,1pt,1pt,1pt">
                  <w:txbxContent>
                    <w:p w:rsidR="002517BA" w:rsidRDefault="002517BA" w:rsidP="00977B41">
                      <w:pPr>
                        <w:pStyle w:val="aff7"/>
                        <w:jc w:val="center"/>
                        <w:rPr>
                          <w:sz w:val="18"/>
                        </w:rPr>
                      </w:pPr>
                      <w:r>
                        <w:rPr>
                          <w:sz w:val="18"/>
                        </w:rPr>
                        <w:t>№ докум.</w:t>
                      </w:r>
                    </w:p>
                  </w:txbxContent>
                </v:textbox>
              </v:rect>
              <v:rect id="Rectangle 16" o:spid="_x0000_s1041" style="position:absolute;left:4983;top:19660;width:1534;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WaJMQA&#10;AADeAAAADwAAAGRycy9kb3ducmV2LnhtbESPQWvCQBSE70L/w/IK3nRjlTRNXSUIglejhR4f2dck&#10;bfZturtq/PeuIHgcZuYbZrkeTCfO5HxrWcFsmoAgrqxuuVZwPGwnGQgfkDV2lknBlTysVy+jJeba&#10;XnhP5zLUIkLY56igCaHPpfRVQwb91PbE0fuxzmCI0tVSO7xEuOnkW5Kk0mDLcaHBnjYNVX/lySgo&#10;it/h67/8wK2XWeJSvdB18a3U+HUoPkEEGsIz/GjvtIL57H2Rwv1Ov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VmiTEAAAA3gAAAA8AAAAAAAAAAAAAAAAAmAIAAGRycy9k&#10;b3ducmV2LnhtbFBLBQYAAAAABAAEAPUAAACJAwAAAAA=&#10;" filled="f" stroked="f" strokeweight=".25pt">
                <v:textbox inset="1pt,1pt,1pt,1pt">
                  <w:txbxContent>
                    <w:p w:rsidR="002517BA" w:rsidRDefault="002517BA" w:rsidP="00977B41">
                      <w:pPr>
                        <w:pStyle w:val="aff7"/>
                        <w:jc w:val="center"/>
                        <w:rPr>
                          <w:sz w:val="18"/>
                        </w:rPr>
                      </w:pPr>
                      <w:r>
                        <w:rPr>
                          <w:sz w:val="18"/>
                        </w:rPr>
                        <w:t>Підпис</w:t>
                      </w:r>
                    </w:p>
                  </w:txbxContent>
                </v:textbox>
              </v:rect>
              <v:rect id="Rectangle 17" o:spid="_x0000_s1042" style="position:absolute;left:6604;top:19660;width:1000;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arzcEA&#10;AADeAAAADwAAAGRycy9kb3ducmV2LnhtbERPTYvCMBC9C/sfwgjeNNUVt1ajFEHwalXY49CMbbWZ&#10;dJOsdv/95iB4fLzv9bY3rXiQ841lBdNJAoK4tLrhSsH5tB+nIHxA1thaJgV/5GG7+RisMdP2yUd6&#10;FKESMYR9hgrqELpMSl/WZNBPbEccuat1BkOErpLa4TOGm1bOkmQhDTYcG2rsaFdTeS9+jYI8v/WX&#10;n2KJey/TxC30XFf5t1KjYZ+vQATqw1v8ch+0gs/p1zzujXfiF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iGq83BAAAA3gAAAA8AAAAAAAAAAAAAAAAAmAIAAGRycy9kb3du&#10;cmV2LnhtbFBLBQYAAAAABAAEAPUAAACGAwAAAAA=&#10;" filled="f" stroked="f" strokeweight=".25pt">
                <v:textbox inset="1pt,1pt,1pt,1pt">
                  <w:txbxContent>
                    <w:p w:rsidR="002517BA" w:rsidRDefault="002517BA" w:rsidP="00977B41">
                      <w:pPr>
                        <w:pStyle w:val="aff7"/>
                        <w:jc w:val="center"/>
                        <w:rPr>
                          <w:sz w:val="18"/>
                        </w:rPr>
                      </w:pPr>
                      <w:r>
                        <w:rPr>
                          <w:sz w:val="18"/>
                        </w:rPr>
                        <w:t>Дата</w:t>
                      </w:r>
                    </w:p>
                  </w:txbxContent>
                </v:textbox>
              </v:rect>
              <v:rect id="Rectangle 18" o:spid="_x0000_s1043" style="position:absolute;left:18949;top:18977;width:1001;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wgvsUA&#10;AADeAAAADwAAAGRycy9kb3ducmV2LnhtbESPQWvCQBSE7wX/w/IEb3WTtsQY3UgoCF6btuDxkX0m&#10;0ezbuLvV9N93C4Ueh5n5htnuJjOIGznfW1aQLhMQxI3VPbcKPt73jzkIH5A1DpZJwTd52JWzhy0W&#10;2t75jW51aEWEsC9QQRfCWEjpm44M+qUdiaN3ss5giNK1Uju8R7gZ5FOSZNJgz3Ghw5FeO2ou9ZdR&#10;UFXn6fNar3HvZZ64TL/otjoqtZhP1QZEoCn8h//aB63gOV3lGfzeiVdAl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7CC+xQAAAN4AAAAPAAAAAAAAAAAAAAAAAJgCAABkcnMv&#10;ZG93bnJldi54bWxQSwUGAAAAAAQABAD1AAAAigMAAAAA&#10;" filled="f" stroked="f" strokeweight=".25pt">
                <v:textbox inset="1pt,1pt,1pt,1pt">
                  <w:txbxContent>
                    <w:p w:rsidR="002517BA" w:rsidRDefault="002517BA" w:rsidP="00977B41">
                      <w:pPr>
                        <w:pStyle w:val="aff7"/>
                        <w:jc w:val="center"/>
                        <w:rPr>
                          <w:sz w:val="18"/>
                        </w:rPr>
                      </w:pPr>
                      <w:r>
                        <w:rPr>
                          <w:sz w:val="18"/>
                        </w:rPr>
                        <w:t>Арк.</w:t>
                      </w:r>
                    </w:p>
                  </w:txbxContent>
                </v:textbox>
              </v:rect>
              <v:rect id="Rectangle 19" o:spid="_x0000_s1044" style="position:absolute;left:18949;top:19435;width:1001;height: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CFJcQA&#10;AADeAAAADwAAAGRycy9kb3ducmV2LnhtbESPQWvCQBSE7wX/w/IEb3VjLRqjq4SC4LWpgsdH9plE&#10;s2/j7qrx37uFQo/DzHzDrDa9acWdnG8sK5iMExDEpdUNVwr2P9v3FIQPyBpby6TgSR4268HbCjNt&#10;H/xN9yJUIkLYZ6igDqHLpPRlTQb92HbE0TtZZzBE6SqpHT4i3LTyI0lm0mDDcaHGjr5qKi/FzSjI&#10;83N/uBYL3HqZJm6mP3WVH5UaDft8CSJQH/7Df+2dVjCdzNM5/N6JV0C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ghSXEAAAA3gAAAA8AAAAAAAAAAAAAAAAAmAIAAGRycy9k&#10;b3ducmV2LnhtbFBLBQYAAAAABAAEAPUAAACJAwAAAAA=&#10;" filled="f" stroked="f" strokeweight=".25pt">
                <v:textbox inset="1pt,1pt,1pt,1pt">
                  <w:txbxContent>
                    <w:sdt>
                      <w:sdtPr>
                        <w:id w:val="-1271622542"/>
                        <w:docPartObj>
                          <w:docPartGallery w:val="Page Numbers (Bottom of Page)"/>
                          <w:docPartUnique/>
                        </w:docPartObj>
                      </w:sdtPr>
                      <w:sdtContent>
                        <w:p w:rsidR="002517BA" w:rsidRDefault="002517BA" w:rsidP="00977B41">
                          <w:pPr>
                            <w:pStyle w:val="af2"/>
                            <w:ind w:left="-1049" w:right="-229" w:firstLine="765"/>
                            <w:jc w:val="center"/>
                          </w:pPr>
                        </w:p>
                        <w:p w:rsidR="002517BA" w:rsidRDefault="002517BA" w:rsidP="00977B41">
                          <w:pPr>
                            <w:pStyle w:val="af2"/>
                            <w:ind w:left="-1049"/>
                            <w:jc w:val="right"/>
                          </w:pPr>
                          <w:r>
                            <w:t xml:space="preserve"> </w:t>
                          </w:r>
                          <w:r>
                            <w:fldChar w:fldCharType="begin"/>
                          </w:r>
                          <w:r>
                            <w:instrText>PAGE   \* MERGEFORMAT</w:instrText>
                          </w:r>
                          <w:r>
                            <w:fldChar w:fldCharType="separate"/>
                          </w:r>
                          <w:r w:rsidR="00924059">
                            <w:rPr>
                              <w:noProof/>
                            </w:rPr>
                            <w:t>88</w:t>
                          </w:r>
                          <w:r>
                            <w:fldChar w:fldCharType="end"/>
                          </w:r>
                        </w:p>
                      </w:sdtContent>
                    </w:sdt>
                    <w:p w:rsidR="002517BA" w:rsidRPr="00FA4D21" w:rsidRDefault="002517BA" w:rsidP="00977B41">
                      <w:pPr>
                        <w:pStyle w:val="aff7"/>
                        <w:jc w:val="center"/>
                        <w:rPr>
                          <w:sz w:val="24"/>
                          <w:lang w:val="ru-RU"/>
                        </w:rPr>
                      </w:pPr>
                    </w:p>
                  </w:txbxContent>
                </v:textbox>
              </v:rect>
              <v:rect id="Rectangle 20" o:spid="_x0000_s1045" style="position:absolute;left:7745;top:19221;width:11075;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8RV8EA&#10;AADeAAAADwAAAGRycy9kb3ducmV2LnhtbERPTYvCMBC9C/sfwix409RVtFuNUgTBq1Vhj0Mztt1t&#10;Jt0kav335iB4fLzv1aY3rbiR841lBZNxAoK4tLrhSsHpuBulIHxA1thaJgUP8rBZfwxWmGl75wPd&#10;ilCJGMI+QwV1CF0mpS9rMujHtiOO3MU6gyFCV0nt8B7DTSu/kmQuDTYcG2rsaFtT+VdcjYI8/+3P&#10;/8U37rxMEzfXM13lP0oNP/t8CSJQH97il3uvFUwnizTujXfiFZ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EVfBAAAA3gAAAA8AAAAAAAAAAAAAAAAAmAIAAGRycy9kb3du&#10;cmV2LnhtbFBLBQYAAAAABAAEAPUAAACGAwAAAAA=&#10;" filled="f" stroked="f" strokeweight=".25pt">
                <v:textbox inset="1pt,1pt,1pt,1pt">
                  <w:txbxContent>
                    <w:p w:rsidR="002517BA" w:rsidRPr="008E7015" w:rsidRDefault="002517BA" w:rsidP="00F64B2D">
                      <w:pPr>
                        <w:jc w:val="center"/>
                        <w:rPr>
                          <w:i/>
                        </w:rPr>
                      </w:pPr>
                      <w:r>
                        <w:rPr>
                          <w:i/>
                          <w:sz w:val="36"/>
                          <w:szCs w:val="36"/>
                          <w:lang w:val="uk-UA"/>
                        </w:rPr>
                        <w:t xml:space="preserve">ДП </w:t>
                      </w:r>
                      <w:r w:rsidRPr="008E7015">
                        <w:rPr>
                          <w:i/>
                          <w:sz w:val="36"/>
                          <w:szCs w:val="36"/>
                        </w:rPr>
                        <w:t>ХН</w:t>
                      </w:r>
                      <w:r>
                        <w:rPr>
                          <w:i/>
                          <w:sz w:val="36"/>
                          <w:szCs w:val="36"/>
                        </w:rPr>
                        <w:t xml:space="preserve"> </w:t>
                      </w:r>
                      <w:r>
                        <w:rPr>
                          <w:i/>
                          <w:sz w:val="36"/>
                          <w:szCs w:val="36"/>
                          <w:lang w:val="en-US"/>
                        </w:rPr>
                        <w:t>11</w:t>
                      </w:r>
                      <w:r>
                        <w:rPr>
                          <w:i/>
                          <w:sz w:val="36"/>
                          <w:szCs w:val="36"/>
                        </w:rPr>
                        <w:t>1</w:t>
                      </w:r>
                      <w:r>
                        <w:rPr>
                          <w:i/>
                          <w:sz w:val="36"/>
                          <w:szCs w:val="36"/>
                          <w:lang w:val="uk-UA"/>
                        </w:rPr>
                        <w:t>1</w:t>
                      </w:r>
                      <w:r>
                        <w:rPr>
                          <w:i/>
                          <w:sz w:val="36"/>
                          <w:szCs w:val="36"/>
                        </w:rPr>
                        <w:t xml:space="preserve"> 1440</w:t>
                      </w:r>
                      <w:r>
                        <w:rPr>
                          <w:i/>
                          <w:sz w:val="36"/>
                          <w:szCs w:val="36"/>
                          <w:lang w:val="uk-UA"/>
                        </w:rPr>
                        <w:t xml:space="preserve"> ПЗ</w:t>
                      </w:r>
                    </w:p>
                  </w:txbxContent>
                </v:textbox>
              </v:rect>
              <w10:wrap anchorx="page" anchory="page"/>
              <w10:anchorlock/>
            </v:group>
          </w:pict>
        </mc:Fallback>
      </mc:AlternateContent>
    </w:r>
    <w:r>
      <w:rPr>
        <w:noProof/>
        <w:lang w:eastAsia="ru-RU"/>
      </w:rPr>
      <w:pict>
        <v:shapetype id="_x0000_t202" coordsize="21600,21600" o:spt="202" path="m,l,21600r21600,l21600,xe">
          <v:stroke joinstyle="miter"/>
          <v:path gradientshapeok="t" o:connecttype="rect"/>
        </v:shapetype>
        <v:shape id="_x0000_s2049" type="#_x0000_t202" style="position:absolute;margin-left:147.15pt;margin-top:1004.55pt;width:3.35pt;height:3.6pt;z-index:-251658240;mso-wrap-style:none;mso-wrap-distance-left:5pt;mso-wrap-distance-right:5pt;mso-position-horizontal-relative:page;mso-position-vertical-relative:page" filled="f" stroked="f">
          <v:textbox style="mso-next-textbox:#_x0000_s2049;mso-fit-shape-to-text:t" inset="0,0,0,0">
            <w:txbxContent>
              <w:p w:rsidR="002517BA" w:rsidRDefault="002517BA">
                <w:pPr>
                  <w:pStyle w:val="12"/>
                  <w:shd w:val="clear" w:color="auto" w:fill="auto"/>
                  <w:spacing w:line="240" w:lineRule="auto"/>
                </w:pPr>
                <w:r>
                  <w:rPr>
                    <w:rStyle w:val="ArialNarrow"/>
                    <w:color w:val="000000"/>
                    <w:lang w:eastAsia="uk-UA"/>
                  </w:rPr>
                  <w:t>53</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7BA" w:rsidRDefault="002517BA">
    <w:pPr>
      <w:pStyle w:val="af2"/>
    </w:pPr>
    <w:r>
      <w:rPr>
        <w:noProof/>
        <w:lang w:eastAsia="ru-RU"/>
      </w:rPr>
      <mc:AlternateContent>
        <mc:Choice Requires="wpg">
          <w:drawing>
            <wp:anchor distT="0" distB="0" distL="114300" distR="114300" simplePos="0" relativeHeight="251660288" behindDoc="0" locked="1" layoutInCell="0" allowOverlap="1" wp14:anchorId="53C41F5E" wp14:editId="25F442A6">
              <wp:simplePos x="0" y="0"/>
              <wp:positionH relativeFrom="page">
                <wp:posOffset>666750</wp:posOffset>
              </wp:positionH>
              <wp:positionV relativeFrom="page">
                <wp:posOffset>370205</wp:posOffset>
              </wp:positionV>
              <wp:extent cx="6588760" cy="10189210"/>
              <wp:effectExtent l="0" t="0" r="21590" b="2159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88760" cy="10189210"/>
                        <a:chOff x="0" y="0"/>
                        <a:chExt cx="20000" cy="20000"/>
                      </a:xfrm>
                    </wpg:grpSpPr>
                    <wps:wsp>
                      <wps:cNvPr id="23" name="Rectangle 2"/>
                      <wps:cNvSpPr>
                        <a:spLocks noChangeArrowheads="1"/>
                      </wps:cNvSpPr>
                      <wps:spPr bwMode="auto">
                        <a:xfrm>
                          <a:off x="0" y="0"/>
                          <a:ext cx="20000" cy="200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Line 3"/>
                      <wps:cNvCnPr/>
                      <wps:spPr bwMode="auto">
                        <a:xfrm>
                          <a:off x="993" y="17183"/>
                          <a:ext cx="2" cy="103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5" name="Line 4"/>
                      <wps:cNvCnPr/>
                      <wps:spPr bwMode="auto">
                        <a:xfrm>
                          <a:off x="10" y="1717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6" name="Line 5"/>
                      <wps:cNvCnPr/>
                      <wps:spPr bwMode="auto">
                        <a:xfrm>
                          <a:off x="2186"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7" name="Line 6"/>
                      <wps:cNvCnPr/>
                      <wps:spPr bwMode="auto">
                        <a:xfrm>
                          <a:off x="4919"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8" name="Line 7"/>
                      <wps:cNvCnPr/>
                      <wps:spPr bwMode="auto">
                        <a:xfrm>
                          <a:off x="6557" y="17192"/>
                          <a:ext cx="2" cy="2797"/>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9" name="Line 8"/>
                      <wps:cNvCnPr/>
                      <wps:spPr bwMode="auto">
                        <a:xfrm>
                          <a:off x="7650" y="17183"/>
                          <a:ext cx="2" cy="2796"/>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0" name="Line 9"/>
                      <wps:cNvCnPr/>
                      <wps:spPr bwMode="auto">
                        <a:xfrm>
                          <a:off x="15848" y="18239"/>
                          <a:ext cx="4"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 name="Line 10"/>
                      <wps:cNvCnPr/>
                      <wps:spPr bwMode="auto">
                        <a:xfrm>
                          <a:off x="10" y="19293"/>
                          <a:ext cx="7621" cy="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44" name="Line 11"/>
                      <wps:cNvCnPr/>
                      <wps:spPr bwMode="auto">
                        <a:xfrm>
                          <a:off x="10" y="1964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45" name="Rectangle 12"/>
                      <wps:cNvSpPr>
                        <a:spLocks noChangeArrowheads="1"/>
                      </wps:cNvSpPr>
                      <wps:spPr bwMode="auto">
                        <a:xfrm>
                          <a:off x="54" y="17912"/>
                          <a:ext cx="88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rPr>
                                <w:rFonts w:ascii="Arial" w:hAnsi="Arial" w:cs="Arial"/>
                                <w:i/>
                              </w:rPr>
                            </w:pPr>
                            <w:r>
                              <w:rPr>
                                <w:rFonts w:ascii="Arial" w:hAnsi="Arial" w:cs="Arial"/>
                                <w:i/>
                                <w:sz w:val="18"/>
                              </w:rPr>
                              <w:t>Змн.</w:t>
                            </w:r>
                          </w:p>
                        </w:txbxContent>
                      </wps:txbx>
                      <wps:bodyPr rot="0" vert="horz" wrap="square" lIns="12700" tIns="12700" rIns="12700" bIns="12700" anchor="t" anchorCtr="0" upright="1">
                        <a:noAutofit/>
                      </wps:bodyPr>
                    </wps:wsp>
                    <wps:wsp>
                      <wps:cNvPr id="31747" name="Rectangle 13"/>
                      <wps:cNvSpPr>
                        <a:spLocks noChangeArrowheads="1"/>
                      </wps:cNvSpPr>
                      <wps:spPr bwMode="auto">
                        <a:xfrm>
                          <a:off x="1051" y="17912"/>
                          <a:ext cx="11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rPr>
                                <w:rFonts w:ascii="Arial" w:hAnsi="Arial" w:cs="Arial"/>
                                <w:i/>
                              </w:rPr>
                            </w:pPr>
                            <w:r>
                              <w:rPr>
                                <w:rFonts w:ascii="Arial" w:hAnsi="Arial" w:cs="Arial"/>
                                <w:i/>
                                <w:sz w:val="18"/>
                              </w:rPr>
                              <w:t>Лист</w:t>
                            </w:r>
                          </w:p>
                        </w:txbxContent>
                      </wps:txbx>
                      <wps:bodyPr rot="0" vert="horz" wrap="square" lIns="12700" tIns="12700" rIns="12700" bIns="12700" anchor="t" anchorCtr="0" upright="1">
                        <a:noAutofit/>
                      </wps:bodyPr>
                    </wps:wsp>
                    <wps:wsp>
                      <wps:cNvPr id="31749" name="Rectangle 14"/>
                      <wps:cNvSpPr>
                        <a:spLocks noChangeArrowheads="1"/>
                      </wps:cNvSpPr>
                      <wps:spPr bwMode="auto">
                        <a:xfrm>
                          <a:off x="2267" y="17912"/>
                          <a:ext cx="2573"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pPr>
                            <w:r>
                              <w:rPr>
                                <w:rFonts w:ascii="Arial" w:hAnsi="Arial" w:cs="Arial"/>
                                <w:i/>
                                <w:sz w:val="18"/>
                              </w:rPr>
                              <w:t>№ докум</w:t>
                            </w:r>
                            <w:r>
                              <w:rPr>
                                <w:sz w:val="18"/>
                              </w:rPr>
                              <w:t>.</w:t>
                            </w:r>
                          </w:p>
                        </w:txbxContent>
                      </wps:txbx>
                      <wps:bodyPr rot="0" vert="horz" wrap="square" lIns="12700" tIns="12700" rIns="12700" bIns="12700" anchor="t" anchorCtr="0" upright="1">
                        <a:noAutofit/>
                      </wps:bodyPr>
                    </wps:wsp>
                    <wps:wsp>
                      <wps:cNvPr id="31750" name="Rectangle 15"/>
                      <wps:cNvSpPr>
                        <a:spLocks noChangeArrowheads="1"/>
                      </wps:cNvSpPr>
                      <wps:spPr bwMode="auto">
                        <a:xfrm>
                          <a:off x="4983" y="17912"/>
                          <a:ext cx="153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rPr>
                                <w:rFonts w:ascii="Arial" w:hAnsi="Arial" w:cs="Arial"/>
                                <w:i/>
                              </w:rPr>
                            </w:pPr>
                            <w:r>
                              <w:rPr>
                                <w:rFonts w:ascii="Arial" w:hAnsi="Arial" w:cs="Arial"/>
                                <w:i/>
                                <w:sz w:val="18"/>
                              </w:rPr>
                              <w:t>Підпис</w:t>
                            </w:r>
                          </w:p>
                        </w:txbxContent>
                      </wps:txbx>
                      <wps:bodyPr rot="0" vert="horz" wrap="square" lIns="12700" tIns="12700" rIns="12700" bIns="12700" anchor="t" anchorCtr="0" upright="1">
                        <a:noAutofit/>
                      </wps:bodyPr>
                    </wps:wsp>
                    <wps:wsp>
                      <wps:cNvPr id="31751" name="Rectangle 16"/>
                      <wps:cNvSpPr>
                        <a:spLocks noChangeArrowheads="1"/>
                      </wps:cNvSpPr>
                      <wps:spPr bwMode="auto">
                        <a:xfrm>
                          <a:off x="6604" y="17912"/>
                          <a:ext cx="1000"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rPr>
                                <w:rFonts w:ascii="Arial" w:hAnsi="Arial" w:cs="Arial"/>
                                <w:i/>
                              </w:rPr>
                            </w:pPr>
                            <w:r>
                              <w:rPr>
                                <w:rFonts w:ascii="Arial" w:hAnsi="Arial" w:cs="Arial"/>
                                <w:i/>
                                <w:sz w:val="18"/>
                              </w:rPr>
                              <w:t>Дата</w:t>
                            </w:r>
                          </w:p>
                        </w:txbxContent>
                      </wps:txbx>
                      <wps:bodyPr rot="0" vert="horz" wrap="square" lIns="12700" tIns="12700" rIns="12700" bIns="12700" anchor="t" anchorCtr="0" upright="1">
                        <a:noAutofit/>
                      </wps:bodyPr>
                    </wps:wsp>
                    <wps:wsp>
                      <wps:cNvPr id="31752" name="Rectangle 17"/>
                      <wps:cNvSpPr>
                        <a:spLocks noChangeArrowheads="1"/>
                      </wps:cNvSpPr>
                      <wps:spPr bwMode="auto">
                        <a:xfrm>
                          <a:off x="15929" y="18258"/>
                          <a:ext cx="1475"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rPr>
                                <w:rFonts w:ascii="Arial" w:hAnsi="Arial" w:cs="Arial"/>
                                <w:i/>
                              </w:rPr>
                            </w:pPr>
                            <w:r>
                              <w:rPr>
                                <w:rFonts w:ascii="Arial" w:hAnsi="Arial" w:cs="Arial"/>
                                <w:i/>
                                <w:sz w:val="18"/>
                              </w:rPr>
                              <w:t>Аркуші</w:t>
                            </w:r>
                          </w:p>
                        </w:txbxContent>
                      </wps:txbx>
                      <wps:bodyPr rot="0" vert="horz" wrap="square" lIns="12700" tIns="12700" rIns="12700" bIns="12700" anchor="t" anchorCtr="0" upright="1">
                        <a:noAutofit/>
                      </wps:bodyPr>
                    </wps:wsp>
                    <wps:wsp>
                      <wps:cNvPr id="31753" name="Rectangle 18"/>
                      <wps:cNvSpPr>
                        <a:spLocks noChangeArrowheads="1"/>
                      </wps:cNvSpPr>
                      <wps:spPr bwMode="auto">
                        <a:xfrm>
                          <a:off x="15929" y="18623"/>
                          <a:ext cx="1475"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pPr>
                          </w:p>
                        </w:txbxContent>
                      </wps:txbx>
                      <wps:bodyPr rot="0" vert="horz" wrap="square" lIns="12700" tIns="12700" rIns="12700" bIns="12700" anchor="t" anchorCtr="0" upright="1">
                        <a:noAutofit/>
                      </wps:bodyPr>
                    </wps:wsp>
                    <wps:wsp>
                      <wps:cNvPr id="31754" name="Rectangle 19"/>
                      <wps:cNvSpPr>
                        <a:spLocks noChangeArrowheads="1"/>
                      </wps:cNvSpPr>
                      <wps:spPr bwMode="auto">
                        <a:xfrm>
                          <a:off x="7760" y="17481"/>
                          <a:ext cx="12159" cy="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Pr="00B47774" w:rsidRDefault="002517BA" w:rsidP="00977B41">
                            <w:pPr>
                              <w:jc w:val="center"/>
                              <w:rPr>
                                <w:sz w:val="32"/>
                                <w:szCs w:val="32"/>
                              </w:rPr>
                            </w:pPr>
                            <w:r>
                              <w:rPr>
                                <w:sz w:val="32"/>
                                <w:szCs w:val="32"/>
                              </w:rPr>
                              <w:t xml:space="preserve">ХН </w:t>
                            </w:r>
                            <w:r>
                              <w:rPr>
                                <w:sz w:val="32"/>
                                <w:szCs w:val="32"/>
                                <w:lang w:val="uk-UA"/>
                              </w:rPr>
                              <w:t>11</w:t>
                            </w:r>
                            <w:r>
                              <w:rPr>
                                <w:sz w:val="32"/>
                                <w:szCs w:val="32"/>
                              </w:rPr>
                              <w:t>1</w:t>
                            </w:r>
                            <w:r>
                              <w:rPr>
                                <w:sz w:val="32"/>
                                <w:szCs w:val="32"/>
                                <w:lang w:val="uk-UA"/>
                              </w:rPr>
                              <w:t>1</w:t>
                            </w:r>
                            <w:r>
                              <w:rPr>
                                <w:sz w:val="32"/>
                                <w:szCs w:val="32"/>
                              </w:rPr>
                              <w:t xml:space="preserve"> </w:t>
                            </w:r>
                            <w:r w:rsidRPr="00B47774">
                              <w:rPr>
                                <w:sz w:val="32"/>
                                <w:szCs w:val="32"/>
                              </w:rPr>
                              <w:t>1440</w:t>
                            </w:r>
                            <w:r>
                              <w:rPr>
                                <w:sz w:val="32"/>
                                <w:szCs w:val="32"/>
                              </w:rPr>
                              <w:t xml:space="preserve"> 001 </w:t>
                            </w:r>
                            <w:r w:rsidRPr="00B47774">
                              <w:rPr>
                                <w:sz w:val="32"/>
                                <w:szCs w:val="32"/>
                              </w:rPr>
                              <w:t>ПЗ</w:t>
                            </w:r>
                          </w:p>
                          <w:p w:rsidR="002517BA" w:rsidRPr="009B60BF" w:rsidRDefault="002517BA" w:rsidP="00977B41">
                            <w:pPr>
                              <w:rPr>
                                <w:rFonts w:ascii="Calibri" w:hAnsi="Calibri"/>
                              </w:rPr>
                            </w:pPr>
                          </w:p>
                        </w:txbxContent>
                      </wps:txbx>
                      <wps:bodyPr rot="0" vert="horz" wrap="square" lIns="12700" tIns="12700" rIns="12700" bIns="12700" anchor="t" anchorCtr="0" upright="1">
                        <a:noAutofit/>
                      </wps:bodyPr>
                    </wps:wsp>
                    <wps:wsp>
                      <wps:cNvPr id="31755" name="Line 20"/>
                      <wps:cNvCnPr/>
                      <wps:spPr bwMode="auto">
                        <a:xfrm>
                          <a:off x="12" y="18233"/>
                          <a:ext cx="19967"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756" name="Line 21"/>
                      <wps:cNvCnPr/>
                      <wps:spPr bwMode="auto">
                        <a:xfrm>
                          <a:off x="25" y="17881"/>
                          <a:ext cx="7621"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757" name="Line 22"/>
                      <wps:cNvCnPr/>
                      <wps:spPr bwMode="auto">
                        <a:xfrm>
                          <a:off x="10" y="17526"/>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58" name="Line 23"/>
                      <wps:cNvCnPr/>
                      <wps:spPr bwMode="auto">
                        <a:xfrm>
                          <a:off x="10" y="18938"/>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59" name="Line 24"/>
                      <wps:cNvCnPr/>
                      <wps:spPr bwMode="auto">
                        <a:xfrm>
                          <a:off x="10" y="18583"/>
                          <a:ext cx="7621" cy="1"/>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1760" name="Group 25"/>
                      <wpg:cNvGrpSpPr>
                        <a:grpSpLocks/>
                      </wpg:cNvGrpSpPr>
                      <wpg:grpSpPr bwMode="auto">
                        <a:xfrm>
                          <a:off x="39" y="18267"/>
                          <a:ext cx="4801" cy="310"/>
                          <a:chOff x="0" y="0"/>
                          <a:chExt cx="19999" cy="20000"/>
                        </a:xfrm>
                      </wpg:grpSpPr>
                      <wps:wsp>
                        <wps:cNvPr id="31761" name="Rectangle 26"/>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rPr>
                                  <w:rFonts w:ascii="Arial" w:hAnsi="Arial" w:cs="Arial"/>
                                  <w:i/>
                                </w:rPr>
                              </w:pPr>
                              <w:r>
                                <w:rPr>
                                  <w:rFonts w:ascii="Arial" w:hAnsi="Arial" w:cs="Arial"/>
                                  <w:i/>
                                  <w:sz w:val="18"/>
                                </w:rPr>
                                <w:t>Розроб.</w:t>
                              </w:r>
                            </w:p>
                          </w:txbxContent>
                        </wps:txbx>
                        <wps:bodyPr rot="0" vert="horz" wrap="square" lIns="12700" tIns="12700" rIns="12700" bIns="12700" anchor="t" anchorCtr="0" upright="1">
                          <a:noAutofit/>
                        </wps:bodyPr>
                      </wps:wsp>
                      <wps:wsp>
                        <wps:cNvPr id="31762" name="Rectangle 27"/>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Pr="004A18F2" w:rsidRDefault="002517BA" w:rsidP="00977B41">
                              <w:pPr>
                                <w:rPr>
                                  <w:lang w:val="uk-UA"/>
                                </w:rPr>
                              </w:pPr>
                              <w:r>
                                <w:rPr>
                                  <w:sz w:val="18"/>
                                  <w:lang w:val="uk-UA"/>
                                </w:rPr>
                                <w:t>Павлущик Ю.С.</w:t>
                              </w:r>
                            </w:p>
                          </w:txbxContent>
                        </wps:txbx>
                        <wps:bodyPr rot="0" vert="horz" wrap="square" lIns="12700" tIns="12700" rIns="12700" bIns="12700" anchor="t" anchorCtr="0" upright="1">
                          <a:noAutofit/>
                        </wps:bodyPr>
                      </wps:wsp>
                    </wpg:grpSp>
                    <wpg:grpSp>
                      <wpg:cNvPr id="31763" name="Group 28"/>
                      <wpg:cNvGrpSpPr>
                        <a:grpSpLocks/>
                      </wpg:cNvGrpSpPr>
                      <wpg:grpSpPr bwMode="auto">
                        <a:xfrm>
                          <a:off x="39" y="18614"/>
                          <a:ext cx="5483" cy="355"/>
                          <a:chOff x="0" y="0"/>
                          <a:chExt cx="22841" cy="22977"/>
                        </a:xfrm>
                      </wpg:grpSpPr>
                      <wps:wsp>
                        <wps:cNvPr id="31764" name="Rectangle 29"/>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rPr>
                                  <w:rFonts w:ascii="Journal" w:hAnsi="Journal"/>
                                </w:rPr>
                              </w:pPr>
                              <w:r>
                                <w:rPr>
                                  <w:rFonts w:ascii="Arial" w:hAnsi="Arial" w:cs="Arial"/>
                                  <w:i/>
                                  <w:sz w:val="18"/>
                                </w:rPr>
                                <w:t>Перевір</w:t>
                              </w:r>
                              <w:r>
                                <w:rPr>
                                  <w:rFonts w:ascii="Journal" w:hAnsi="Journal"/>
                                  <w:sz w:val="18"/>
                                </w:rPr>
                                <w:t>.</w:t>
                              </w:r>
                            </w:p>
                          </w:txbxContent>
                        </wps:txbx>
                        <wps:bodyPr rot="0" vert="horz" wrap="square" lIns="12700" tIns="12700" rIns="12700" bIns="12700" anchor="t" anchorCtr="0" upright="1">
                          <a:noAutofit/>
                        </wps:bodyPr>
                      </wps:wsp>
                      <wps:wsp>
                        <wps:cNvPr id="31765" name="Rectangle 30"/>
                        <wps:cNvSpPr>
                          <a:spLocks noChangeArrowheads="1"/>
                        </wps:cNvSpPr>
                        <wps:spPr bwMode="auto">
                          <a:xfrm>
                            <a:off x="9281" y="0"/>
                            <a:ext cx="13560" cy="229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Pr="00AC03A3" w:rsidRDefault="002517BA" w:rsidP="00977B41">
                              <w:pPr>
                                <w:rPr>
                                  <w:sz w:val="20"/>
                                  <w:szCs w:val="18"/>
                                  <w:lang w:val="uk-UA"/>
                                </w:rPr>
                              </w:pPr>
                              <w:r>
                                <w:rPr>
                                  <w:sz w:val="20"/>
                                  <w:szCs w:val="18"/>
                                  <w:lang w:val="uk-UA"/>
                                </w:rPr>
                                <w:t>Прокоф’єва Г.М.</w:t>
                              </w:r>
                            </w:p>
                          </w:txbxContent>
                        </wps:txbx>
                        <wps:bodyPr rot="0" vert="horz" wrap="square" lIns="12700" tIns="12700" rIns="12700" bIns="12700" anchor="t" anchorCtr="0" upright="1">
                          <a:noAutofit/>
                        </wps:bodyPr>
                      </wps:wsp>
                    </wpg:grpSp>
                    <wpg:grpSp>
                      <wpg:cNvPr id="31766" name="Group 31"/>
                      <wpg:cNvGrpSpPr>
                        <a:grpSpLocks/>
                      </wpg:cNvGrpSpPr>
                      <wpg:grpSpPr bwMode="auto">
                        <a:xfrm>
                          <a:off x="39" y="18969"/>
                          <a:ext cx="4801" cy="309"/>
                          <a:chOff x="0" y="0"/>
                          <a:chExt cx="19999" cy="20000"/>
                        </a:xfrm>
                      </wpg:grpSpPr>
                      <wps:wsp>
                        <wps:cNvPr id="31767" name="Rectangle 32"/>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rPr>
                                  <w:rFonts w:ascii="Arial" w:hAnsi="Arial" w:cs="Arial"/>
                                  <w:i/>
                                </w:rPr>
                              </w:pPr>
                              <w:r>
                                <w:rPr>
                                  <w:rFonts w:ascii="Arial" w:hAnsi="Arial" w:cs="Arial"/>
                                  <w:i/>
                                  <w:sz w:val="18"/>
                                </w:rPr>
                                <w:t>Реценз.</w:t>
                              </w:r>
                            </w:p>
                          </w:txbxContent>
                        </wps:txbx>
                        <wps:bodyPr rot="0" vert="horz" wrap="square" lIns="12700" tIns="12700" rIns="12700" bIns="12700" anchor="t" anchorCtr="0" upright="1">
                          <a:noAutofit/>
                        </wps:bodyPr>
                      </wps:wsp>
                      <wps:wsp>
                        <wps:cNvPr id="31768" name="Rectangle 33"/>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txbxContent>
                        </wps:txbx>
                        <wps:bodyPr rot="0" vert="horz" wrap="square" lIns="12700" tIns="12700" rIns="12700" bIns="12700" anchor="t" anchorCtr="0" upright="1">
                          <a:noAutofit/>
                        </wps:bodyPr>
                      </wps:wsp>
                    </wpg:grpSp>
                    <wpg:grpSp>
                      <wpg:cNvPr id="31769" name="Group 34"/>
                      <wpg:cNvGrpSpPr>
                        <a:grpSpLocks/>
                      </wpg:cNvGrpSpPr>
                      <wpg:grpSpPr bwMode="auto">
                        <a:xfrm>
                          <a:off x="39" y="19314"/>
                          <a:ext cx="4801" cy="310"/>
                          <a:chOff x="0" y="0"/>
                          <a:chExt cx="19999" cy="20000"/>
                        </a:xfrm>
                      </wpg:grpSpPr>
                      <wps:wsp>
                        <wps:cNvPr id="31770" name="Rectangle 35"/>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rPr>
                                  <w:rFonts w:ascii="Arial" w:hAnsi="Arial" w:cs="Arial"/>
                                  <w:i/>
                                </w:rPr>
                              </w:pPr>
                              <w:r>
                                <w:rPr>
                                  <w:rFonts w:ascii="Arial" w:hAnsi="Arial" w:cs="Arial"/>
                                  <w:i/>
                                  <w:sz w:val="18"/>
                                </w:rPr>
                                <w:t>Н. Контр.</w:t>
                              </w:r>
                            </w:p>
                          </w:txbxContent>
                        </wps:txbx>
                        <wps:bodyPr rot="0" vert="horz" wrap="square" lIns="12700" tIns="12700" rIns="12700" bIns="12700" anchor="t" anchorCtr="0" upright="1">
                          <a:noAutofit/>
                        </wps:bodyPr>
                      </wps:wsp>
                      <wps:wsp>
                        <wps:cNvPr id="31771" name="Rectangle 36"/>
                        <wps:cNvSpPr>
                          <a:spLocks noChangeArrowheads="1"/>
                        </wps:cNvSpPr>
                        <wps:spPr bwMode="auto">
                          <a:xfrm>
                            <a:off x="9281" y="0"/>
                            <a:ext cx="10718"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Pr="00B70A83" w:rsidRDefault="002517BA" w:rsidP="00977B41">
                              <w:pPr>
                                <w:rPr>
                                  <w:sz w:val="18"/>
                                  <w:szCs w:val="18"/>
                                </w:rPr>
                              </w:pPr>
                              <w:r w:rsidRPr="00B70A83">
                                <w:rPr>
                                  <w:sz w:val="18"/>
                                  <w:szCs w:val="18"/>
                                </w:rPr>
                                <w:t>Супрунчук В.І.</w:t>
                              </w:r>
                            </w:p>
                          </w:txbxContent>
                        </wps:txbx>
                        <wps:bodyPr rot="0" vert="horz" wrap="square" lIns="12700" tIns="12700" rIns="12700" bIns="12700" anchor="t" anchorCtr="0" upright="1">
                          <a:noAutofit/>
                        </wps:bodyPr>
                      </wps:wsp>
                    </wpg:grpSp>
                    <wpg:grpSp>
                      <wpg:cNvPr id="31772" name="Group 37"/>
                      <wpg:cNvGrpSpPr>
                        <a:grpSpLocks/>
                      </wpg:cNvGrpSpPr>
                      <wpg:grpSpPr bwMode="auto">
                        <a:xfrm>
                          <a:off x="39" y="19660"/>
                          <a:ext cx="5137" cy="309"/>
                          <a:chOff x="0" y="0"/>
                          <a:chExt cx="21397" cy="20000"/>
                        </a:xfrm>
                      </wpg:grpSpPr>
                      <wps:wsp>
                        <wps:cNvPr id="31773" name="Rectangle 38"/>
                        <wps:cNvSpPr>
                          <a:spLocks noChangeArrowheads="1"/>
                        </wps:cNvSpPr>
                        <wps:spPr bwMode="auto">
                          <a:xfrm>
                            <a:off x="0" y="0"/>
                            <a:ext cx="8856" cy="2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r>
                                <w:rPr>
                                  <w:rFonts w:ascii="Arial" w:hAnsi="Arial" w:cs="Arial"/>
                                  <w:i/>
                                  <w:sz w:val="18"/>
                                </w:rPr>
                                <w:t>Затверд</w:t>
                              </w:r>
                              <w:r>
                                <w:rPr>
                                  <w:sz w:val="18"/>
                                </w:rPr>
                                <w:t>.</w:t>
                              </w:r>
                            </w:p>
                          </w:txbxContent>
                        </wps:txbx>
                        <wps:bodyPr rot="0" vert="horz" wrap="square" lIns="12700" tIns="12700" rIns="12700" bIns="12700" anchor="t" anchorCtr="0" upright="1">
                          <a:noAutofit/>
                        </wps:bodyPr>
                      </wps:wsp>
                      <wps:wsp>
                        <wps:cNvPr id="31774" name="Rectangle 39"/>
                        <wps:cNvSpPr>
                          <a:spLocks noChangeArrowheads="1"/>
                        </wps:cNvSpPr>
                        <wps:spPr bwMode="auto">
                          <a:xfrm>
                            <a:off x="9281" y="65"/>
                            <a:ext cx="12116" cy="19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Pr="004A18F2" w:rsidRDefault="002517BA" w:rsidP="00977B41">
                              <w:pPr>
                                <w:rPr>
                                  <w:sz w:val="18"/>
                                  <w:szCs w:val="18"/>
                                  <w:lang w:val="uk-UA"/>
                                </w:rPr>
                              </w:pPr>
                              <w:r>
                                <w:rPr>
                                  <w:sz w:val="18"/>
                                  <w:szCs w:val="18"/>
                                  <w:lang w:val="uk-UA"/>
                                </w:rPr>
                                <w:t>ТолстопаловаН.М</w:t>
                              </w:r>
                            </w:p>
                          </w:txbxContent>
                        </wps:txbx>
                        <wps:bodyPr rot="0" vert="horz" wrap="square" lIns="12700" tIns="12700" rIns="12700" bIns="12700" anchor="t" anchorCtr="0" upright="1">
                          <a:noAutofit/>
                        </wps:bodyPr>
                      </wps:wsp>
                    </wpg:grpSp>
                    <wps:wsp>
                      <wps:cNvPr id="31775" name="Line 40"/>
                      <wps:cNvCnPr/>
                      <wps:spPr bwMode="auto">
                        <a:xfrm>
                          <a:off x="14208" y="18239"/>
                          <a:ext cx="2" cy="174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776" name="Rectangle 41"/>
                      <wps:cNvSpPr>
                        <a:spLocks noChangeArrowheads="1"/>
                      </wps:cNvSpPr>
                      <wps:spPr bwMode="auto">
                        <a:xfrm>
                          <a:off x="7787" y="18314"/>
                          <a:ext cx="6292" cy="1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spacing w:line="240" w:lineRule="auto"/>
                              <w:jc w:val="center"/>
                              <w:rPr>
                                <w:sz w:val="24"/>
                                <w:lang w:val="uk-UA"/>
                              </w:rPr>
                            </w:pPr>
                          </w:p>
                          <w:p w:rsidR="002517BA" w:rsidRDefault="002517BA" w:rsidP="00977B41">
                            <w:pPr>
                              <w:spacing w:after="0" w:line="240" w:lineRule="auto"/>
                              <w:jc w:val="center"/>
                              <w:rPr>
                                <w:sz w:val="24"/>
                                <w:lang w:val="uk-UA"/>
                              </w:rPr>
                            </w:pPr>
                            <w:r w:rsidRPr="00977B41">
                              <w:rPr>
                                <w:sz w:val="24"/>
                                <w:lang w:val="uk-UA"/>
                              </w:rPr>
                              <w:t xml:space="preserve">Відділення </w:t>
                            </w:r>
                            <w:r>
                              <w:rPr>
                                <w:sz w:val="24"/>
                                <w:lang w:val="uk-UA"/>
                              </w:rPr>
                              <w:t xml:space="preserve">очистки повітря </w:t>
                            </w:r>
                          </w:p>
                          <w:p w:rsidR="002517BA" w:rsidRPr="00AC03A3" w:rsidRDefault="002517BA" w:rsidP="00977B41">
                            <w:pPr>
                              <w:spacing w:after="0" w:line="240" w:lineRule="auto"/>
                              <w:jc w:val="center"/>
                              <w:rPr>
                                <w:sz w:val="24"/>
                                <w:lang w:val="uk-UA"/>
                              </w:rPr>
                            </w:pPr>
                            <w:r>
                              <w:rPr>
                                <w:sz w:val="24"/>
                                <w:lang w:val="uk-UA"/>
                              </w:rPr>
                              <w:t>ц</w:t>
                            </w:r>
                            <w:r>
                              <w:rPr>
                                <w:sz w:val="24"/>
                                <w:lang w:val="uk-UA"/>
                              </w:rPr>
                              <w:t>е</w:t>
                            </w:r>
                            <w:r>
                              <w:rPr>
                                <w:sz w:val="24"/>
                                <w:lang w:val="uk-UA"/>
                              </w:rPr>
                              <w:t>ха азотної кислоти</w:t>
                            </w:r>
                          </w:p>
                          <w:p w:rsidR="002517BA" w:rsidRPr="00977B41" w:rsidRDefault="002517BA" w:rsidP="00977B41">
                            <w:pPr>
                              <w:spacing w:line="240" w:lineRule="auto"/>
                              <w:jc w:val="center"/>
                              <w:rPr>
                                <w:sz w:val="24"/>
                                <w:lang w:val="uk-UA"/>
                              </w:rPr>
                            </w:pPr>
                          </w:p>
                        </w:txbxContent>
                      </wps:txbx>
                      <wps:bodyPr rot="0" vert="horz" wrap="square" lIns="12700" tIns="12700" rIns="12700" bIns="12700" anchor="t" anchorCtr="0" upright="1">
                        <a:noAutofit/>
                      </wps:bodyPr>
                    </wps:wsp>
                    <wps:wsp>
                      <wps:cNvPr id="31777" name="Line 42"/>
                      <wps:cNvCnPr/>
                      <wps:spPr bwMode="auto">
                        <a:xfrm>
                          <a:off x="14221" y="18587"/>
                          <a:ext cx="5769"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778" name="Line 43"/>
                      <wps:cNvCnPr/>
                      <wps:spPr bwMode="auto">
                        <a:xfrm>
                          <a:off x="14219" y="18939"/>
                          <a:ext cx="5769" cy="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779" name="Line 44"/>
                      <wps:cNvCnPr/>
                      <wps:spPr bwMode="auto">
                        <a:xfrm>
                          <a:off x="17487" y="18239"/>
                          <a:ext cx="3" cy="69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1780" name="Rectangle 45"/>
                      <wps:cNvSpPr>
                        <a:spLocks noChangeArrowheads="1"/>
                      </wps:cNvSpPr>
                      <wps:spPr bwMode="auto">
                        <a:xfrm>
                          <a:off x="14295" y="18258"/>
                          <a:ext cx="1474"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rPr>
                                <w:rFonts w:ascii="Arial" w:hAnsi="Arial" w:cs="Arial"/>
                                <w:i/>
                              </w:rPr>
                            </w:pPr>
                            <w:r>
                              <w:rPr>
                                <w:rFonts w:ascii="Arial" w:hAnsi="Arial" w:cs="Arial"/>
                                <w:i/>
                                <w:sz w:val="18"/>
                              </w:rPr>
                              <w:t>Літ.</w:t>
                            </w:r>
                          </w:p>
                        </w:txbxContent>
                      </wps:txbx>
                      <wps:bodyPr rot="0" vert="horz" wrap="square" lIns="12700" tIns="12700" rIns="12700" bIns="12700" anchor="t" anchorCtr="0" upright="1">
                        <a:noAutofit/>
                      </wps:bodyPr>
                    </wps:wsp>
                    <wps:wsp>
                      <wps:cNvPr id="31781" name="Rectangle 46"/>
                      <wps:cNvSpPr>
                        <a:spLocks noChangeArrowheads="1"/>
                      </wps:cNvSpPr>
                      <wps:spPr bwMode="auto">
                        <a:xfrm>
                          <a:off x="17577" y="18258"/>
                          <a:ext cx="2327"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rPr>
                                <w:rFonts w:ascii="Arial" w:hAnsi="Arial" w:cs="Arial"/>
                                <w:i/>
                              </w:rPr>
                            </w:pPr>
                            <w:r>
                              <w:rPr>
                                <w:rFonts w:ascii="Arial" w:hAnsi="Arial" w:cs="Arial"/>
                                <w:i/>
                                <w:sz w:val="18"/>
                              </w:rPr>
                              <w:t>Акруш</w:t>
                            </w:r>
                          </w:p>
                        </w:txbxContent>
                      </wps:txbx>
                      <wps:bodyPr rot="0" vert="horz" wrap="square" lIns="12700" tIns="12700" rIns="12700" bIns="12700" anchor="t" anchorCtr="0" upright="1">
                        <a:noAutofit/>
                      </wps:bodyPr>
                    </wps:wsp>
                    <wps:wsp>
                      <wps:cNvPr id="31782" name="Rectangle 47"/>
                      <wps:cNvSpPr>
                        <a:spLocks noChangeArrowheads="1"/>
                      </wps:cNvSpPr>
                      <wps:spPr bwMode="auto">
                        <a:xfrm>
                          <a:off x="17591" y="18613"/>
                          <a:ext cx="2326" cy="3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Default="002517BA" w:rsidP="00977B41">
                            <w:pPr>
                              <w:jc w:val="center"/>
                            </w:pPr>
                          </w:p>
                        </w:txbxContent>
                      </wps:txbx>
                      <wps:bodyPr rot="0" vert="horz" wrap="square" lIns="12700" tIns="12700" rIns="12700" bIns="12700" anchor="t" anchorCtr="0" upright="1">
                        <a:noAutofit/>
                      </wps:bodyPr>
                    </wps:wsp>
                    <wps:wsp>
                      <wps:cNvPr id="31783" name="Line 48"/>
                      <wps:cNvCnPr/>
                      <wps:spPr bwMode="auto">
                        <a:xfrm>
                          <a:off x="14755" y="18594"/>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84" name="Line 49"/>
                      <wps:cNvCnPr/>
                      <wps:spPr bwMode="auto">
                        <a:xfrm>
                          <a:off x="15301" y="18595"/>
                          <a:ext cx="2" cy="338"/>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1785" name="Rectangle 50"/>
                      <wps:cNvSpPr>
                        <a:spLocks noChangeArrowheads="1"/>
                      </wps:cNvSpPr>
                      <wps:spPr bwMode="auto">
                        <a:xfrm>
                          <a:off x="14295" y="19221"/>
                          <a:ext cx="5609" cy="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2517BA" w:rsidRPr="004A18F2" w:rsidRDefault="002517BA" w:rsidP="00977B41">
                            <w:pPr>
                              <w:jc w:val="center"/>
                              <w:rPr>
                                <w:sz w:val="24"/>
                                <w:lang w:val="uk-UA"/>
                              </w:rPr>
                            </w:pPr>
                            <w:r w:rsidRPr="00460A65">
                              <w:t>НТУУ «КПІ», ХТФ,гр.ХН-</w:t>
                            </w:r>
                            <w:r>
                              <w:rPr>
                                <w:sz w:val="24"/>
                                <w:lang w:val="uk-UA"/>
                              </w:rPr>
                              <w:t>11</w:t>
                            </w:r>
                          </w:p>
                          <w:p w:rsidR="002517BA" w:rsidRDefault="002517BA" w:rsidP="00977B41">
                            <w:pPr>
                              <w:jc w:val="center"/>
                              <w:rPr>
                                <w:sz w:val="24"/>
                              </w:rPr>
                            </w:pPr>
                          </w:p>
                          <w:p w:rsidR="002517BA" w:rsidRPr="00460A65" w:rsidRDefault="002517BA" w:rsidP="00977B41">
                            <w:pPr>
                              <w:jc w:val="center"/>
                              <w:rPr>
                                <w:sz w:val="24"/>
                              </w:rPr>
                            </w:pPr>
                            <w:r w:rsidRPr="00460A65">
                              <w:rPr>
                                <w:sz w:val="24"/>
                              </w:rPr>
                              <w:t>гр. ХН-92</w:t>
                            </w:r>
                          </w:p>
                          <w:p w:rsidR="002517BA" w:rsidRDefault="002517BA" w:rsidP="00977B41">
                            <w:pPr>
                              <w:jc w:val="center"/>
                              <w:rPr>
                                <w:rFonts w:ascii="Arial" w:hAnsi="Arial" w:cs="Arial"/>
                                <w:i/>
                              </w:rPr>
                            </w:pPr>
                          </w:p>
                        </w:txbxContent>
                      </wps:txbx>
                      <wps:bodyPr rot="0" vert="horz" wrap="square" lIns="12700" tIns="12700" rIns="12700" bIns="127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 o:spid="_x0000_s1046" style="position:absolute;margin-left:52.5pt;margin-top:29.15pt;width:518.8pt;height:802.3pt;z-index:251660288;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" o:allowincell="f">
              <v:rect id="Rectangle 2" o:spid="_x0000_s1047" style="position:absolute;width:20000;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xc6sQA&#10;AADbAAAADwAAAGRycy9kb3ducmV2LnhtbESPzWrDMBCE74G8g9hAb4lcF0rsRgl2wdBTSd08wGJt&#10;bRNr5VryT/v0UaGQ4zAz3zCH02I6MdHgWssKHncRCOLK6pZrBZfPYrsH4Tyyxs4yKfghB6fjenXA&#10;VNuZP2gqfS0ChF2KChrv+1RKVzVk0O1sTxy8LzsY9EEOtdQDzgFuOhlH0bM02HJYaLCn14aqazka&#10;BVe/TO9ZXf4WySVPqnOezeN3ptTDZsleQHha/D38337TCuIn+PsSfoA8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MXOrEAAAA2wAAAA8AAAAAAAAAAAAAAAAAmAIAAGRycy9k&#10;b3ducmV2LnhtbFBLBQYAAAAABAAEAPUAAACJAwAAAAA=&#10;" filled="f" strokeweight="2pt"/>
              <v:line id="Line 3" o:spid="_x0000_s1048" style="position:absolute;visibility:visible;mso-wrap-style:square" from="993,17183" to="995,18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PjEr8AAADbAAAADwAAAGRycy9kb3ducmV2LnhtbESPwQrCMBBE74L/EFbwpqmiItUoIlS8&#10;idWLt7VZ22KzKU3U+vdGEDwOM/OGWa5bU4knNa60rGA0jEAQZ1aXnCs4n5LBHITzyBory6TgTQ7W&#10;q25nibG2Lz7SM/W5CBB2MSoovK9jKV1WkEE3tDVx8G62MeiDbHKpG3wFuKnkOIpm0mDJYaHAmrYF&#10;Zff0YRTcL+dpsjts9alKN/qaJ/5yvWml+r12swDhqfX/8K+91wrGE/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hKPjEr8AAADbAAAADwAAAAAAAAAAAAAAAACh&#10;AgAAZHJzL2Rvd25yZXYueG1sUEsFBgAAAAAEAAQA+QAAAI0DAAAAAA==&#10;" strokeweight="2pt"/>
              <v:line id="Line 4" o:spid="_x0000_s1049" style="position:absolute;visibility:visible;mso-wrap-style:square" from="10,17173" to="19977,17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9Gib8AAADbAAAADwAAAGRycy9kb3ducmV2LnhtbESPwQrCMBBE74L/EFbwpqmCItUoIlS8&#10;idVLb2uztsVmU5qo9e+NIHgcZuYNs9p0phZPal1lWcFkHIEgzq2uuFBwOSejBQjnkTXWlknBmxxs&#10;1v3eCmNtX3yiZ+oLESDsYlRQet/EUrq8JINubBvi4N1sa9AH2RZSt/gKcFPLaRTNpcGKw0KJDe1K&#10;yu/pwyi4Z5dZsj/u9LlOt/paJD673rRSw0G3XYLw1Pl/+Nc+aAXTG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9Gib8AAADbAAAADwAAAAAAAAAAAAAAAACh&#10;AgAAZHJzL2Rvd25yZXYueG1sUEsFBgAAAAAEAAQA+QAAAI0DAAAAAA==&#10;" strokeweight="2pt"/>
              <v:line id="Line 5" o:spid="_x0000_s1050" style="position:absolute;visibility:visible;mso-wrap-style:square" from="2186,17192" to="2188,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3Y/r8AAADbAAAADwAAAGRycy9kb3ducmV2LnhtbESPwQrCMBBE74L/EFbwpqmCItUoIlS8&#10;idVLb2uztsVmU5qo9e+NIHgcZuYNs9p0phZPal1lWcFkHIEgzq2uuFBwOSejBQjnkTXWlknBmxxs&#10;1v3eCmNtX3yiZ+oLESDsYlRQet/EUrq8JINubBvi4N1sa9AH2RZSt/gKcFPLaRTNpcGKw0KJDe1K&#10;yu/pwyi4Z5dZsj/u9LlOt/paJD673rRSw0G3XYLw1Pl/+Nc+aAXTO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z3Y/r8AAADbAAAADwAAAAAAAAAAAAAAAACh&#10;AgAAZHJzL2Rvd25yZXYueG1sUEsFBgAAAAAEAAQA+QAAAI0DAAAAAA==&#10;" strokeweight="2pt"/>
              <v:line id="Line 6" o:spid="_x0000_s1051" style="position:absolute;visibility:visible;mso-wrap-style:square" from="4919,17192" to="4921,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F9Zb8AAADbAAAADwAAAGRycy9kb3ducmV2LnhtbESPzQrCMBCE74LvEFbwpqmCP1SjiFDx&#10;JlYv3tZmbYvNpjRR69sbQfA4zMw3zHLdmko8qXGlZQWjYQSCOLO65FzB+ZQM5iCcR9ZYWSYFb3Kw&#10;XnU7S4y1ffGRnqnPRYCwi1FB4X0dS+myggy6oa2Jg3ezjUEfZJNL3eArwE0lx1E0lQZLDgsF1rQt&#10;KLunD6PgfjlPkt1hq09VutHXPPGX600r1e+1mwUIT63/h3/tvVYwnsH3S/gBcv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HF9Zb8AAADbAAAADwAAAAAAAAAAAAAAAACh&#10;AgAAZHJzL2Rvd25yZXYueG1sUEsFBgAAAAAEAAQA+QAAAI0DAAAAAA==&#10;" strokeweight="2pt"/>
              <v:line id="Line 7" o:spid="_x0000_s1052" style="position:absolute;visibility:visible;mso-wrap-style:square" from="6557,17192" to="6559,19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7pF7wAAADbAAAADwAAAGRycy9kb3ducmV2LnhtbERPuwrCMBTdBf8hXMFNUwVFqqmIUHET&#10;q4vbtbl9YHNTmqj1780gOB7Oe7PtTSNe1LnasoLZNAJBnFtdc6ngekknKxDOI2tsLJOCDznYJsPB&#10;BmNt33ymV+ZLEULYxaig8r6NpXR5RQbd1LbEgStsZ9AH2JVSd/gO4aaR8yhaSoM1h4YKW9pXlD+y&#10;p1HwuF0X6eG015cm2+l7mfrbvdBKjUf9bg3CU+//4p/7qBXMw9j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Be7pF7wAAADbAAAADwAAAAAAAAAAAAAAAAChAgAA&#10;ZHJzL2Rvd25yZXYueG1sUEsFBgAAAAAEAAQA+QAAAIoDAAAAAA==&#10;" strokeweight="2pt"/>
              <v:line id="Line 8" o:spid="_x0000_s1053" style="position:absolute;visibility:visible;mso-wrap-style:square" from="7650,17183" to="7652,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JMjL8AAADbAAAADwAAAGRycy9kb3ducmV2LnhtbESPwQrCMBBE74L/EFbwpqmCotUoIlS8&#10;idWLt7VZ22KzKU3U+vdGEDwOM/OGWa5bU4knNa60rGA0jEAQZ1aXnCs4n5LBDITzyBory6TgTQ7W&#10;q25nibG2Lz7SM/W5CBB2MSoovK9jKV1WkEE3tDVx8G62MeiDbHKpG3wFuKnkOIqm0mDJYaHAmrYF&#10;Zff0YRTcL+dJsjts9alKN/qaJ/5yvWml+r12swDhqfX/8K+91wrGc/h+CT9Ar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qJMjL8AAADbAAAADwAAAAAAAAAAAAAAAACh&#10;AgAAZHJzL2Rvd25yZXYueG1sUEsFBgAAAAAEAAQA+QAAAI0DAAAAAA==&#10;" strokeweight="2pt"/>
              <v:line id="Line 9" o:spid="_x0000_s1054" style="position:absolute;visibility:visible;mso-wrap-style:square" from="15848,18239" to="15852,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FzzLwAAADbAAAADwAAAGRycy9kb3ducmV2LnhtbERPvQrCMBDeBd8hnOCmqYoi1SgiVNzE&#10;2sXtbM622FxKE7W+vRkEx4/vf73tTC1e1LrKsoLJOAJBnFtdcaEguySjJQjnkTXWlknBhxxsN/3e&#10;GmNt33ymV+oLEULYxaig9L6JpXR5SQbd2DbEgbvb1qAPsC2kbvEdwk0tp1G0kAYrDg0lNrQvKX+k&#10;T6Pgcc3myeG015c63elbkfjr7a6VGg663QqEp87/xT/3USuYhfXhS/gBcvMF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fkFzzLwAAADbAAAADwAAAAAAAAAAAAAAAAChAgAA&#10;ZHJzL2Rvd25yZXYueG1sUEsFBgAAAAAEAAQA+QAAAIoDAAAAAA==&#10;" strokeweight="2pt"/>
              <v:line id="Line 10" o:spid="_x0000_s1055" style="position:absolute;visibility:visible;mso-wrap-style:square" from="10,19293" to="7631,1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cfs8QAAADbAAAADwAAAGRycy9kb3ducmV2LnhtbESP0WoCMRRE34X+Q7iFvtXsVih2NUpp&#10;FSp9ELd+wHVz3axubpYk6tavN4WCj8PMnGGm89624kw+NI4V5MMMBHHldMO1gu3P8nkMIkRkja1j&#10;UvBLAeazh8EUC+0uvKFzGWuRIBwKVGBi7AopQ2XIYhi6jjh5e+ctxiR9LbXHS4LbVr5k2au02HBa&#10;MNjRh6HqWJ6sgpXffR/za23kjld+0a4/34I9KPX02L9PQETq4z383/7SCkY5/H1JP0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px+zxAAAANsAAAAPAAAAAAAAAAAA&#10;AAAAAKECAABkcnMvZG93bnJldi54bWxQSwUGAAAAAAQABAD5AAAAkgMAAAAA&#10;" strokeweight="1pt"/>
              <v:line id="Line 11" o:spid="_x0000_s1056" style="position:absolute;visibility:visible;mso-wrap-style:square" from="10,19646" to="7631,196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LijccAAADeAAAADwAAAGRycy9kb3ducmV2LnhtbESP3WoCMRSE7wu+QzgF72p2W6m6GkX6&#10;A5VeFH8e4Lg5brZuTpYk6tanN4VCL4eZ+YaZLTrbiDP5UDtWkA8yEMSl0zVXCnbb94cxiBCRNTaO&#10;ScEPBVjMe3czLLS78JrOm1iJBOFQoAITY1tIGUpDFsPAtcTJOzhvMSbpK6k9XhLcNvIxy56lxZrT&#10;gsGWXgyVx83JKlj5/ecxv1ZG7nnl35qv10mw30r177vlFESkLv6H/9ofWsFTPhoO4fdOugJyf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EuKNxwAAAN4AAAAPAAAAAAAA&#10;AAAAAAAAAKECAABkcnMvZG93bnJldi54bWxQSwUGAAAAAAQABAD5AAAAlQMAAAAA&#10;" strokeweight="1pt"/>
              <v:rect id="Rectangle 12" o:spid="_x0000_s1057" style="position:absolute;left:54;top:17912;width:883;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cEU8UA&#10;AADeAAAADwAAAGRycy9kb3ducmV2LnhtbESPQWvCQBSE74L/YXlCb3WT1kaNWSUUhF5NK3h8ZJ9J&#10;2uzbdHer6b93CwWPw8x8wxS70fTiQs53lhWk8wQEcW11x42Cj/f94wqED8gae8uk4Jc87LbTSYG5&#10;tlc+0KUKjYgQ9jkqaEMYcil93ZJBP7cDcfTO1hkMUbpGaofXCDe9fEqSTBrsOC60ONBrS/VX9WMU&#10;lOXnePyu1rj3cpW4TC90U56UepiN5QZEoDHcw//tN63gOV0uXuDvTrwCcn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hwRTxQAAAN4AAAAPAAAAAAAAAAAAAAAAAJgCAABkcnMv&#10;ZG93bnJldi54bWxQSwUGAAAAAAQABAD1AAAAigMAAAAA&#10;" filled="f" stroked="f" strokeweight=".25pt">
                <v:textbox inset="1pt,1pt,1pt,1pt">
                  <w:txbxContent>
                    <w:p w:rsidR="002517BA" w:rsidRDefault="002517BA" w:rsidP="00977B41">
                      <w:pPr>
                        <w:jc w:val="center"/>
                        <w:rPr>
                          <w:rFonts w:ascii="Arial" w:hAnsi="Arial" w:cs="Arial"/>
                          <w:i/>
                        </w:rPr>
                      </w:pPr>
                      <w:r>
                        <w:rPr>
                          <w:rFonts w:ascii="Arial" w:hAnsi="Arial" w:cs="Arial"/>
                          <w:i/>
                          <w:sz w:val="18"/>
                        </w:rPr>
                        <w:t>Змн.</w:t>
                      </w:r>
                    </w:p>
                  </w:txbxContent>
                </v:textbox>
              </v:rect>
              <v:rect id="Rectangle 13" o:spid="_x0000_s1058" style="position:absolute;left:1051;top:17912;width:1100;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k/v8UA&#10;AADeAAAADwAAAGRycy9kb3ducmV2LnhtbESPQWvCQBSE70L/w/IKvenGVtRG1xAKgV6NCj0+ss8k&#10;bfZturtN0n/vFgoeh5n5htlnk+nEQM63lhUsFwkI4srqlmsF51Mx34LwAVljZ5kU/JKH7PAw22Oq&#10;7chHGspQiwhhn6KCJoQ+ldJXDRn0C9sTR+9qncEQpauldjhGuOnkc5KspcGW40KDPb01VH2VP0ZB&#10;nn9Ol+/yFQsvt4lb65Wu8w+lnh6nfAci0BTu4f/2u1bwstysNvB3J14Be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GT+/xQAAAN4AAAAPAAAAAAAAAAAAAAAAAJgCAABkcnMv&#10;ZG93bnJldi54bWxQSwUGAAAAAAQABAD1AAAAigMAAAAA&#10;" filled="f" stroked="f" strokeweight=".25pt">
                <v:textbox inset="1pt,1pt,1pt,1pt">
                  <w:txbxContent>
                    <w:p w:rsidR="002517BA" w:rsidRDefault="002517BA" w:rsidP="00977B41">
                      <w:pPr>
                        <w:jc w:val="center"/>
                        <w:rPr>
                          <w:rFonts w:ascii="Arial" w:hAnsi="Arial" w:cs="Arial"/>
                          <w:i/>
                        </w:rPr>
                      </w:pPr>
                      <w:r>
                        <w:rPr>
                          <w:rFonts w:ascii="Arial" w:hAnsi="Arial" w:cs="Arial"/>
                          <w:i/>
                          <w:sz w:val="18"/>
                        </w:rPr>
                        <w:t>Лист</w:t>
                      </w:r>
                    </w:p>
                  </w:txbxContent>
                </v:textbox>
              </v:rect>
              <v:rect id="Rectangle 14" o:spid="_x0000_s1059" style="position:absolute;left:2267;top:17912;width:2573;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oOVsQA&#10;AADeAAAADwAAAGRycy9kb3ducmV2LnhtbESPW4vCMBSE3xf8D+EIvq2pF7xUoxRB8HW7u+DjoTm2&#10;1eakJlHrv98Iwj4OM/MNs952phF3cr62rGA0TEAQF1bXXCr4+d5/LkD4gKyxsUwKnuRhu+l9rDHV&#10;9sFfdM9DKSKEfYoKqhDaVEpfVGTQD21LHL2TdQZDlK6U2uEjwk0jx0kykwZrjgsVtrSrqLjkN6Mg&#10;y87d7zVf4t7LReJmeqrL7KjUoN9lKxCBuvAffrcPWsFkNJ8u4XUnXg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KDlbEAAAA3gAAAA8AAAAAAAAAAAAAAAAAmAIAAGRycy9k&#10;b3ducmV2LnhtbFBLBQYAAAAABAAEAPUAAACJAwAAAAA=&#10;" filled="f" stroked="f" strokeweight=".25pt">
                <v:textbox inset="1pt,1pt,1pt,1pt">
                  <w:txbxContent>
                    <w:p w:rsidR="002517BA" w:rsidRDefault="002517BA" w:rsidP="00977B41">
                      <w:pPr>
                        <w:jc w:val="center"/>
                      </w:pPr>
                      <w:r>
                        <w:rPr>
                          <w:rFonts w:ascii="Arial" w:hAnsi="Arial" w:cs="Arial"/>
                          <w:i/>
                          <w:sz w:val="18"/>
                        </w:rPr>
                        <w:t>№ докум</w:t>
                      </w:r>
                      <w:r>
                        <w:rPr>
                          <w:sz w:val="18"/>
                        </w:rPr>
                        <w:t>.</w:t>
                      </w:r>
                    </w:p>
                  </w:txbxContent>
                </v:textbox>
              </v:rect>
              <v:rect id="Rectangle 15" o:spid="_x0000_s1060" style="position:absolute;left:4983;top:17912;width:1534;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kxFsQA&#10;AADeAAAADwAAAGRycy9kb3ducmV2LnhtbESPzWrCQBSF90LfYbiF7sxEW6NGRwmFQLdNW+jykrkm&#10;0cydODM16dt3FgWXh/PHtz9Ophc3cr6zrGCRpCCIa6s7bhR8fpTzDQgfkDX2lknBL3k4Hh5me8y1&#10;HfmdblVoRBxhn6OCNoQhl9LXLRn0iR2Io3eyzmCI0jVSOxzjuOnlMk0zabDj+NDiQK8t1Zfqxygo&#10;ivP0da22WHq5SV2mX3RTfCv19DgVOxCBpnAP/7fftILnxXoVASJORAF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pMRbEAAAA3gAAAA8AAAAAAAAAAAAAAAAAmAIAAGRycy9k&#10;b3ducmV2LnhtbFBLBQYAAAAABAAEAPUAAACJAwAAAAA=&#10;" filled="f" stroked="f" strokeweight=".25pt">
                <v:textbox inset="1pt,1pt,1pt,1pt">
                  <w:txbxContent>
                    <w:p w:rsidR="002517BA" w:rsidRDefault="002517BA" w:rsidP="00977B41">
                      <w:pPr>
                        <w:jc w:val="center"/>
                        <w:rPr>
                          <w:rFonts w:ascii="Arial" w:hAnsi="Arial" w:cs="Arial"/>
                          <w:i/>
                        </w:rPr>
                      </w:pPr>
                      <w:r>
                        <w:rPr>
                          <w:rFonts w:ascii="Arial" w:hAnsi="Arial" w:cs="Arial"/>
                          <w:i/>
                          <w:sz w:val="18"/>
                        </w:rPr>
                        <w:t>Підпис</w:t>
                      </w:r>
                    </w:p>
                  </w:txbxContent>
                </v:textbox>
              </v:rect>
              <v:rect id="Rectangle 16" o:spid="_x0000_s1061" style="position:absolute;left:6604;top:17912;width:1000;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UjcQA&#10;AADeAAAADwAAAGRycy9kb3ducmV2LnhtbESPQWvCQBSE7wX/w/KE3uom2qpNXSUIQq9GBY+P7GuS&#10;mn0bd1dN/70rCD0OM/MNs1j1phVXcr6xrCAdJSCIS6sbrhTsd5u3OQgfkDW2lknBH3lYLQcvC8y0&#10;vfGWrkWoRISwz1BBHUKXSenLmgz6ke2Io/djncEQpaukdniLcNPKcZJMpcGG40KNHa1rKk/FxSjI&#10;89/+cC4+cePlPHFT/a6r/KjU67DPv0AE6sN/+Nn+1gom6ewjhcedeAX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llI3EAAAA3gAAAA8AAAAAAAAAAAAAAAAAmAIAAGRycy9k&#10;b3ducmV2LnhtbFBLBQYAAAAABAAEAPUAAACJAwAAAAA=&#10;" filled="f" stroked="f" strokeweight=".25pt">
                <v:textbox inset="1pt,1pt,1pt,1pt">
                  <w:txbxContent>
                    <w:p w:rsidR="002517BA" w:rsidRDefault="002517BA" w:rsidP="00977B41">
                      <w:pPr>
                        <w:jc w:val="center"/>
                        <w:rPr>
                          <w:rFonts w:ascii="Arial" w:hAnsi="Arial" w:cs="Arial"/>
                          <w:i/>
                        </w:rPr>
                      </w:pPr>
                      <w:r>
                        <w:rPr>
                          <w:rFonts w:ascii="Arial" w:hAnsi="Arial" w:cs="Arial"/>
                          <w:i/>
                          <w:sz w:val="18"/>
                        </w:rPr>
                        <w:t>Дата</w:t>
                      </w:r>
                    </w:p>
                  </w:txbxContent>
                </v:textbox>
              </v:rect>
              <v:rect id="Rectangle 17" o:spid="_x0000_s1062" style="position:absolute;left:15929;top:18258;width:1475;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cK+sUA&#10;AADeAAAADwAAAGRycy9kb3ducmV2LnhtbESPT4vCMBTE7wt+h/CEva2puuufapQiCHu1u4LHR/Ns&#10;q81LTaJ2v70RhD0OM/MbZrnuTCNu5HxtWcFwkIAgLqyuuVTw+7P9mIHwAVljY5kU/JGH9ar3tsRU&#10;2zvv6JaHUkQI+xQVVCG0qZS+qMigH9iWOHpH6wyGKF0ptcN7hJtGjpJkIg3WHBcqbGlTUXHOr0ZB&#10;lp26/SWf49bLWeIm+lOX2UGp936XLUAE6sJ/+NX+1grGw+nXCJ534hW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twr6xQAAAN4AAAAPAAAAAAAAAAAAAAAAAJgCAABkcnMv&#10;ZG93bnJldi54bWxQSwUGAAAAAAQABAD1AAAAigMAAAAA&#10;" filled="f" stroked="f" strokeweight=".25pt">
                <v:textbox inset="1pt,1pt,1pt,1pt">
                  <w:txbxContent>
                    <w:p w:rsidR="002517BA" w:rsidRDefault="002517BA" w:rsidP="00977B41">
                      <w:pPr>
                        <w:jc w:val="center"/>
                        <w:rPr>
                          <w:rFonts w:ascii="Arial" w:hAnsi="Arial" w:cs="Arial"/>
                          <w:i/>
                        </w:rPr>
                      </w:pPr>
                      <w:r>
                        <w:rPr>
                          <w:rFonts w:ascii="Arial" w:hAnsi="Arial" w:cs="Arial"/>
                          <w:i/>
                          <w:sz w:val="18"/>
                        </w:rPr>
                        <w:t>Аркуші</w:t>
                      </w:r>
                    </w:p>
                  </w:txbxContent>
                </v:textbox>
              </v:rect>
              <v:rect id="Rectangle 18" o:spid="_x0000_s1063" style="position:absolute;left:15929;top:18623;width:1475;height:3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vYcUA&#10;AADeAAAADwAAAGRycy9kb3ducmV2LnhtbESPT4vCMBTE7wt+h/AEb2uq7vqnGqUsCHu1u4LHR/Ns&#10;q81LTbJav70RhD0OM/MbZrXpTCOu5HxtWcFomIAgLqyuuVTw+7N9n4PwAVljY5kU3MnDZt17W2Gq&#10;7Y13dM1DKSKEfYoKqhDaVEpfVGTQD21LHL2jdQZDlK6U2uEtwk0jx0kylQZrjgsVtvRVUXHO/4yC&#10;LDt1+0u+wK2X88RN9Ycus4NSg36XLUEE6sJ/+NX+1gomo9nnBJ534hW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69hxQAAAN4AAAAPAAAAAAAAAAAAAAAAAJgCAABkcnMv&#10;ZG93bnJldi54bWxQSwUGAAAAAAQABAD1AAAAigMAAAAA&#10;" filled="f" stroked="f" strokeweight=".25pt">
                <v:textbox inset="1pt,1pt,1pt,1pt">
                  <w:txbxContent>
                    <w:p w:rsidR="002517BA" w:rsidRDefault="002517BA" w:rsidP="00977B41">
                      <w:pPr>
                        <w:jc w:val="center"/>
                      </w:pPr>
                    </w:p>
                  </w:txbxContent>
                </v:textbox>
              </v:rect>
              <v:rect id="Rectangle 19" o:spid="_x0000_s1064" style="position:absolute;left:7760;top:17481;width:12159;height:4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I3FcUA&#10;AADeAAAADwAAAGRycy9kb3ducmV2LnhtbESPQWvCQBSE74L/YXlCb3WT1kaNWSUUhF5NK3h8ZJ9J&#10;2uzbdHer6b93CwWPw8x8wxS70fTiQs53lhWk8wQEcW11x42Cj/f94wqED8gae8uk4Jc87LbTSYG5&#10;tlc+0KUKjYgQ9jkqaEMYcil93ZJBP7cDcfTO1hkMUbpGaofXCDe9fEqSTBrsOC60ONBrS/VX9WMU&#10;lOXnePyu1rj3cpW4TC90U56UepiN5QZEoDHcw//tN63gOV2+LODvTrwCcn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EjcVxQAAAN4AAAAPAAAAAAAAAAAAAAAAAJgCAABkcnMv&#10;ZG93bnJldi54bWxQSwUGAAAAAAQABAD1AAAAigMAAAAA&#10;" filled="f" stroked="f" strokeweight=".25pt">
                <v:textbox inset="1pt,1pt,1pt,1pt">
                  <w:txbxContent>
                    <w:p w:rsidR="002517BA" w:rsidRPr="00B47774" w:rsidRDefault="002517BA" w:rsidP="00977B41">
                      <w:pPr>
                        <w:jc w:val="center"/>
                        <w:rPr>
                          <w:sz w:val="32"/>
                          <w:szCs w:val="32"/>
                        </w:rPr>
                      </w:pPr>
                      <w:r>
                        <w:rPr>
                          <w:sz w:val="32"/>
                          <w:szCs w:val="32"/>
                        </w:rPr>
                        <w:t xml:space="preserve">ХН </w:t>
                      </w:r>
                      <w:r>
                        <w:rPr>
                          <w:sz w:val="32"/>
                          <w:szCs w:val="32"/>
                          <w:lang w:val="uk-UA"/>
                        </w:rPr>
                        <w:t>11</w:t>
                      </w:r>
                      <w:r>
                        <w:rPr>
                          <w:sz w:val="32"/>
                          <w:szCs w:val="32"/>
                        </w:rPr>
                        <w:t>1</w:t>
                      </w:r>
                      <w:r>
                        <w:rPr>
                          <w:sz w:val="32"/>
                          <w:szCs w:val="32"/>
                          <w:lang w:val="uk-UA"/>
                        </w:rPr>
                        <w:t>1</w:t>
                      </w:r>
                      <w:r>
                        <w:rPr>
                          <w:sz w:val="32"/>
                          <w:szCs w:val="32"/>
                        </w:rPr>
                        <w:t xml:space="preserve"> </w:t>
                      </w:r>
                      <w:r w:rsidRPr="00B47774">
                        <w:rPr>
                          <w:sz w:val="32"/>
                          <w:szCs w:val="32"/>
                        </w:rPr>
                        <w:t>1440</w:t>
                      </w:r>
                      <w:r>
                        <w:rPr>
                          <w:sz w:val="32"/>
                          <w:szCs w:val="32"/>
                        </w:rPr>
                        <w:t xml:space="preserve"> 001 </w:t>
                      </w:r>
                      <w:r w:rsidRPr="00B47774">
                        <w:rPr>
                          <w:sz w:val="32"/>
                          <w:szCs w:val="32"/>
                        </w:rPr>
                        <w:t>ПЗ</w:t>
                      </w:r>
                    </w:p>
                    <w:p w:rsidR="002517BA" w:rsidRPr="009B60BF" w:rsidRDefault="002517BA" w:rsidP="00977B41">
                      <w:pPr>
                        <w:rPr>
                          <w:rFonts w:ascii="Calibri" w:hAnsi="Calibri"/>
                        </w:rPr>
                      </w:pPr>
                    </w:p>
                  </w:txbxContent>
                </v:textbox>
              </v:rect>
              <v:line id="Line 20" o:spid="_x0000_s1065" style="position:absolute;visibility:visible;mso-wrap-style:square" from="12,18233" to="19979,18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tWxsYAAADeAAAADwAAAGRycy9kb3ducmV2LnhtbESPQWvCQBSE74X+h+UVequbKKkSXSUI&#10;EW+lSS7entlnEsy+DdlV03/vFgo9DjPzDbPZTaYXdxpdZ1lBPItAENdWd9woqMr8YwXCeWSNvWVS&#10;8EMOdtvXlw2m2j74m+6Fb0SAsEtRQev9kErp6pYMupkdiIN3saNBH+TYSD3iI8BNL+dR9CkNdhwW&#10;Whxo31J9LW5GwfVUJfnha6/Lvsj0ucn96XzRSr2/TdkahKfJ/4f/2ketYBEvkwR+74QrIL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SLVsbGAAAA3gAAAA8AAAAAAAAA&#10;AAAAAAAAoQIAAGRycy9kb3ducmV2LnhtbFBLBQYAAAAABAAEAPkAAACUAwAAAAA=&#10;" strokeweight="2pt"/>
              <v:line id="Line 21" o:spid="_x0000_s1066" style="position:absolute;visibility:visible;mso-wrap-style:square" from="25,17881" to="7646,17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nIscYAAADeAAAADwAAAGRycy9kb3ducmV2LnhtbESPzWrDMBCE74W8g9hCb43slPzgRjYh&#10;4JJbqZ1LbhtrYxtbK2OpifP2VSDQ4zAz3zDbbDK9uNLoWssK4nkEgriyuuVawbHM3zcgnEfW2Fsm&#10;BXdykKWzly0m2t74h66Fr0WAsEtQQeP9kEjpqoYMurkdiIN3saNBH+RYSz3iLcBNLxdRtJIGWw4L&#10;DQ60b6jqil+joDsdl/nX916XfbHT5zr3p/NFK/X2Ou0+QXia/H/42T5oBR/xermCx51wBWT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RZyLHGAAAA3gAAAA8AAAAAAAAA&#10;AAAAAAAAoQIAAGRycy9kb3ducmV2LnhtbFBLBQYAAAAABAAEAPkAAACUAwAAAAA=&#10;" strokeweight="2pt"/>
              <v:line id="Line 22" o:spid="_x0000_s1067" style="position:absolute;visibility:visible;mso-wrap-style:square" from="10,17526" to="7631,17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nqJ8cAAADeAAAADwAAAGRycy9kb3ducmV2LnhtbESP3WoCMRSE7wu+QzgF72p2W1p1NYr0&#10;Byq9EH8e4Lg5brZuTpYk6rZPb4RCL4eZ+YaZzjvbiDP5UDtWkA8yEMSl0zVXCnbbj4cRiBCRNTaO&#10;ScEPBZjPendTLLS78JrOm1iJBOFQoAITY1tIGUpDFsPAtcTJOzhvMSbpK6k9XhLcNvIxy16kxZrT&#10;gsGWXg2Vx83JKlj6/dcx/62M3PPSvzert3Gw30r177vFBESkLv6H/9qfWsFTPnwewu1OugJyd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GeonxwAAAN4AAAAPAAAAAAAA&#10;AAAAAAAAAKECAABkcnMvZG93bnJldi54bWxQSwUGAAAAAAQABAD5AAAAlQMAAAAA&#10;" strokeweight="1pt"/>
              <v:line id="Line 23" o:spid="_x0000_s1068" style="position:absolute;visibility:visible;mso-wrap-style:square" from="10,18938" to="7631,18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Z+VcQAAADeAAAADwAAAGRycy9kb3ducmV2LnhtbERPzU4CMRC+m/gOzZhwk+5CUFgpxIAm&#10;EA5E4AGG7bhd2U43bYGFp7cHE49fvv/pvLONuJAPtWMFeT8DQVw6XXOl4LD/fB6DCBFZY+OYFNwo&#10;wHz2+DDFQrsrf9FlFyuRQjgUqMDE2BZShtKQxdB3LXHivp23GBP0ldQeryncNnKQZS/SYs2pwWBL&#10;C0PlaXe2Ctb+uDnl98rII6/9R7NdToL9Uar31L2/gYjUxX/xn3ulFQzz11Ham+6kKy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hn5VxAAAAN4AAAAPAAAAAAAAAAAA&#10;AAAAAKECAABkcnMvZG93bnJldi54bWxQSwUGAAAAAAQABAD5AAAAkgMAAAAA&#10;" strokeweight="1pt"/>
              <v:line id="Line 24" o:spid="_x0000_s1069" style="position:absolute;visibility:visible;mso-wrap-style:square" from="10,18583" to="7631,18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rbzscAAADeAAAADwAAAGRycy9kb3ducmV2LnhtbESP3WoCMRSE7wu+QziCdzW7Sn9cjSLa&#10;guKF1PoAx83pZuvmZElSXfv0TaHQy2FmvmFmi8424kI+1I4V5MMMBHHpdM2VguP76/0ziBCRNTaO&#10;ScGNAizmvbsZFtpd+Y0uh1iJBOFQoAITY1tIGUpDFsPQtcTJ+3DeYkzSV1J7vCa4beQoyx6lxZrT&#10;gsGWVobK8+HLKtj60+6cf1dGnnjrX5r9ehLsp1KDfrecgojUxf/wX3ujFYzzp4cJ/N5JV0DO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ytvOxwAAAN4AAAAPAAAAAAAA&#10;AAAAAAAAAKECAABkcnMvZG93bnJldi54bWxQSwUGAAAAAAQABAD5AAAAlQMAAAAA&#10;" strokeweight="1pt"/>
              <v:group id="Group 25" o:spid="_x0000_s1070" style="position:absolute;left:39;top:18267;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YGJqTFAAAA3gAA&#10;AA8AAAAAAAAAAAAAAAAAqgIAAGRycy9kb3ducmV2LnhtbFBLBQYAAAAABAAEAPoAAACcAwAAAAA=&#10;">
                <v:rect id="Rectangle 26" o:spid="_x0000_s1071" style="position:absolute;width:8856;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eMMUA&#10;AADeAAAADwAAAGRycy9kb3ducmV2LnhtbESPQWvCQBSE74X+h+UVequbVEk1ZiOhIPRqqtDjI/tM&#10;YrNv091V4793C4Ueh5n5hik2kxnEhZzvLStIZwkI4sbqnlsF+8/tyxKED8gaB8uk4EYeNuXjQ4G5&#10;tlfe0aUOrYgQ9jkq6EIYcyl905FBP7MjcfSO1hkMUbpWaofXCDeDfE2STBrsOS50ONJ7R813fTYK&#10;quo0HX7qFW69XCYu0wvdVl9KPT9N1RpEoCn8h//aH1rBPH3LUvi9E6+ALO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CV4wxQAAAN4AAAAPAAAAAAAAAAAAAAAAAJgCAABkcnMv&#10;ZG93bnJldi54bWxQSwUGAAAAAAQABAD1AAAAigMAAAAA&#10;" filled="f" stroked="f" strokeweight=".25pt">
                  <v:textbox inset="1pt,1pt,1pt,1pt">
                    <w:txbxContent>
                      <w:p w:rsidR="002517BA" w:rsidRDefault="002517BA" w:rsidP="00977B41">
                        <w:pPr>
                          <w:rPr>
                            <w:rFonts w:ascii="Arial" w:hAnsi="Arial" w:cs="Arial"/>
                            <w:i/>
                          </w:rPr>
                        </w:pPr>
                        <w:r>
                          <w:rPr>
                            <w:rFonts w:ascii="Arial" w:hAnsi="Arial" w:cs="Arial"/>
                            <w:i/>
                            <w:sz w:val="18"/>
                          </w:rPr>
                          <w:t>Розроб.</w:t>
                        </w:r>
                      </w:p>
                    </w:txbxContent>
                  </v:textbox>
                </v:rect>
                <v:rect id="Rectangle 27" o:spid="_x0000_s1072" style="position:absolute;left:9281;width:10718;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vAR8UA&#10;AADeAAAADwAAAGRycy9kb3ducmV2LnhtbESPQWvCQBSE74X+h+UVequbqESNbiQIQq+mCh4f2WeS&#10;Nvs27q6a/vtuodDjMDPfMJvtaHpxJ+c7ywrSSQKCuLa640bB8WP/tgThA7LG3jIp+CYP2+L5aYO5&#10;tg8+0L0KjYgQ9jkqaEMYcil93ZJBP7EDcfQu1hkMUbpGaoePCDe9nCZJJg12HBdaHGjXUv1V3YyC&#10;svwcT9dqhXsvl4nL9Fw35Vmp15exXIMINIb/8F/7XSuYpYtsCr934hWQ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28BHxQAAAN4AAAAPAAAAAAAAAAAAAAAAAJgCAABkcnMv&#10;ZG93bnJldi54bWxQSwUGAAAAAAQABAD1AAAAigMAAAAA&#10;" filled="f" stroked="f" strokeweight=".25pt">
                  <v:textbox inset="1pt,1pt,1pt,1pt">
                    <w:txbxContent>
                      <w:p w:rsidR="002517BA" w:rsidRPr="004A18F2" w:rsidRDefault="002517BA" w:rsidP="00977B41">
                        <w:pPr>
                          <w:rPr>
                            <w:lang w:val="uk-UA"/>
                          </w:rPr>
                        </w:pPr>
                        <w:r>
                          <w:rPr>
                            <w:sz w:val="18"/>
                            <w:lang w:val="uk-UA"/>
                          </w:rPr>
                          <w:t>Павлущик Ю.С.</w:t>
                        </w:r>
                      </w:p>
                    </w:txbxContent>
                  </v:textbox>
                </v:rect>
              </v:group>
              <v:group id="Group 28" o:spid="_x0000_s1073" style="position:absolute;left:39;top:18614;width:5483;height:355" coordsize="22841,229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tS408cAAADe&#10;AAAADwAAAAAAAAAAAAAAAACqAgAAZHJzL2Rvd25yZXYueG1sUEsFBgAAAAAEAAQA+gAAAJ4DAAAA&#10;AA==&#10;">
                <v:rect id="Rectangle 29" o:spid="_x0000_s1074" style="position:absolute;width:8856;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79qMQA&#10;AADeAAAADwAAAGRycy9kb3ducmV2LnhtbESPQWvCQBSE70L/w/IK3nRjlTRNXSUIglejhR4f2dck&#10;bfZturtq/PeuIHgcZuYbZrkeTCfO5HxrWcFsmoAgrqxuuVZwPGwnGQgfkDV2lknBlTysVy+jJeba&#10;XnhP5zLUIkLY56igCaHPpfRVQwb91PbE0fuxzmCI0tVSO7xEuOnkW5Kk0mDLcaHBnjYNVX/lySgo&#10;it/h67/8wK2XWeJSvdB18a3U+HUoPkEEGsIz/GjvtIL57D1dwP1Ov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ajEAAAA3gAAAA8AAAAAAAAAAAAAAAAAmAIAAGRycy9k&#10;b3ducmV2LnhtbFBLBQYAAAAABAAEAPUAAACJAwAAAAA=&#10;" filled="f" stroked="f" strokeweight=".25pt">
                  <v:textbox inset="1pt,1pt,1pt,1pt">
                    <w:txbxContent>
                      <w:p w:rsidR="002517BA" w:rsidRDefault="002517BA" w:rsidP="00977B41">
                        <w:pPr>
                          <w:rPr>
                            <w:rFonts w:ascii="Journal" w:hAnsi="Journal"/>
                          </w:rPr>
                        </w:pPr>
                        <w:r>
                          <w:rPr>
                            <w:rFonts w:ascii="Arial" w:hAnsi="Arial" w:cs="Arial"/>
                            <w:i/>
                            <w:sz w:val="18"/>
                          </w:rPr>
                          <w:t>Перевір</w:t>
                        </w:r>
                        <w:r>
                          <w:rPr>
                            <w:rFonts w:ascii="Journal" w:hAnsi="Journal"/>
                            <w:sz w:val="18"/>
                          </w:rPr>
                          <w:t>.</w:t>
                        </w:r>
                      </w:p>
                    </w:txbxContent>
                  </v:textbox>
                </v:rect>
                <v:rect id="Rectangle 30" o:spid="_x0000_s1075" style="position:absolute;left:9281;width:13560;height:229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JYM8UA&#10;AADeAAAADwAAAGRycy9kb3ducmV2LnhtbESPT2vCQBTE7wW/w/KE3uom/RM1ZpVQEHptVPD4yD6T&#10;aPZt3N1q+u27hUKPw8z8hik2o+nFjZzvLCtIZwkI4trqjhsF+932aQHCB2SNvWVS8E0eNuvJQ4G5&#10;tnf+pFsVGhEh7HNU0IYw5FL6uiWDfmYH4uidrDMYonSN1A7vEW56+ZwkmTTYcVxocaD3lupL9WUU&#10;lOV5PFyrJW69XCQu06+6KY9KPU7HcgUi0Bj+w3/tD63gJZ1nb/B7J14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MlgzxQAAAN4AAAAPAAAAAAAAAAAAAAAAAJgCAABkcnMv&#10;ZG93bnJldi54bWxQSwUGAAAAAAQABAD1AAAAigMAAAAA&#10;" filled="f" stroked="f" strokeweight=".25pt">
                  <v:textbox inset="1pt,1pt,1pt,1pt">
                    <w:txbxContent>
                      <w:p w:rsidR="002517BA" w:rsidRPr="00AC03A3" w:rsidRDefault="002517BA" w:rsidP="00977B41">
                        <w:pPr>
                          <w:rPr>
                            <w:sz w:val="20"/>
                            <w:szCs w:val="18"/>
                            <w:lang w:val="uk-UA"/>
                          </w:rPr>
                        </w:pPr>
                        <w:r>
                          <w:rPr>
                            <w:sz w:val="20"/>
                            <w:szCs w:val="18"/>
                            <w:lang w:val="uk-UA"/>
                          </w:rPr>
                          <w:t>Прокоф’єва Г.М.</w:t>
                        </w:r>
                      </w:p>
                    </w:txbxContent>
                  </v:textbox>
                </v:rect>
              </v:group>
              <v:group id="Group 31" o:spid="_x0000_s1076" style="position:absolute;left:39;top:18969;width:4801;height:309"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lqMbS8cAAADe&#10;AAAADwAAAAAAAAAAAAAAAACqAgAAZHJzL2Rvd25yZXYueG1sUEsFBgAAAAAEAAQA+gAAAJ4DAAAA&#10;AA==&#10;">
                <v:rect id="Rectangle 32" o:spid="_x0000_s1077" style="position:absolute;width:8856;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xj38QA&#10;AADeAAAADwAAAGRycy9kb3ducmV2LnhtbESPQWvCQBSE70L/w/KE3nSjlcSmrhIEoVejgsdH9jVJ&#10;zb5Nd7ea/vuuIHgcZuYbZrUZTCeu5HxrWcFsmoAgrqxuuVZwPOwmSxA+IGvsLJOCP/KwWb+MVphr&#10;e+M9XctQiwhhn6OCJoQ+l9JXDRn0U9sTR+/LOoMhSldL7fAW4aaT8yRJpcGW40KDPW0bqi7lr1FQ&#10;FN/D6ad8x52Xy8SleqHr4qzU63goPkAEGsIz/Gh/agVvsyzN4H4nX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sY9/EAAAA3gAAAA8AAAAAAAAAAAAAAAAAmAIAAGRycy9k&#10;b3ducmV2LnhtbFBLBQYAAAAABAAEAPUAAACJAwAAAAA=&#10;" filled="f" stroked="f" strokeweight=".25pt">
                  <v:textbox inset="1pt,1pt,1pt,1pt">
                    <w:txbxContent>
                      <w:p w:rsidR="002517BA" w:rsidRDefault="002517BA" w:rsidP="00977B41">
                        <w:pPr>
                          <w:rPr>
                            <w:rFonts w:ascii="Arial" w:hAnsi="Arial" w:cs="Arial"/>
                            <w:i/>
                          </w:rPr>
                        </w:pPr>
                        <w:r>
                          <w:rPr>
                            <w:rFonts w:ascii="Arial" w:hAnsi="Arial" w:cs="Arial"/>
                            <w:i/>
                            <w:sz w:val="18"/>
                          </w:rPr>
                          <w:t>Реценз.</w:t>
                        </w:r>
                      </w:p>
                    </w:txbxContent>
                  </v:textbox>
                </v:rect>
                <v:rect id="Rectangle 33" o:spid="_x0000_s1078" style="position:absolute;left:9281;width:10718;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P3rcIA&#10;AADeAAAADwAAAGRycy9kb3ducmV2LnhtbERPz2vCMBS+C/sfwhvsZlO30XXVKEUoeLVzsOOjebbd&#10;mpcuibX+9+Yw2PHj+73ZzWYQEznfW1awSlIQxI3VPbcKTh/VMgfhA7LGwTIpuJGH3fZhscFC2ysf&#10;aapDK2II+wIVdCGMhZS+6cigT+xIHLmzdQZDhK6V2uE1hptBPqdpJg32HBs6HGnfUfNTX4yCsvye&#10;P3/rd6y8zFOX6Vfdll9KPT3O5RpEoDn8i//cB63gZfWWxb3xTrwC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M/etwgAAAN4AAAAPAAAAAAAAAAAAAAAAAJgCAABkcnMvZG93&#10;bnJldi54bWxQSwUGAAAAAAQABAD1AAAAhwMAAAAA&#10;" filled="f" stroked="f" strokeweight=".25pt">
                  <v:textbox inset="1pt,1pt,1pt,1pt">
                    <w:txbxContent>
                      <w:p w:rsidR="002517BA" w:rsidRDefault="002517BA" w:rsidP="00977B41"/>
                    </w:txbxContent>
                  </v:textbox>
                </v:rect>
              </v:group>
              <v:group id="Group 34" o:spid="_x0000_s1079" style="position:absolute;left:39;top:19314;width:4801;height:310" coordsize="19999,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">
                <v:rect id="Rectangle 35" o:spid="_x0000_s1080" style="position:absolute;width:8856;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xtdsMA&#10;AADeAAAADwAAAGRycy9kb3ducmV2LnhtbESPy4rCMBSG9wO+QziCuzH1gtVqlDIgzHaqgstDc2yr&#10;zUlNMtp5+8lCcPnz3/g2u9604kHON5YVTMYJCOLS6oYrBcfD/nMJwgdkja1lUvBHHnbbwccGM22f&#10;/EOPIlQijrDPUEEdQpdJ6cuaDPqx7Yijd7HOYIjSVVI7fMZx08ppkiykwYbjQ40dfdVU3opfoyDP&#10;r/3pXqxw7+UycQs911V+Vmo07PM1iEB9eIdf7W+tYDZJ0wgQcSIKyO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xtdsMAAADeAAAADwAAAAAAAAAAAAAAAACYAgAAZHJzL2Rv&#10;d25yZXYueG1sUEsFBgAAAAAEAAQA9QAAAIgDAAAAAA==&#10;" filled="f" stroked="f" strokeweight=".25pt">
                  <v:textbox inset="1pt,1pt,1pt,1pt">
                    <w:txbxContent>
                      <w:p w:rsidR="002517BA" w:rsidRDefault="002517BA" w:rsidP="00977B41">
                        <w:pPr>
                          <w:rPr>
                            <w:rFonts w:ascii="Arial" w:hAnsi="Arial" w:cs="Arial"/>
                            <w:i/>
                          </w:rPr>
                        </w:pPr>
                        <w:r>
                          <w:rPr>
                            <w:rFonts w:ascii="Arial" w:hAnsi="Arial" w:cs="Arial"/>
                            <w:i/>
                            <w:sz w:val="18"/>
                          </w:rPr>
                          <w:t>Н. Контр.</w:t>
                        </w:r>
                      </w:p>
                    </w:txbxContent>
                  </v:textbox>
                </v:rect>
                <v:rect id="Rectangle 36" o:spid="_x0000_s1081" style="position:absolute;left:9281;width:10718;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DI7cQA&#10;AADeAAAADwAAAGRycy9kb3ducmV2LnhtbESPQWvCQBSE7wX/w/IK3uomVYxNXSUUBK9GCz0+sq9J&#10;2uzbuLtq/PeuIHgcZuYbZrkeTCfO5HxrWUE6SUAQV1a3XCs47DdvCxA+IGvsLJOCK3lYr0YvS8y1&#10;vfCOzmWoRYSwz1FBE0KfS+mrhgz6ie2Jo/drncEQpauldniJcNPJ9ySZS4Mtx4UGe/pqqPovT0ZB&#10;UfwN38fyAzdeLhI31zNdFz9KjV+H4hNEoCE8w4/2ViuYplmWwv1Ov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QyO3EAAAA3gAAAA8AAAAAAAAAAAAAAAAAmAIAAGRycy9k&#10;b3ducmV2LnhtbFBLBQYAAAAABAAEAPUAAACJAwAAAAA=&#10;" filled="f" stroked="f" strokeweight=".25pt">
                  <v:textbox inset="1pt,1pt,1pt,1pt">
                    <w:txbxContent>
                      <w:p w:rsidR="002517BA" w:rsidRPr="00B70A83" w:rsidRDefault="002517BA" w:rsidP="00977B41">
                        <w:pPr>
                          <w:rPr>
                            <w:sz w:val="18"/>
                            <w:szCs w:val="18"/>
                          </w:rPr>
                        </w:pPr>
                        <w:r w:rsidRPr="00B70A83">
                          <w:rPr>
                            <w:sz w:val="18"/>
                            <w:szCs w:val="18"/>
                          </w:rPr>
                          <w:t>Супрунчук В.І.</w:t>
                        </w:r>
                      </w:p>
                    </w:txbxContent>
                  </v:textbox>
                </v:rect>
              </v:group>
              <v:group id="Group 37" o:spid="_x0000_s1082" style="position:absolute;left:39;top:19660;width:5137;height:309" coordsize="21397,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EGLlccAAADe&#10;AAAADwAAAAAAAAAAAAAAAACqAgAAZHJzL2Rvd25yZXYueG1sUEsFBgAAAAAEAAQA+gAAAJ4DAAAA&#10;AA==&#10;">
                <v:rect id="Rectangle 38" o:spid="_x0000_s1083" style="position:absolute;width:8856;height:20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zAcUA&#10;AADeAAAADwAAAGRycy9kb3ducmV2LnhtbESPQWvCQBSE74X+h+UVeqsbq0QbXUMoBHo1KvT4yD6T&#10;tNm36e7WxH/vFgoeh5n5htnmk+nFhZzvLCuYzxIQxLXVHTcKjofyZQ3CB2SNvWVScCUP+e7xYYuZ&#10;tiPv6VKFRkQI+wwVtCEMmZS+bsmgn9mBOHpn6wyGKF0jtcMxwk0vX5MklQY7jgstDvTeUv1d/RoF&#10;RfE1nX6qNyy9XCcu1UvdFJ9KPT9NxQZEoCncw//tD61gMV+tFvB3J14Bub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TvMBxQAAAN4AAAAPAAAAAAAAAAAAAAAAAJgCAABkcnMv&#10;ZG93bnJldi54bWxQSwUGAAAAAAQABAD1AAAAigMAAAAA&#10;" filled="f" stroked="f" strokeweight=".25pt">
                  <v:textbox inset="1pt,1pt,1pt,1pt">
                    <w:txbxContent>
                      <w:p w:rsidR="002517BA" w:rsidRDefault="002517BA" w:rsidP="00977B41">
                        <w:r>
                          <w:rPr>
                            <w:rFonts w:ascii="Arial" w:hAnsi="Arial" w:cs="Arial"/>
                            <w:i/>
                            <w:sz w:val="18"/>
                          </w:rPr>
                          <w:t>Затверд</w:t>
                        </w:r>
                        <w:r>
                          <w:rPr>
                            <w:sz w:val="18"/>
                          </w:rPr>
                          <w:t>.</w:t>
                        </w:r>
                      </w:p>
                    </w:txbxContent>
                  </v:textbox>
                </v:rect>
                <v:rect id="Rectangle 39" o:spid="_x0000_s1084" style="position:absolute;left:9281;top:65;width:12116;height:19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drdcUA&#10;AADeAAAADwAAAGRycy9kb3ducmV2LnhtbESPQWvCQBSE70L/w/IKvenGVtRG1xAKgV6NCj0+ss8k&#10;bfZturtN0n/vFgoeh5n5htlnk+nEQM63lhUsFwkI4srqlmsF51Mx34LwAVljZ5kU/JKH7PAw22Oq&#10;7chHGspQiwhhn6KCJoQ+ldJXDRn0C9sTR+9qncEQpauldjhGuOnkc5KspcGW40KDPb01VH2VP0ZB&#10;nn9Ol+/yFQsvt4lb65Wu8w+lnh6nfAci0BTu4f/2u1bwstxsVvB3J14Be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p2t1xQAAAN4AAAAPAAAAAAAAAAAAAAAAAJgCAABkcnMv&#10;ZG93bnJldi54bWxQSwUGAAAAAAQABAD1AAAAigMAAAAA&#10;" filled="f" stroked="f" strokeweight=".25pt">
                  <v:textbox inset="1pt,1pt,1pt,1pt">
                    <w:txbxContent>
                      <w:p w:rsidR="002517BA" w:rsidRPr="004A18F2" w:rsidRDefault="002517BA" w:rsidP="00977B41">
                        <w:pPr>
                          <w:rPr>
                            <w:sz w:val="18"/>
                            <w:szCs w:val="18"/>
                            <w:lang w:val="uk-UA"/>
                          </w:rPr>
                        </w:pPr>
                        <w:r>
                          <w:rPr>
                            <w:sz w:val="18"/>
                            <w:szCs w:val="18"/>
                            <w:lang w:val="uk-UA"/>
                          </w:rPr>
                          <w:t>ТолстопаловаН.М</w:t>
                        </w:r>
                      </w:p>
                    </w:txbxContent>
                  </v:textbox>
                </v:rect>
              </v:group>
              <v:line id="Line 40" o:spid="_x0000_s1085" style="position:absolute;visibility:visible;mso-wrap-style:square" from="14208,18239" to="14210,19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4KpsUAAADeAAAADwAAAGRycy9kb3ducmV2LnhtbESPT4vCMBTE78J+h/AWvGnqLurSNYoI&#10;XbyJrRdvr83rH2xeSpPV+u2NIHgcZuY3zGozmFZcqXeNZQWzaQSCuLC64UrBKUsmPyCcR9bYWiYF&#10;d3KwWX+MVhhre+MjXVNfiQBhF6OC2vsultIVNRl0U9sRB6+0vUEfZF9J3eMtwE0rv6JoIQ02HBZq&#10;7GhXU3FJ/42Cy/k0T/4OO5216VbnVeLPeamVGn8O218Qngb/Dr/ae63ge7ZczuF5J1wBu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4KpsUAAADeAAAADwAAAAAAAAAA&#10;AAAAAAChAgAAZHJzL2Rvd25yZXYueG1sUEsFBgAAAAAEAAQA+QAAAJMDAAAAAA==&#10;" strokeweight="2pt"/>
              <v:rect id="Rectangle 41" o:spid="_x0000_s1086" style="position:absolute;left:7787;top:18314;width:6292;height:16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lQmcQA&#10;AADeAAAADwAAAGRycy9kb3ducmV2LnhtbESPQWvCQBSE70L/w/KE3nSjlcSmrhIEoVejgsdH9jVJ&#10;zb5Nd7ea/vuuIHgcZuYbZrUZTCeu5HxrWcFsmoAgrqxuuVZwPOwmSxA+IGvsLJOCP/KwWb+MVphr&#10;e+M9XctQiwhhn6OCJoQ+l9JXDRn0U9sTR+/LOoMhSldL7fAW4aaT8yRJpcGW40KDPW0bqi7lr1FQ&#10;FN/D6ad8x52Xy8SleqHr4qzU63goPkAEGsIz/Gh/agVvsyxL4X4nX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5UJnEAAAA3gAAAA8AAAAAAAAAAAAAAAAAmAIAAGRycy9k&#10;b3ducmV2LnhtbFBLBQYAAAAABAAEAPUAAACJAwAAAAA=&#10;" filled="f" stroked="f" strokeweight=".25pt">
                <v:textbox inset="1pt,1pt,1pt,1pt">
                  <w:txbxContent>
                    <w:p w:rsidR="002517BA" w:rsidRDefault="002517BA" w:rsidP="00977B41">
                      <w:pPr>
                        <w:spacing w:line="240" w:lineRule="auto"/>
                        <w:jc w:val="center"/>
                        <w:rPr>
                          <w:sz w:val="24"/>
                          <w:lang w:val="uk-UA"/>
                        </w:rPr>
                      </w:pPr>
                    </w:p>
                    <w:p w:rsidR="002517BA" w:rsidRDefault="002517BA" w:rsidP="00977B41">
                      <w:pPr>
                        <w:spacing w:after="0" w:line="240" w:lineRule="auto"/>
                        <w:jc w:val="center"/>
                        <w:rPr>
                          <w:sz w:val="24"/>
                          <w:lang w:val="uk-UA"/>
                        </w:rPr>
                      </w:pPr>
                      <w:r w:rsidRPr="00977B41">
                        <w:rPr>
                          <w:sz w:val="24"/>
                          <w:lang w:val="uk-UA"/>
                        </w:rPr>
                        <w:t xml:space="preserve">Відділення </w:t>
                      </w:r>
                      <w:r>
                        <w:rPr>
                          <w:sz w:val="24"/>
                          <w:lang w:val="uk-UA"/>
                        </w:rPr>
                        <w:t xml:space="preserve">очистки повітря </w:t>
                      </w:r>
                    </w:p>
                    <w:p w:rsidR="002517BA" w:rsidRPr="00AC03A3" w:rsidRDefault="002517BA" w:rsidP="00977B41">
                      <w:pPr>
                        <w:spacing w:after="0" w:line="240" w:lineRule="auto"/>
                        <w:jc w:val="center"/>
                        <w:rPr>
                          <w:sz w:val="24"/>
                          <w:lang w:val="uk-UA"/>
                        </w:rPr>
                      </w:pPr>
                      <w:r>
                        <w:rPr>
                          <w:sz w:val="24"/>
                          <w:lang w:val="uk-UA"/>
                        </w:rPr>
                        <w:t>ц</w:t>
                      </w:r>
                      <w:r>
                        <w:rPr>
                          <w:sz w:val="24"/>
                          <w:lang w:val="uk-UA"/>
                        </w:rPr>
                        <w:t>е</w:t>
                      </w:r>
                      <w:r>
                        <w:rPr>
                          <w:sz w:val="24"/>
                          <w:lang w:val="uk-UA"/>
                        </w:rPr>
                        <w:t>ха азотної кислоти</w:t>
                      </w:r>
                    </w:p>
                    <w:p w:rsidR="002517BA" w:rsidRPr="00977B41" w:rsidRDefault="002517BA" w:rsidP="00977B41">
                      <w:pPr>
                        <w:spacing w:line="240" w:lineRule="auto"/>
                        <w:jc w:val="center"/>
                        <w:rPr>
                          <w:sz w:val="24"/>
                          <w:lang w:val="uk-UA"/>
                        </w:rPr>
                      </w:pPr>
                    </w:p>
                  </w:txbxContent>
                </v:textbox>
              </v:rect>
              <v:line id="Line 42" o:spid="_x0000_s1087" style="position:absolute;visibility:visible;mso-wrap-style:square" from="14221,18587" to="19990,18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AxSsUAAADeAAAADwAAAGRycy9kb3ducmV2LnhtbESPT4vCMBTE78J+h/AW9qapu2ilaxQR&#10;KnsTqxdvr83rH2xeShO1++2NIHgcZuY3zHI9mFbcqHeNZQXTSQSCuLC64UrB6ZiOFyCcR9bYWiYF&#10;/+RgvfoYLTHR9s4HumW+EgHCLkEFtfddIqUrajLoJrYjDl5pe4M+yL6Susd7gJtWfkfRXBpsOCzU&#10;2NG2puKSXY2Cy/k0S3f7rT622UbnVerPeamV+vocNr8gPA3+HX61/7SCn2kcx/C8E66AX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AxSsUAAADeAAAADwAAAAAAAAAA&#10;AAAAAAChAgAAZHJzL2Rvd25yZXYueG1sUEsFBgAAAAAEAAQA+QAAAJMDAAAAAA==&#10;" strokeweight="2pt"/>
              <v:line id="Line 43" o:spid="_x0000_s1088" style="position:absolute;visibility:visible;mso-wrap-style:square" from="14219,18939" to="19988,189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lOL8AAADeAAAADwAAAGRycy9kb3ducmV2LnhtbERPuwrCMBTdBf8hXMFNUxUfVKOIUHET&#10;q4vbtbm2xeamNFHr35tBcDyc92rTmkq8qHGlZQWjYQSCOLO65FzB5ZwMFiCcR9ZYWSYFH3KwWXc7&#10;K4y1ffOJXqnPRQhhF6OCwvs6ltJlBRl0Q1sTB+5uG4M+wCaXusF3CDeVHEfRTBosOTQUWNOuoOyR&#10;Po2Cx/UyTfbHnT5X6Vbf8sRfb3etVL/XbpcgPLX+L/65D1rBZDSfh73hTrgCcv0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T+lOL8AAADeAAAADwAAAAAAAAAAAAAAAACh&#10;AgAAZHJzL2Rvd25yZXYueG1sUEsFBgAAAAAEAAQA+QAAAI0DAAAAAA==&#10;" strokeweight="2pt"/>
              <v:line id="Line 44" o:spid="_x0000_s1089" style="position:absolute;visibility:visible;mso-wrap-style:square" from="17487,18239" to="17490,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MAo8UAAADeAAAADwAAAGRycy9kb3ducmV2LnhtbESPQYvCMBSE74L/ITzBm01VXLUaRYSK&#10;t2WrF2+vzbMtNi+lidr995uFhT0OM/MNs933phEv6lxtWcE0ikEQF1bXXCq4XtLJCoTzyBoby6Tg&#10;mxzsd8PBFhNt3/xFr8yXIkDYJaig8r5NpHRFRQZdZFvi4N1tZ9AH2ZVSd/gOcNPIWRx/SIM1h4UK&#10;WzpWVDyyp1HwuF0X6enzqC9NdtB5mfpbftdKjUf9YQPCU+//w3/ts1Ywny6Xa/i9E66A3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nMAo8UAAADeAAAADwAAAAAAAAAA&#10;AAAAAAChAgAAZHJzL2Rvd25yZXYueG1sUEsFBgAAAAAEAAQA+QAAAJMDAAAAAA==&#10;" strokeweight="2pt"/>
              <v:rect id="Rectangle 45" o:spid="_x0000_s1090" style="position:absolute;left:14295;top:18258;width:1474;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kdUcIA&#10;AADeAAAADwAAAGRycy9kb3ducmV2LnhtbESPzYrCMBSF98K8Q7gD7jR1FO1UoxRBcGtVmOWlubad&#10;aW46SdT69mYhuDycP77VpjetuJHzjWUFk3ECgri0uuFKwem4G6UgfEDW2FomBQ/ysFl/DFaYaXvn&#10;A92KUIk4wj5DBXUIXSalL2sy6Me2I47exTqDIUpXSe3wHsdNK7+SZC4NNhwfauxoW1P5V1yNgjz/&#10;7c//xTfuvEwTN9czXeU/Sg0/+3wJIlAf3uFXe68VTCeLNAJEnIgC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SR1RwgAAAN4AAAAPAAAAAAAAAAAAAAAAAJgCAABkcnMvZG93&#10;bnJldi54bWxQSwUGAAAAAAQABAD1AAAAhwMAAAAA&#10;" filled="f" stroked="f" strokeweight=".25pt">
                <v:textbox inset="1pt,1pt,1pt,1pt">
                  <w:txbxContent>
                    <w:p w:rsidR="002517BA" w:rsidRDefault="002517BA" w:rsidP="00977B41">
                      <w:pPr>
                        <w:jc w:val="center"/>
                        <w:rPr>
                          <w:rFonts w:ascii="Arial" w:hAnsi="Arial" w:cs="Arial"/>
                          <w:i/>
                        </w:rPr>
                      </w:pPr>
                      <w:r>
                        <w:rPr>
                          <w:rFonts w:ascii="Arial" w:hAnsi="Arial" w:cs="Arial"/>
                          <w:i/>
                          <w:sz w:val="18"/>
                        </w:rPr>
                        <w:t>Літ.</w:t>
                      </w:r>
                    </w:p>
                  </w:txbxContent>
                </v:textbox>
              </v:rect>
              <v:rect id="Rectangle 46" o:spid="_x0000_s1091" style="position:absolute;left:17577;top:18258;width:2327;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W4ysUA&#10;AADeAAAADwAAAGRycy9kb3ducmV2LnhtbESPQWvCQBSE74L/YXmCN93EFk1TNyEIgtemLXh8ZF+T&#10;1OzbuLvV9N93C4Ueh5n5htmXkxnEjZzvLStI1wkI4sbqnlsFb6/HVQbCB2SNg2VS8E0eymI+22Ou&#10;7Z1f6FaHVkQI+xwVdCGMuZS+6cigX9uROHof1hkMUbpWaof3CDeD3CTJVhrsOS50ONKho+ZSfxkF&#10;VfU5vV/rJzx6mSVuqx91W52VWi6m6hlEoCn8h//aJ63gId1lKfzeiVdAF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bjKxQAAAN4AAAAPAAAAAAAAAAAAAAAAAJgCAABkcnMv&#10;ZG93bnJldi54bWxQSwUGAAAAAAQABAD1AAAAigMAAAAA&#10;" filled="f" stroked="f" strokeweight=".25pt">
                <v:textbox inset="1pt,1pt,1pt,1pt">
                  <w:txbxContent>
                    <w:p w:rsidR="002517BA" w:rsidRDefault="002517BA" w:rsidP="00977B41">
                      <w:pPr>
                        <w:jc w:val="center"/>
                        <w:rPr>
                          <w:rFonts w:ascii="Arial" w:hAnsi="Arial" w:cs="Arial"/>
                          <w:i/>
                        </w:rPr>
                      </w:pPr>
                      <w:r>
                        <w:rPr>
                          <w:rFonts w:ascii="Arial" w:hAnsi="Arial" w:cs="Arial"/>
                          <w:i/>
                          <w:sz w:val="18"/>
                        </w:rPr>
                        <w:t>Акруш</w:t>
                      </w:r>
                    </w:p>
                  </w:txbxContent>
                </v:textbox>
              </v:rect>
              <v:rect id="Rectangle 47" o:spid="_x0000_s1092" style="position:absolute;left:17591;top:18613;width:2326;height: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cmvcUA&#10;AADeAAAADwAAAGRycy9kb3ducmV2LnhtbESPzWrDMBCE74W+g9hCb7WcHxLXjWxMINBrnAR6XKyt&#10;7dZaOZKSuG9fFQo5DjPzDbMpJzOIKznfW1YwS1IQxI3VPbcKjofdSwbCB2SNg2VS8EMeyuLxYYO5&#10;tjfe07UOrYgQ9jkq6EIYcyl905FBn9iROHqf1hkMUbpWaoe3CDeDnKfpShrsOS50ONK2o+a7vhgF&#10;VfU1nc71K+68zFK30kvdVh9KPT9N1RuIQFO4h//b71rBYrbO5vB3J14BW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1ya9xQAAAN4AAAAPAAAAAAAAAAAAAAAAAJgCAABkcnMv&#10;ZG93bnJldi54bWxQSwUGAAAAAAQABAD1AAAAigMAAAAA&#10;" filled="f" stroked="f" strokeweight=".25pt">
                <v:textbox inset="1pt,1pt,1pt,1pt">
                  <w:txbxContent>
                    <w:p w:rsidR="002517BA" w:rsidRDefault="002517BA" w:rsidP="00977B41">
                      <w:pPr>
                        <w:jc w:val="center"/>
                      </w:pPr>
                    </w:p>
                  </w:txbxContent>
                </v:textbox>
              </v:rect>
              <v:line id="Line 48" o:spid="_x0000_s1093" style="position:absolute;visibility:visible;mso-wrap-style:square" from="14755,18594" to="14757,18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LAY8YAAADeAAAADwAAAGRycy9kb3ducmV2LnhtbESP3WoCMRSE7wXfIZxC7zS7FdSuRpH+&#10;QKUXovYBjpvjZuvmZElSXfv0TUHwcpiZb5j5srONOJMPtWMF+TADQVw6XXOl4Gv/PpiCCBFZY+OY&#10;FFwpwHLR782x0O7CWzrvYiUShEOBCkyMbSFlKA1ZDEPXEifv6LzFmKSvpPZ4SXDbyKcsG0uLNacF&#10;gy29GCpPux+rYO0Pn6f8tzLywGv/1mxen4P9VurxoVvNQETq4j18a39oBaN8Mh3B/510BeTi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CwGPGAAAA3gAAAA8AAAAAAAAA&#10;AAAAAAAAoQIAAGRycy9kb3ducmV2LnhtbFBLBQYAAAAABAAEAPkAAACUAwAAAAA=&#10;" strokeweight="1pt"/>
              <v:line id="Line 49" o:spid="_x0000_s1094" style="position:absolute;visibility:visible;mso-wrap-style:square" from="15301,18595" to="15303,18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tYF8cAAADeAAAADwAAAGRycy9kb3ducmV2LnhtbESP0WoCMRRE3wv+Q7iCbzW7WlpdjSLa&#10;guKD1PYDrpvbzdbNzZKkuvbrm0Khj8PMnGHmy8424kI+1I4V5MMMBHHpdM2Vgve3l/sJiBCRNTaO&#10;ScGNAiwXvbs5Ftpd+ZUux1iJBOFQoAITY1tIGUpDFsPQtcTJ+3DeYkzSV1J7vCa4beQoyx6lxZrT&#10;gsGW1obK8/HLKtj50/6cf1dGnnjnn5vDZhrsp1KDfreagYjUxf/wX3urFYzzp8kD/N5JV0A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1gXxwAAAN4AAAAPAAAAAAAA&#10;AAAAAAAAAKECAABkcnMvZG93bnJldi54bWxQSwUGAAAAAAQABAD5AAAAlQMAAAAA&#10;" strokeweight="1pt"/>
              <v:rect id="Rectangle 50" o:spid="_x0000_s1095" style="position:absolute;left:14295;top:19221;width:5609;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ycQA&#10;AADeAAAADwAAAGRycy9kb3ducmV2LnhtbESPT2vCQBTE70K/w/IK3nTj36apqwRB8GpsocdH9jVJ&#10;m32b7q4av70rCB6HmfkNs9r0phVncr6xrGAyTkAQl1Y3XCn4PO5GKQgfkDW2lknBlTxs1i+DFWba&#10;XvhA5yJUIkLYZ6igDqHLpPRlTQb92HbE0fuxzmCI0lVSO7xEuGnlNEmW0mDDcaHGjrY1lX/FySjI&#10;89/+6794x52XaeKWeq6r/Fup4Wuff4AI1Idn+NHeawWzyVu6gPudeAX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vsnEAAAA3gAAAA8AAAAAAAAAAAAAAAAAmAIAAGRycy9k&#10;b3ducmV2LnhtbFBLBQYAAAAABAAEAPUAAACJAwAAAAA=&#10;" filled="f" stroked="f" strokeweight=".25pt">
                <v:textbox inset="1pt,1pt,1pt,1pt">
                  <w:txbxContent>
                    <w:p w:rsidR="002517BA" w:rsidRPr="004A18F2" w:rsidRDefault="002517BA" w:rsidP="00977B41">
                      <w:pPr>
                        <w:jc w:val="center"/>
                        <w:rPr>
                          <w:sz w:val="24"/>
                          <w:lang w:val="uk-UA"/>
                        </w:rPr>
                      </w:pPr>
                      <w:r w:rsidRPr="00460A65">
                        <w:t>НТУУ «КПІ», ХТФ,гр.ХН-</w:t>
                      </w:r>
                      <w:r>
                        <w:rPr>
                          <w:sz w:val="24"/>
                          <w:lang w:val="uk-UA"/>
                        </w:rPr>
                        <w:t>11</w:t>
                      </w:r>
                    </w:p>
                    <w:p w:rsidR="002517BA" w:rsidRDefault="002517BA" w:rsidP="00977B41">
                      <w:pPr>
                        <w:jc w:val="center"/>
                        <w:rPr>
                          <w:sz w:val="24"/>
                        </w:rPr>
                      </w:pPr>
                    </w:p>
                    <w:p w:rsidR="002517BA" w:rsidRPr="00460A65" w:rsidRDefault="002517BA" w:rsidP="00977B41">
                      <w:pPr>
                        <w:jc w:val="center"/>
                        <w:rPr>
                          <w:sz w:val="24"/>
                        </w:rPr>
                      </w:pPr>
                      <w:r w:rsidRPr="00460A65">
                        <w:rPr>
                          <w:sz w:val="24"/>
                        </w:rPr>
                        <w:t>гр. ХН-92</w:t>
                      </w:r>
                    </w:p>
                    <w:p w:rsidR="002517BA" w:rsidRDefault="002517BA" w:rsidP="00977B41">
                      <w:pPr>
                        <w:jc w:val="center"/>
                        <w:rPr>
                          <w:rFonts w:ascii="Arial" w:hAnsi="Arial" w:cs="Arial"/>
                          <w:i/>
                        </w:rPr>
                      </w:pPr>
                    </w:p>
                  </w:txbxContent>
                </v:textbox>
              </v:rect>
              <w10:wrap anchorx="page" anchory="page"/>
              <w10:anchorlock/>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576" w:rsidRDefault="00694576">
      <w:pPr>
        <w:spacing w:after="0" w:line="240" w:lineRule="auto"/>
      </w:pPr>
      <w:r>
        <w:separator/>
      </w:r>
    </w:p>
  </w:footnote>
  <w:footnote w:type="continuationSeparator" w:id="0">
    <w:p w:rsidR="00694576" w:rsidRDefault="006945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2B6252A"/>
    <w:multiLevelType w:val="hybridMultilevel"/>
    <w:tmpl w:val="B0207160"/>
    <w:lvl w:ilvl="0" w:tplc="EE9C8DB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F76370"/>
    <w:multiLevelType w:val="hybridMultilevel"/>
    <w:tmpl w:val="03FE9A48"/>
    <w:lvl w:ilvl="0" w:tplc="232CB72E">
      <w:start w:val="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D825E0D"/>
    <w:multiLevelType w:val="multilevel"/>
    <w:tmpl w:val="7F1A9BFA"/>
    <w:lvl w:ilvl="0">
      <w:start w:val="10"/>
      <w:numFmt w:val="decimal"/>
      <w:lvlText w:val="%1"/>
      <w:lvlJc w:val="left"/>
      <w:pPr>
        <w:ind w:left="720"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0FFC70B4"/>
    <w:multiLevelType w:val="hybridMultilevel"/>
    <w:tmpl w:val="A4BA1D54"/>
    <w:lvl w:ilvl="0" w:tplc="8BAA8FB2">
      <w:start w:val="1"/>
      <w:numFmt w:val="decimal"/>
      <w:lvlText w:val="%1."/>
      <w:lvlJc w:val="left"/>
      <w:pPr>
        <w:ind w:left="720" w:hanging="360"/>
      </w:pPr>
      <w:rPr>
        <w:rFonts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F735E4"/>
    <w:multiLevelType w:val="hybridMultilevel"/>
    <w:tmpl w:val="5D34FABA"/>
    <w:lvl w:ilvl="0" w:tplc="EE9C8DB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9852C63"/>
    <w:multiLevelType w:val="hybridMultilevel"/>
    <w:tmpl w:val="F98C308E"/>
    <w:lvl w:ilvl="0" w:tplc="9082412E">
      <w:start w:val="2"/>
      <w:numFmt w:val="bullet"/>
      <w:lvlText w:val="–"/>
      <w:lvlJc w:val="left"/>
      <w:pPr>
        <w:ind w:left="1485" w:hanging="360"/>
      </w:pPr>
      <w:rPr>
        <w:rFonts w:ascii="Times New Roman" w:eastAsia="Times New Roman" w:hAnsi="Times New Roman" w:cs="Times New Roman" w:hint="default"/>
        <w:color w:val="auto"/>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7">
    <w:nsid w:val="239307F7"/>
    <w:multiLevelType w:val="hybridMultilevel"/>
    <w:tmpl w:val="63A40D98"/>
    <w:lvl w:ilvl="0" w:tplc="46E2E032">
      <w:start w:val="1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32D24FAE"/>
    <w:multiLevelType w:val="hybridMultilevel"/>
    <w:tmpl w:val="3BD4A5C8"/>
    <w:lvl w:ilvl="0" w:tplc="3CB2C74C">
      <w:numFmt w:val="bullet"/>
      <w:lvlText w:val="-"/>
      <w:lvlJc w:val="left"/>
      <w:pPr>
        <w:ind w:left="720" w:hanging="360"/>
      </w:pPr>
      <w:rPr>
        <w:rFonts w:ascii="Calibri" w:eastAsia="Calibri"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3692494E"/>
    <w:multiLevelType w:val="hybridMultilevel"/>
    <w:tmpl w:val="8DE2A33C"/>
    <w:lvl w:ilvl="0" w:tplc="51D4BE0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B619C0"/>
    <w:multiLevelType w:val="hybridMultilevel"/>
    <w:tmpl w:val="3F027DE4"/>
    <w:lvl w:ilvl="0" w:tplc="EE9C8DB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D5D92"/>
    <w:multiLevelType w:val="hybridMultilevel"/>
    <w:tmpl w:val="41E67392"/>
    <w:lvl w:ilvl="0" w:tplc="EE9C8DB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2A59AC"/>
    <w:multiLevelType w:val="hybridMultilevel"/>
    <w:tmpl w:val="23F84FA4"/>
    <w:lvl w:ilvl="0" w:tplc="EE9C8DB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E14484"/>
    <w:multiLevelType w:val="hybridMultilevel"/>
    <w:tmpl w:val="AD6468DC"/>
    <w:lvl w:ilvl="0" w:tplc="EE9C8DB6">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E904F57"/>
    <w:multiLevelType w:val="multilevel"/>
    <w:tmpl w:val="5DB08E74"/>
    <w:lvl w:ilvl="0">
      <w:start w:val="1"/>
      <w:numFmt w:val="decimal"/>
      <w:lvlText w:val="%1"/>
      <w:lvlJc w:val="left"/>
      <w:pPr>
        <w:ind w:left="375" w:hanging="375"/>
      </w:pPr>
      <w:rPr>
        <w:rFonts w:eastAsiaTheme="minorEastAsia" w:hint="default"/>
        <w:b/>
        <w:color w:val="000000"/>
      </w:rPr>
    </w:lvl>
    <w:lvl w:ilvl="1">
      <w:start w:val="1"/>
      <w:numFmt w:val="decimal"/>
      <w:lvlText w:val="%1.%2"/>
      <w:lvlJc w:val="left"/>
      <w:pPr>
        <w:ind w:left="955" w:hanging="375"/>
      </w:pPr>
      <w:rPr>
        <w:rFonts w:eastAsiaTheme="minorEastAsia" w:hint="default"/>
        <w:b/>
        <w:color w:val="000000"/>
      </w:rPr>
    </w:lvl>
    <w:lvl w:ilvl="2">
      <w:start w:val="1"/>
      <w:numFmt w:val="decimal"/>
      <w:lvlText w:val="%1.%2.%3"/>
      <w:lvlJc w:val="left"/>
      <w:pPr>
        <w:ind w:left="1880" w:hanging="720"/>
      </w:pPr>
      <w:rPr>
        <w:rFonts w:eastAsiaTheme="minorEastAsia" w:hint="default"/>
        <w:b w:val="0"/>
        <w:color w:val="000000"/>
      </w:rPr>
    </w:lvl>
    <w:lvl w:ilvl="3">
      <w:start w:val="1"/>
      <w:numFmt w:val="decimal"/>
      <w:lvlText w:val="%1.%2.%3.%4"/>
      <w:lvlJc w:val="left"/>
      <w:pPr>
        <w:ind w:left="2820" w:hanging="1080"/>
      </w:pPr>
      <w:rPr>
        <w:rFonts w:eastAsiaTheme="minorEastAsia" w:hint="default"/>
        <w:b w:val="0"/>
        <w:color w:val="000000"/>
      </w:rPr>
    </w:lvl>
    <w:lvl w:ilvl="4">
      <w:start w:val="1"/>
      <w:numFmt w:val="decimal"/>
      <w:lvlText w:val="%1.%2.%3.%4.%5"/>
      <w:lvlJc w:val="left"/>
      <w:pPr>
        <w:ind w:left="3400" w:hanging="1080"/>
      </w:pPr>
      <w:rPr>
        <w:rFonts w:eastAsiaTheme="minorEastAsia" w:hint="default"/>
        <w:b w:val="0"/>
        <w:color w:val="000000"/>
      </w:rPr>
    </w:lvl>
    <w:lvl w:ilvl="5">
      <w:start w:val="1"/>
      <w:numFmt w:val="decimal"/>
      <w:lvlText w:val="%1.%2.%3.%4.%5.%6"/>
      <w:lvlJc w:val="left"/>
      <w:pPr>
        <w:ind w:left="4340" w:hanging="1440"/>
      </w:pPr>
      <w:rPr>
        <w:rFonts w:eastAsiaTheme="minorEastAsia" w:hint="default"/>
        <w:b w:val="0"/>
        <w:color w:val="000000"/>
      </w:rPr>
    </w:lvl>
    <w:lvl w:ilvl="6">
      <w:start w:val="1"/>
      <w:numFmt w:val="decimal"/>
      <w:lvlText w:val="%1.%2.%3.%4.%5.%6.%7"/>
      <w:lvlJc w:val="left"/>
      <w:pPr>
        <w:ind w:left="4920" w:hanging="1440"/>
      </w:pPr>
      <w:rPr>
        <w:rFonts w:eastAsiaTheme="minorEastAsia" w:hint="default"/>
        <w:b w:val="0"/>
        <w:color w:val="000000"/>
      </w:rPr>
    </w:lvl>
    <w:lvl w:ilvl="7">
      <w:start w:val="1"/>
      <w:numFmt w:val="decimal"/>
      <w:lvlText w:val="%1.%2.%3.%4.%5.%6.%7.%8"/>
      <w:lvlJc w:val="left"/>
      <w:pPr>
        <w:ind w:left="5860" w:hanging="1800"/>
      </w:pPr>
      <w:rPr>
        <w:rFonts w:eastAsiaTheme="minorEastAsia" w:hint="default"/>
        <w:b w:val="0"/>
        <w:color w:val="000000"/>
      </w:rPr>
    </w:lvl>
    <w:lvl w:ilvl="8">
      <w:start w:val="1"/>
      <w:numFmt w:val="decimal"/>
      <w:lvlText w:val="%1.%2.%3.%4.%5.%6.%7.%8.%9"/>
      <w:lvlJc w:val="left"/>
      <w:pPr>
        <w:ind w:left="6800" w:hanging="2160"/>
      </w:pPr>
      <w:rPr>
        <w:rFonts w:eastAsiaTheme="minorEastAsia" w:hint="default"/>
        <w:b w:val="0"/>
        <w:color w:val="000000"/>
      </w:rPr>
    </w:lvl>
  </w:abstractNum>
  <w:abstractNum w:abstractNumId="15">
    <w:nsid w:val="3EAD3750"/>
    <w:multiLevelType w:val="hybridMultilevel"/>
    <w:tmpl w:val="6ECAA128"/>
    <w:lvl w:ilvl="0" w:tplc="FE803A16">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447D3BBC"/>
    <w:multiLevelType w:val="hybridMultilevel"/>
    <w:tmpl w:val="0582A7EE"/>
    <w:lvl w:ilvl="0" w:tplc="EE9C8DB6">
      <w:start w:val="1"/>
      <w:numFmt w:val="bullet"/>
      <w:lvlText w:val="-"/>
      <w:lvlJc w:val="left"/>
      <w:pPr>
        <w:ind w:left="1320" w:hanging="360"/>
      </w:pPr>
      <w:rPr>
        <w:rFonts w:ascii="Courier New" w:hAnsi="Courier New"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4CC86270"/>
    <w:multiLevelType w:val="hybridMultilevel"/>
    <w:tmpl w:val="403A7624"/>
    <w:lvl w:ilvl="0" w:tplc="D05E20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EB56C2"/>
    <w:multiLevelType w:val="hybridMultilevel"/>
    <w:tmpl w:val="1FF09F3C"/>
    <w:lvl w:ilvl="0" w:tplc="46E2E032">
      <w:start w:val="11"/>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9">
    <w:nsid w:val="5A3D2C12"/>
    <w:multiLevelType w:val="hybridMultilevel"/>
    <w:tmpl w:val="D34CB0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3721E4"/>
    <w:multiLevelType w:val="hybridMultilevel"/>
    <w:tmpl w:val="A69426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F50152"/>
    <w:multiLevelType w:val="singleLevel"/>
    <w:tmpl w:val="D37A71AE"/>
    <w:lvl w:ilvl="0">
      <w:start w:val="1"/>
      <w:numFmt w:val="decimal"/>
      <w:lvlText w:val="%1)"/>
      <w:legacy w:legacy="1" w:legacySpace="0" w:legacyIndent="266"/>
      <w:lvlJc w:val="left"/>
      <w:rPr>
        <w:rFonts w:ascii="Times New Roman" w:hAnsi="Times New Roman" w:cs="Times New Roman" w:hint="default"/>
      </w:rPr>
    </w:lvl>
  </w:abstractNum>
  <w:abstractNum w:abstractNumId="22">
    <w:nsid w:val="6728477B"/>
    <w:multiLevelType w:val="hybridMultilevel"/>
    <w:tmpl w:val="52A2799C"/>
    <w:lvl w:ilvl="0" w:tplc="9082412E">
      <w:start w:val="2"/>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A30BC6"/>
    <w:multiLevelType w:val="hybridMultilevel"/>
    <w:tmpl w:val="D65E802A"/>
    <w:lvl w:ilvl="0" w:tplc="9082412E">
      <w:start w:val="2"/>
      <w:numFmt w:val="bullet"/>
      <w:lvlText w:val="–"/>
      <w:lvlJc w:val="left"/>
      <w:pPr>
        <w:ind w:left="1440" w:hanging="360"/>
      </w:pPr>
      <w:rPr>
        <w:rFonts w:ascii="Times New Roman" w:eastAsia="Times New Roman"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1DB21FA"/>
    <w:multiLevelType w:val="hybridMultilevel"/>
    <w:tmpl w:val="594E8EDE"/>
    <w:lvl w:ilvl="0" w:tplc="46E2E032">
      <w:start w:val="11"/>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729A4F4B"/>
    <w:multiLevelType w:val="hybridMultilevel"/>
    <w:tmpl w:val="0A8C1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5"/>
  </w:num>
  <w:num w:numId="3">
    <w:abstractNumId w:val="16"/>
  </w:num>
  <w:num w:numId="4">
    <w:abstractNumId w:val="5"/>
  </w:num>
  <w:num w:numId="5">
    <w:abstractNumId w:val="7"/>
  </w:num>
  <w:num w:numId="6">
    <w:abstractNumId w:val="11"/>
  </w:num>
  <w:num w:numId="7">
    <w:abstractNumId w:val="1"/>
  </w:num>
  <w:num w:numId="8">
    <w:abstractNumId w:val="12"/>
  </w:num>
  <w:num w:numId="9">
    <w:abstractNumId w:val="18"/>
  </w:num>
  <w:num w:numId="10">
    <w:abstractNumId w:val="24"/>
  </w:num>
  <w:num w:numId="11">
    <w:abstractNumId w:val="20"/>
  </w:num>
  <w:num w:numId="12">
    <w:abstractNumId w:val="13"/>
  </w:num>
  <w:num w:numId="13">
    <w:abstractNumId w:val="8"/>
  </w:num>
  <w:num w:numId="14">
    <w:abstractNumId w:val="10"/>
  </w:num>
  <w:num w:numId="15">
    <w:abstractNumId w:val="23"/>
  </w:num>
  <w:num w:numId="16">
    <w:abstractNumId w:val="14"/>
  </w:num>
  <w:num w:numId="17">
    <w:abstractNumId w:val="22"/>
  </w:num>
  <w:num w:numId="18">
    <w:abstractNumId w:val="19"/>
  </w:num>
  <w:num w:numId="19">
    <w:abstractNumId w:val="21"/>
  </w:num>
  <w:num w:numId="20">
    <w:abstractNumId w:val="6"/>
  </w:num>
  <w:num w:numId="21">
    <w:abstractNumId w:val="17"/>
  </w:num>
  <w:num w:numId="22">
    <w:abstractNumId w:val="2"/>
  </w:num>
  <w:num w:numId="23">
    <w:abstractNumId w:val="9"/>
  </w:num>
  <w:num w:numId="24">
    <w:abstractNumId w:val="3"/>
  </w:num>
  <w:num w:numId="25">
    <w:abstractNumId w:val="4"/>
  </w:num>
  <w:num w:numId="26">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08"/>
  <w:autoHyphenation/>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7AF"/>
    <w:rsid w:val="00011AFF"/>
    <w:rsid w:val="000208C3"/>
    <w:rsid w:val="0003083A"/>
    <w:rsid w:val="00034678"/>
    <w:rsid w:val="00046E63"/>
    <w:rsid w:val="00065078"/>
    <w:rsid w:val="00072AE3"/>
    <w:rsid w:val="00075DCC"/>
    <w:rsid w:val="000A23A0"/>
    <w:rsid w:val="000C523F"/>
    <w:rsid w:val="000F6116"/>
    <w:rsid w:val="00101A5E"/>
    <w:rsid w:val="001234C2"/>
    <w:rsid w:val="00145B6F"/>
    <w:rsid w:val="001714C6"/>
    <w:rsid w:val="00177788"/>
    <w:rsid w:val="001A7B15"/>
    <w:rsid w:val="001B6D7A"/>
    <w:rsid w:val="001C5780"/>
    <w:rsid w:val="001D7EA5"/>
    <w:rsid w:val="00206D3D"/>
    <w:rsid w:val="00210C99"/>
    <w:rsid w:val="002169E7"/>
    <w:rsid w:val="0023503F"/>
    <w:rsid w:val="0023717C"/>
    <w:rsid w:val="002517BA"/>
    <w:rsid w:val="002631A4"/>
    <w:rsid w:val="00263D8C"/>
    <w:rsid w:val="002854FD"/>
    <w:rsid w:val="00294FE6"/>
    <w:rsid w:val="002B1F2C"/>
    <w:rsid w:val="002C59FB"/>
    <w:rsid w:val="003024FA"/>
    <w:rsid w:val="0031170A"/>
    <w:rsid w:val="00360C81"/>
    <w:rsid w:val="003618A7"/>
    <w:rsid w:val="00376C8A"/>
    <w:rsid w:val="00385F86"/>
    <w:rsid w:val="003A65D2"/>
    <w:rsid w:val="003B28D0"/>
    <w:rsid w:val="003C57F8"/>
    <w:rsid w:val="003D3971"/>
    <w:rsid w:val="003D59CF"/>
    <w:rsid w:val="003D6C76"/>
    <w:rsid w:val="003F6585"/>
    <w:rsid w:val="004017E0"/>
    <w:rsid w:val="00426238"/>
    <w:rsid w:val="004324D9"/>
    <w:rsid w:val="004417D3"/>
    <w:rsid w:val="0047230C"/>
    <w:rsid w:val="00475907"/>
    <w:rsid w:val="00475E7E"/>
    <w:rsid w:val="00495602"/>
    <w:rsid w:val="004A0553"/>
    <w:rsid w:val="004A4664"/>
    <w:rsid w:val="004A7D0B"/>
    <w:rsid w:val="004D2C47"/>
    <w:rsid w:val="004D64C0"/>
    <w:rsid w:val="004E3539"/>
    <w:rsid w:val="004E72FC"/>
    <w:rsid w:val="0051269A"/>
    <w:rsid w:val="00513E2B"/>
    <w:rsid w:val="0052079A"/>
    <w:rsid w:val="00520B01"/>
    <w:rsid w:val="00537B2F"/>
    <w:rsid w:val="00562ABA"/>
    <w:rsid w:val="0057789A"/>
    <w:rsid w:val="005B0BCF"/>
    <w:rsid w:val="005C4391"/>
    <w:rsid w:val="005E1D2C"/>
    <w:rsid w:val="005E4C09"/>
    <w:rsid w:val="005F480C"/>
    <w:rsid w:val="005F54D1"/>
    <w:rsid w:val="00614C23"/>
    <w:rsid w:val="00623054"/>
    <w:rsid w:val="006265B2"/>
    <w:rsid w:val="00641664"/>
    <w:rsid w:val="00641776"/>
    <w:rsid w:val="00652258"/>
    <w:rsid w:val="00665F0D"/>
    <w:rsid w:val="00684D88"/>
    <w:rsid w:val="00685762"/>
    <w:rsid w:val="00694576"/>
    <w:rsid w:val="00695DD3"/>
    <w:rsid w:val="006A6233"/>
    <w:rsid w:val="006B21A3"/>
    <w:rsid w:val="006C1C68"/>
    <w:rsid w:val="006C3285"/>
    <w:rsid w:val="006C4AB2"/>
    <w:rsid w:val="006E104C"/>
    <w:rsid w:val="007157AF"/>
    <w:rsid w:val="007224F2"/>
    <w:rsid w:val="007414A7"/>
    <w:rsid w:val="00744540"/>
    <w:rsid w:val="00760604"/>
    <w:rsid w:val="0078510F"/>
    <w:rsid w:val="00792B0A"/>
    <w:rsid w:val="007A50AF"/>
    <w:rsid w:val="007B04FC"/>
    <w:rsid w:val="007B0CE0"/>
    <w:rsid w:val="007C4EC8"/>
    <w:rsid w:val="007D6C34"/>
    <w:rsid w:val="007F6AA7"/>
    <w:rsid w:val="00802CE1"/>
    <w:rsid w:val="0080598C"/>
    <w:rsid w:val="008142C3"/>
    <w:rsid w:val="0083323F"/>
    <w:rsid w:val="00851392"/>
    <w:rsid w:val="00860A79"/>
    <w:rsid w:val="00864E3D"/>
    <w:rsid w:val="00871F3C"/>
    <w:rsid w:val="00873BAC"/>
    <w:rsid w:val="0087793C"/>
    <w:rsid w:val="00886C58"/>
    <w:rsid w:val="008B253B"/>
    <w:rsid w:val="008C362A"/>
    <w:rsid w:val="008D1B0E"/>
    <w:rsid w:val="008E2D6A"/>
    <w:rsid w:val="008F305F"/>
    <w:rsid w:val="0091466A"/>
    <w:rsid w:val="00915EDB"/>
    <w:rsid w:val="00924059"/>
    <w:rsid w:val="0093264A"/>
    <w:rsid w:val="00954661"/>
    <w:rsid w:val="0096313E"/>
    <w:rsid w:val="00973329"/>
    <w:rsid w:val="0097617E"/>
    <w:rsid w:val="00977B41"/>
    <w:rsid w:val="00996581"/>
    <w:rsid w:val="009B4302"/>
    <w:rsid w:val="009C5966"/>
    <w:rsid w:val="009E0E64"/>
    <w:rsid w:val="009F0D50"/>
    <w:rsid w:val="00A11DD5"/>
    <w:rsid w:val="00A80316"/>
    <w:rsid w:val="00AB71CB"/>
    <w:rsid w:val="00AC43CA"/>
    <w:rsid w:val="00AD314C"/>
    <w:rsid w:val="00AF41D5"/>
    <w:rsid w:val="00AF4889"/>
    <w:rsid w:val="00B05191"/>
    <w:rsid w:val="00B133EE"/>
    <w:rsid w:val="00B170E8"/>
    <w:rsid w:val="00B26068"/>
    <w:rsid w:val="00B33810"/>
    <w:rsid w:val="00B42E29"/>
    <w:rsid w:val="00B503AE"/>
    <w:rsid w:val="00B82DFB"/>
    <w:rsid w:val="00B85EB0"/>
    <w:rsid w:val="00B94D9A"/>
    <w:rsid w:val="00BA2D8B"/>
    <w:rsid w:val="00BA2FA4"/>
    <w:rsid w:val="00BA54FE"/>
    <w:rsid w:val="00BA7A91"/>
    <w:rsid w:val="00BB71DD"/>
    <w:rsid w:val="00BB75E5"/>
    <w:rsid w:val="00BD3123"/>
    <w:rsid w:val="00C0005E"/>
    <w:rsid w:val="00C01DDF"/>
    <w:rsid w:val="00C05B65"/>
    <w:rsid w:val="00C16F6B"/>
    <w:rsid w:val="00C21F7E"/>
    <w:rsid w:val="00C42F06"/>
    <w:rsid w:val="00C81CD4"/>
    <w:rsid w:val="00C942EC"/>
    <w:rsid w:val="00C9580D"/>
    <w:rsid w:val="00C97BCB"/>
    <w:rsid w:val="00CB000F"/>
    <w:rsid w:val="00CD15E3"/>
    <w:rsid w:val="00CD1ADD"/>
    <w:rsid w:val="00CE72C8"/>
    <w:rsid w:val="00D02B53"/>
    <w:rsid w:val="00D04158"/>
    <w:rsid w:val="00D073C1"/>
    <w:rsid w:val="00D359E5"/>
    <w:rsid w:val="00D45706"/>
    <w:rsid w:val="00D541C9"/>
    <w:rsid w:val="00D55021"/>
    <w:rsid w:val="00D6288D"/>
    <w:rsid w:val="00D703AB"/>
    <w:rsid w:val="00D7639F"/>
    <w:rsid w:val="00D80D9E"/>
    <w:rsid w:val="00D87C8E"/>
    <w:rsid w:val="00DA175A"/>
    <w:rsid w:val="00DA7B29"/>
    <w:rsid w:val="00DB0047"/>
    <w:rsid w:val="00DC2075"/>
    <w:rsid w:val="00DC238F"/>
    <w:rsid w:val="00DC2BC8"/>
    <w:rsid w:val="00DD0E32"/>
    <w:rsid w:val="00DE359D"/>
    <w:rsid w:val="00DF0F1E"/>
    <w:rsid w:val="00E02D89"/>
    <w:rsid w:val="00E319ED"/>
    <w:rsid w:val="00E31A87"/>
    <w:rsid w:val="00E44371"/>
    <w:rsid w:val="00E8093B"/>
    <w:rsid w:val="00E828AE"/>
    <w:rsid w:val="00E91206"/>
    <w:rsid w:val="00E96700"/>
    <w:rsid w:val="00EB651E"/>
    <w:rsid w:val="00F135AF"/>
    <w:rsid w:val="00F24FB3"/>
    <w:rsid w:val="00F30F91"/>
    <w:rsid w:val="00F4104C"/>
    <w:rsid w:val="00F63930"/>
    <w:rsid w:val="00F64B2D"/>
    <w:rsid w:val="00F83551"/>
    <w:rsid w:val="00FC3244"/>
    <w:rsid w:val="00FD3D89"/>
    <w:rsid w:val="00FD3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C81"/>
  </w:style>
  <w:style w:type="paragraph" w:styleId="1">
    <w:name w:val="heading 1"/>
    <w:basedOn w:val="a"/>
    <w:next w:val="a"/>
    <w:link w:val="10"/>
    <w:uiPriority w:val="9"/>
    <w:qFormat/>
    <w:rsid w:val="00360C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60C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60C8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60C8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60C8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60C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60C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60C8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360C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 Знак1"/>
    <w:basedOn w:val="a0"/>
    <w:link w:val="a3"/>
    <w:uiPriority w:val="99"/>
    <w:rsid w:val="007157AF"/>
    <w:rPr>
      <w:rFonts w:ascii="Times New Roman" w:hAnsi="Times New Roman" w:cs="Times New Roman"/>
      <w:sz w:val="26"/>
      <w:szCs w:val="26"/>
      <w:shd w:val="clear" w:color="auto" w:fill="FFFFFF"/>
    </w:rPr>
  </w:style>
  <w:style w:type="character" w:customStyle="1" w:styleId="3Exact">
    <w:name w:val="Основной текст (3) Exact"/>
    <w:basedOn w:val="a0"/>
    <w:link w:val="31"/>
    <w:uiPriority w:val="99"/>
    <w:rsid w:val="007157AF"/>
    <w:rPr>
      <w:rFonts w:ascii="Arial Narrow" w:hAnsi="Arial Narrow" w:cs="Arial Narrow"/>
      <w:i/>
      <w:iCs/>
      <w:sz w:val="50"/>
      <w:szCs w:val="50"/>
      <w:shd w:val="clear" w:color="auto" w:fill="FFFFFF"/>
    </w:rPr>
  </w:style>
  <w:style w:type="character" w:customStyle="1" w:styleId="102">
    <w:name w:val="Заголовок №10 (2)_"/>
    <w:basedOn w:val="a0"/>
    <w:link w:val="1020"/>
    <w:uiPriority w:val="99"/>
    <w:rsid w:val="007157AF"/>
    <w:rPr>
      <w:rFonts w:ascii="Times New Roman" w:hAnsi="Times New Roman" w:cs="Times New Roman"/>
      <w:b/>
      <w:bCs/>
      <w:sz w:val="26"/>
      <w:szCs w:val="26"/>
      <w:shd w:val="clear" w:color="auto" w:fill="FFFFFF"/>
    </w:rPr>
  </w:style>
  <w:style w:type="paragraph" w:styleId="a3">
    <w:name w:val="Body Text"/>
    <w:basedOn w:val="a"/>
    <w:link w:val="11"/>
    <w:uiPriority w:val="99"/>
    <w:rsid w:val="007157AF"/>
    <w:pPr>
      <w:widowControl w:val="0"/>
      <w:shd w:val="clear" w:color="auto" w:fill="FFFFFF"/>
      <w:spacing w:before="360" w:after="660" w:line="240" w:lineRule="atLeast"/>
      <w:ind w:hanging="1380"/>
      <w:jc w:val="center"/>
    </w:pPr>
    <w:rPr>
      <w:rFonts w:ascii="Times New Roman" w:hAnsi="Times New Roman" w:cs="Times New Roman"/>
      <w:sz w:val="26"/>
      <w:szCs w:val="26"/>
    </w:rPr>
  </w:style>
  <w:style w:type="character" w:customStyle="1" w:styleId="a4">
    <w:name w:val="Основной текст Знак"/>
    <w:basedOn w:val="a0"/>
    <w:uiPriority w:val="99"/>
    <w:semiHidden/>
    <w:rsid w:val="007157AF"/>
  </w:style>
  <w:style w:type="paragraph" w:customStyle="1" w:styleId="31">
    <w:name w:val="Основной текст (3)"/>
    <w:basedOn w:val="a"/>
    <w:link w:val="3Exact"/>
    <w:uiPriority w:val="99"/>
    <w:rsid w:val="007157AF"/>
    <w:pPr>
      <w:widowControl w:val="0"/>
      <w:shd w:val="clear" w:color="auto" w:fill="FFFFFF"/>
      <w:spacing w:after="0" w:line="240" w:lineRule="atLeast"/>
    </w:pPr>
    <w:rPr>
      <w:rFonts w:ascii="Arial Narrow" w:hAnsi="Arial Narrow" w:cs="Arial Narrow"/>
      <w:i/>
      <w:iCs/>
      <w:sz w:val="50"/>
      <w:szCs w:val="50"/>
    </w:rPr>
  </w:style>
  <w:style w:type="paragraph" w:customStyle="1" w:styleId="1020">
    <w:name w:val="Заголовок №10 (2)"/>
    <w:basedOn w:val="a"/>
    <w:link w:val="102"/>
    <w:uiPriority w:val="99"/>
    <w:rsid w:val="007157AF"/>
    <w:pPr>
      <w:widowControl w:val="0"/>
      <w:shd w:val="clear" w:color="auto" w:fill="FFFFFF"/>
      <w:spacing w:after="660" w:line="240" w:lineRule="atLeast"/>
    </w:pPr>
    <w:rPr>
      <w:rFonts w:ascii="Times New Roman" w:hAnsi="Times New Roman" w:cs="Times New Roman"/>
      <w:b/>
      <w:bCs/>
      <w:sz w:val="26"/>
      <w:szCs w:val="26"/>
    </w:rPr>
  </w:style>
  <w:style w:type="character" w:customStyle="1" w:styleId="18pt">
    <w:name w:val="Основной текст + 18 pt"/>
    <w:aliases w:val="Курсив,Интервал -2 pt"/>
    <w:basedOn w:val="11"/>
    <w:uiPriority w:val="99"/>
    <w:rsid w:val="00210C99"/>
    <w:rPr>
      <w:rFonts w:ascii="Times New Roman" w:hAnsi="Times New Roman" w:cs="Times New Roman"/>
      <w:i/>
      <w:iCs/>
      <w:spacing w:val="-40"/>
      <w:sz w:val="36"/>
      <w:szCs w:val="36"/>
      <w:u w:val="none"/>
      <w:shd w:val="clear" w:color="auto" w:fill="FFFFFF"/>
    </w:rPr>
  </w:style>
  <w:style w:type="character" w:customStyle="1" w:styleId="91">
    <w:name w:val="Заголовок №9_"/>
    <w:basedOn w:val="a0"/>
    <w:link w:val="92"/>
    <w:uiPriority w:val="99"/>
    <w:rsid w:val="00210C99"/>
    <w:rPr>
      <w:rFonts w:ascii="Times New Roman" w:hAnsi="Times New Roman" w:cs="Times New Roman"/>
      <w:b/>
      <w:bCs/>
      <w:sz w:val="32"/>
      <w:szCs w:val="32"/>
      <w:shd w:val="clear" w:color="auto" w:fill="FFFFFF"/>
    </w:rPr>
  </w:style>
  <w:style w:type="paragraph" w:customStyle="1" w:styleId="92">
    <w:name w:val="Заголовок №9"/>
    <w:basedOn w:val="a"/>
    <w:link w:val="91"/>
    <w:uiPriority w:val="99"/>
    <w:rsid w:val="00210C99"/>
    <w:pPr>
      <w:widowControl w:val="0"/>
      <w:shd w:val="clear" w:color="auto" w:fill="FFFFFF"/>
      <w:spacing w:after="720" w:line="240" w:lineRule="atLeast"/>
      <w:jc w:val="right"/>
      <w:outlineLvl w:val="8"/>
    </w:pPr>
    <w:rPr>
      <w:rFonts w:ascii="Times New Roman" w:hAnsi="Times New Roman" w:cs="Times New Roman"/>
      <w:b/>
      <w:bCs/>
      <w:sz w:val="32"/>
      <w:szCs w:val="32"/>
    </w:rPr>
  </w:style>
  <w:style w:type="character" w:customStyle="1" w:styleId="93">
    <w:name w:val="Оглавление 9 Знак"/>
    <w:basedOn w:val="a0"/>
    <w:link w:val="94"/>
    <w:uiPriority w:val="99"/>
    <w:rsid w:val="002C59FB"/>
    <w:rPr>
      <w:rFonts w:ascii="Times New Roman" w:hAnsi="Times New Roman" w:cs="Times New Roman"/>
      <w:sz w:val="26"/>
      <w:szCs w:val="26"/>
      <w:shd w:val="clear" w:color="auto" w:fill="FFFFFF"/>
    </w:rPr>
  </w:style>
  <w:style w:type="character" w:customStyle="1" w:styleId="10pt">
    <w:name w:val="Оглавление + 10 pt"/>
    <w:aliases w:val="Интервал 0 pt"/>
    <w:basedOn w:val="93"/>
    <w:uiPriority w:val="99"/>
    <w:rsid w:val="002C59FB"/>
    <w:rPr>
      <w:rFonts w:ascii="Times New Roman" w:hAnsi="Times New Roman" w:cs="Times New Roman"/>
      <w:spacing w:val="10"/>
      <w:sz w:val="20"/>
      <w:szCs w:val="20"/>
      <w:shd w:val="clear" w:color="auto" w:fill="FFFFFF"/>
    </w:rPr>
  </w:style>
  <w:style w:type="character" w:customStyle="1" w:styleId="10pt0">
    <w:name w:val="Основной текст + 10 pt"/>
    <w:aliases w:val="Интервал 0 pt15"/>
    <w:basedOn w:val="11"/>
    <w:uiPriority w:val="99"/>
    <w:rsid w:val="002C59FB"/>
    <w:rPr>
      <w:rFonts w:ascii="Times New Roman" w:hAnsi="Times New Roman" w:cs="Times New Roman"/>
      <w:spacing w:val="10"/>
      <w:sz w:val="20"/>
      <w:szCs w:val="20"/>
      <w:u w:val="none"/>
      <w:shd w:val="clear" w:color="auto" w:fill="FFFFFF"/>
    </w:rPr>
  </w:style>
  <w:style w:type="character" w:customStyle="1" w:styleId="41">
    <w:name w:val="Основной текст (4)_"/>
    <w:basedOn w:val="a0"/>
    <w:link w:val="42"/>
    <w:uiPriority w:val="99"/>
    <w:rsid w:val="002C59FB"/>
    <w:rPr>
      <w:rFonts w:ascii="Times New Roman" w:hAnsi="Times New Roman" w:cs="Times New Roman"/>
      <w:b/>
      <w:bCs/>
      <w:sz w:val="32"/>
      <w:szCs w:val="32"/>
      <w:shd w:val="clear" w:color="auto" w:fill="FFFFFF"/>
    </w:rPr>
  </w:style>
  <w:style w:type="paragraph" w:styleId="94">
    <w:name w:val="toc 9"/>
    <w:basedOn w:val="a"/>
    <w:next w:val="a"/>
    <w:link w:val="93"/>
    <w:uiPriority w:val="99"/>
    <w:rsid w:val="002C59FB"/>
    <w:pPr>
      <w:widowControl w:val="0"/>
      <w:shd w:val="clear" w:color="auto" w:fill="FFFFFF"/>
      <w:spacing w:before="180" w:after="0" w:line="466" w:lineRule="exact"/>
      <w:ind w:hanging="360"/>
      <w:jc w:val="both"/>
    </w:pPr>
    <w:rPr>
      <w:rFonts w:ascii="Times New Roman" w:hAnsi="Times New Roman" w:cs="Times New Roman"/>
      <w:sz w:val="26"/>
      <w:szCs w:val="26"/>
    </w:rPr>
  </w:style>
  <w:style w:type="paragraph" w:customStyle="1" w:styleId="42">
    <w:name w:val="Основной текст (4)"/>
    <w:basedOn w:val="a"/>
    <w:link w:val="41"/>
    <w:uiPriority w:val="99"/>
    <w:rsid w:val="002C59FB"/>
    <w:pPr>
      <w:widowControl w:val="0"/>
      <w:shd w:val="clear" w:color="auto" w:fill="FFFFFF"/>
      <w:spacing w:after="240" w:line="240" w:lineRule="atLeast"/>
      <w:jc w:val="both"/>
    </w:pPr>
    <w:rPr>
      <w:rFonts w:ascii="Times New Roman" w:hAnsi="Times New Roman" w:cs="Times New Roman"/>
      <w:b/>
      <w:bCs/>
      <w:sz w:val="32"/>
      <w:szCs w:val="32"/>
    </w:rPr>
  </w:style>
  <w:style w:type="character" w:customStyle="1" w:styleId="a5">
    <w:name w:val="Основной текст + Курсив"/>
    <w:basedOn w:val="11"/>
    <w:uiPriority w:val="99"/>
    <w:rsid w:val="002C59FB"/>
    <w:rPr>
      <w:rFonts w:ascii="Times New Roman" w:hAnsi="Times New Roman" w:cs="Times New Roman"/>
      <w:i/>
      <w:iCs/>
      <w:sz w:val="26"/>
      <w:szCs w:val="26"/>
      <w:u w:val="none"/>
      <w:shd w:val="clear" w:color="auto" w:fill="FFFFFF"/>
    </w:rPr>
  </w:style>
  <w:style w:type="paragraph" w:styleId="a6">
    <w:name w:val="Balloon Text"/>
    <w:basedOn w:val="a"/>
    <w:link w:val="a7"/>
    <w:uiPriority w:val="99"/>
    <w:semiHidden/>
    <w:unhideWhenUsed/>
    <w:rsid w:val="00DD0E3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0E32"/>
    <w:rPr>
      <w:rFonts w:ascii="Tahoma" w:hAnsi="Tahoma" w:cs="Tahoma"/>
      <w:sz w:val="16"/>
      <w:szCs w:val="16"/>
    </w:rPr>
  </w:style>
  <w:style w:type="table" w:styleId="a8">
    <w:name w:val="Table Grid"/>
    <w:basedOn w:val="a1"/>
    <w:uiPriority w:val="59"/>
    <w:rsid w:val="006C4A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Подпись к картинке_"/>
    <w:basedOn w:val="a0"/>
    <w:link w:val="aa"/>
    <w:uiPriority w:val="99"/>
    <w:rsid w:val="00DE359D"/>
    <w:rPr>
      <w:rFonts w:ascii="Times New Roman" w:hAnsi="Times New Roman" w:cs="Times New Roman"/>
      <w:b/>
      <w:bCs/>
      <w:sz w:val="26"/>
      <w:szCs w:val="26"/>
      <w:shd w:val="clear" w:color="auto" w:fill="FFFFFF"/>
    </w:rPr>
  </w:style>
  <w:style w:type="paragraph" w:customStyle="1" w:styleId="aa">
    <w:name w:val="Подпись к картинке"/>
    <w:basedOn w:val="a"/>
    <w:link w:val="a9"/>
    <w:uiPriority w:val="99"/>
    <w:rsid w:val="00DE359D"/>
    <w:pPr>
      <w:widowControl w:val="0"/>
      <w:shd w:val="clear" w:color="auto" w:fill="FFFFFF"/>
      <w:spacing w:after="0" w:line="480" w:lineRule="exact"/>
    </w:pPr>
    <w:rPr>
      <w:rFonts w:ascii="Times New Roman" w:hAnsi="Times New Roman" w:cs="Times New Roman"/>
      <w:b/>
      <w:bCs/>
      <w:sz w:val="26"/>
      <w:szCs w:val="26"/>
    </w:rPr>
  </w:style>
  <w:style w:type="character" w:customStyle="1" w:styleId="9pt">
    <w:name w:val="Основной текст + 9 pt"/>
    <w:aliases w:val="Интервал 1 pt"/>
    <w:basedOn w:val="11"/>
    <w:uiPriority w:val="99"/>
    <w:rsid w:val="00B33810"/>
    <w:rPr>
      <w:rFonts w:ascii="Times New Roman" w:hAnsi="Times New Roman" w:cs="Times New Roman"/>
      <w:spacing w:val="20"/>
      <w:sz w:val="18"/>
      <w:szCs w:val="18"/>
      <w:u w:val="none"/>
      <w:shd w:val="clear" w:color="auto" w:fill="FFFFFF"/>
    </w:rPr>
  </w:style>
  <w:style w:type="character" w:customStyle="1" w:styleId="9pt1">
    <w:name w:val="Основной текст + 9 pt1"/>
    <w:basedOn w:val="11"/>
    <w:uiPriority w:val="99"/>
    <w:rsid w:val="00B33810"/>
    <w:rPr>
      <w:rFonts w:ascii="Times New Roman" w:hAnsi="Times New Roman" w:cs="Times New Roman"/>
      <w:sz w:val="18"/>
      <w:szCs w:val="18"/>
      <w:u w:val="none"/>
      <w:shd w:val="clear" w:color="auto" w:fill="FFFFFF"/>
    </w:rPr>
  </w:style>
  <w:style w:type="character" w:customStyle="1" w:styleId="6Exact">
    <w:name w:val="Основной текст (6) Exact"/>
    <w:basedOn w:val="a0"/>
    <w:uiPriority w:val="99"/>
    <w:rsid w:val="00C97BCB"/>
    <w:rPr>
      <w:rFonts w:ascii="Times New Roman" w:hAnsi="Times New Roman" w:cs="Times New Roman"/>
      <w:i/>
      <w:iCs/>
      <w:spacing w:val="8"/>
      <w:sz w:val="23"/>
      <w:szCs w:val="23"/>
      <w:u w:val="none"/>
    </w:rPr>
  </w:style>
  <w:style w:type="character" w:customStyle="1" w:styleId="61">
    <w:name w:val="Основной текст (6)_"/>
    <w:basedOn w:val="a0"/>
    <w:link w:val="62"/>
    <w:uiPriority w:val="99"/>
    <w:rsid w:val="00C97BCB"/>
    <w:rPr>
      <w:rFonts w:ascii="Times New Roman" w:hAnsi="Times New Roman" w:cs="Times New Roman"/>
      <w:i/>
      <w:iCs/>
      <w:sz w:val="26"/>
      <w:szCs w:val="26"/>
      <w:shd w:val="clear" w:color="auto" w:fill="FFFFFF"/>
    </w:rPr>
  </w:style>
  <w:style w:type="paragraph" w:customStyle="1" w:styleId="62">
    <w:name w:val="Основной текст (6)"/>
    <w:basedOn w:val="a"/>
    <w:link w:val="61"/>
    <w:uiPriority w:val="99"/>
    <w:rsid w:val="00C97BCB"/>
    <w:pPr>
      <w:widowControl w:val="0"/>
      <w:shd w:val="clear" w:color="auto" w:fill="FFFFFF"/>
      <w:spacing w:after="300" w:line="264" w:lineRule="exact"/>
    </w:pPr>
    <w:rPr>
      <w:rFonts w:ascii="Times New Roman" w:hAnsi="Times New Roman" w:cs="Times New Roman"/>
      <w:i/>
      <w:iCs/>
      <w:sz w:val="26"/>
      <w:szCs w:val="26"/>
    </w:rPr>
  </w:style>
  <w:style w:type="character" w:customStyle="1" w:styleId="ab">
    <w:name w:val="Колонтитул_"/>
    <w:basedOn w:val="a0"/>
    <w:link w:val="12"/>
    <w:uiPriority w:val="99"/>
    <w:rsid w:val="00D02B53"/>
    <w:rPr>
      <w:rFonts w:ascii="Times New Roman" w:hAnsi="Times New Roman" w:cs="Times New Roman"/>
      <w:shd w:val="clear" w:color="auto" w:fill="FFFFFF"/>
    </w:rPr>
  </w:style>
  <w:style w:type="character" w:customStyle="1" w:styleId="ac">
    <w:name w:val="Колонтитул"/>
    <w:basedOn w:val="ab"/>
    <w:uiPriority w:val="99"/>
    <w:rsid w:val="00D02B53"/>
    <w:rPr>
      <w:rFonts w:ascii="Times New Roman" w:hAnsi="Times New Roman" w:cs="Times New Roman"/>
      <w:shd w:val="clear" w:color="auto" w:fill="FFFFFF"/>
    </w:rPr>
  </w:style>
  <w:style w:type="character" w:customStyle="1" w:styleId="ArialNarrow">
    <w:name w:val="Колонтитул + Arial Narrow"/>
    <w:aliases w:val="4 pt"/>
    <w:basedOn w:val="ab"/>
    <w:uiPriority w:val="99"/>
    <w:rsid w:val="00D02B53"/>
    <w:rPr>
      <w:rFonts w:ascii="Arial Narrow" w:hAnsi="Arial Narrow" w:cs="Arial Narrow"/>
      <w:sz w:val="8"/>
      <w:szCs w:val="8"/>
      <w:shd w:val="clear" w:color="auto" w:fill="FFFFFF"/>
    </w:rPr>
  </w:style>
  <w:style w:type="paragraph" w:customStyle="1" w:styleId="12">
    <w:name w:val="Колонтитул1"/>
    <w:basedOn w:val="a"/>
    <w:link w:val="ab"/>
    <w:uiPriority w:val="99"/>
    <w:rsid w:val="00D02B53"/>
    <w:pPr>
      <w:widowControl w:val="0"/>
      <w:shd w:val="clear" w:color="auto" w:fill="FFFFFF"/>
      <w:spacing w:after="0" w:line="240" w:lineRule="atLeast"/>
    </w:pPr>
    <w:rPr>
      <w:rFonts w:ascii="Times New Roman" w:hAnsi="Times New Roman" w:cs="Times New Roman"/>
    </w:rPr>
  </w:style>
  <w:style w:type="character" w:customStyle="1" w:styleId="10pt8">
    <w:name w:val="Основной текст + 10 pt8"/>
    <w:aliases w:val="Интервал 0 pt13"/>
    <w:basedOn w:val="11"/>
    <w:uiPriority w:val="99"/>
    <w:rsid w:val="003A65D2"/>
    <w:rPr>
      <w:rFonts w:ascii="Times New Roman" w:hAnsi="Times New Roman" w:cs="Times New Roman"/>
      <w:spacing w:val="10"/>
      <w:sz w:val="20"/>
      <w:szCs w:val="20"/>
      <w:u w:val="none"/>
      <w:shd w:val="clear" w:color="auto" w:fill="FFFFFF"/>
    </w:rPr>
  </w:style>
  <w:style w:type="character" w:customStyle="1" w:styleId="ad">
    <w:name w:val="Подпись к таблице_"/>
    <w:basedOn w:val="a0"/>
    <w:link w:val="13"/>
    <w:uiPriority w:val="99"/>
    <w:rsid w:val="004D64C0"/>
    <w:rPr>
      <w:rFonts w:ascii="Times New Roman" w:hAnsi="Times New Roman" w:cs="Times New Roman"/>
      <w:sz w:val="26"/>
      <w:szCs w:val="26"/>
      <w:shd w:val="clear" w:color="auto" w:fill="FFFFFF"/>
    </w:rPr>
  </w:style>
  <w:style w:type="paragraph" w:customStyle="1" w:styleId="13">
    <w:name w:val="Подпись к таблице1"/>
    <w:basedOn w:val="a"/>
    <w:link w:val="ad"/>
    <w:uiPriority w:val="99"/>
    <w:rsid w:val="004D64C0"/>
    <w:pPr>
      <w:widowControl w:val="0"/>
      <w:shd w:val="clear" w:color="auto" w:fill="FFFFFF"/>
      <w:spacing w:after="0" w:line="240" w:lineRule="atLeast"/>
    </w:pPr>
    <w:rPr>
      <w:rFonts w:ascii="Times New Roman" w:hAnsi="Times New Roman" w:cs="Times New Roman"/>
      <w:sz w:val="26"/>
      <w:szCs w:val="26"/>
    </w:rPr>
  </w:style>
  <w:style w:type="character" w:customStyle="1" w:styleId="ArialNarrow14">
    <w:name w:val="Основной текст + Arial Narrow14"/>
    <w:aliases w:val="10 pt5"/>
    <w:basedOn w:val="11"/>
    <w:uiPriority w:val="99"/>
    <w:rsid w:val="00D541C9"/>
    <w:rPr>
      <w:rFonts w:ascii="Arial Narrow" w:hAnsi="Arial Narrow" w:cs="Arial Narrow"/>
      <w:sz w:val="20"/>
      <w:szCs w:val="20"/>
      <w:u w:val="none"/>
      <w:shd w:val="clear" w:color="auto" w:fill="FFFFFF"/>
    </w:rPr>
  </w:style>
  <w:style w:type="paragraph" w:styleId="ae">
    <w:name w:val="List Paragraph"/>
    <w:basedOn w:val="a"/>
    <w:uiPriority w:val="34"/>
    <w:qFormat/>
    <w:rsid w:val="00360C81"/>
    <w:pPr>
      <w:ind w:left="720"/>
      <w:contextualSpacing/>
    </w:pPr>
  </w:style>
  <w:style w:type="character" w:customStyle="1" w:styleId="af">
    <w:name w:val="Основной текст + Полужирный"/>
    <w:basedOn w:val="11"/>
    <w:uiPriority w:val="99"/>
    <w:rsid w:val="003D6C76"/>
    <w:rPr>
      <w:rFonts w:ascii="Times New Roman" w:hAnsi="Times New Roman" w:cs="Times New Roman" w:hint="default"/>
      <w:b/>
      <w:bCs/>
      <w:sz w:val="26"/>
      <w:szCs w:val="26"/>
      <w:shd w:val="clear" w:color="auto" w:fill="FFFFFF"/>
    </w:rPr>
  </w:style>
  <w:style w:type="paragraph" w:styleId="HTML">
    <w:name w:val="HTML Preformatted"/>
    <w:basedOn w:val="a"/>
    <w:link w:val="HTML0"/>
    <w:uiPriority w:val="99"/>
    <w:semiHidden/>
    <w:unhideWhenUsed/>
    <w:rsid w:val="00235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3503F"/>
    <w:rPr>
      <w:rFonts w:ascii="Courier New" w:eastAsia="Times New Roman" w:hAnsi="Courier New" w:cs="Courier New"/>
      <w:sz w:val="20"/>
      <w:szCs w:val="20"/>
      <w:lang w:eastAsia="ru-RU"/>
    </w:rPr>
  </w:style>
  <w:style w:type="paragraph" w:styleId="af0">
    <w:name w:val="header"/>
    <w:basedOn w:val="a"/>
    <w:link w:val="af1"/>
    <w:uiPriority w:val="99"/>
    <w:unhideWhenUsed/>
    <w:rsid w:val="00DA175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A175A"/>
  </w:style>
  <w:style w:type="paragraph" w:styleId="af2">
    <w:name w:val="footer"/>
    <w:basedOn w:val="a"/>
    <w:link w:val="af3"/>
    <w:uiPriority w:val="99"/>
    <w:unhideWhenUsed/>
    <w:rsid w:val="00DA175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A175A"/>
  </w:style>
  <w:style w:type="character" w:customStyle="1" w:styleId="21">
    <w:name w:val="Основной текст (2)_"/>
    <w:basedOn w:val="a0"/>
    <w:link w:val="210"/>
    <w:uiPriority w:val="99"/>
    <w:rsid w:val="00DA175A"/>
    <w:rPr>
      <w:rFonts w:ascii="Times New Roman" w:hAnsi="Times New Roman" w:cs="Times New Roman"/>
      <w:b/>
      <w:bCs/>
      <w:sz w:val="26"/>
      <w:szCs w:val="26"/>
      <w:shd w:val="clear" w:color="auto" w:fill="FFFFFF"/>
    </w:rPr>
  </w:style>
  <w:style w:type="character" w:customStyle="1" w:styleId="14pt">
    <w:name w:val="Основной текст + 14 pt"/>
    <w:basedOn w:val="11"/>
    <w:uiPriority w:val="99"/>
    <w:rsid w:val="00DA175A"/>
    <w:rPr>
      <w:rFonts w:ascii="Times New Roman" w:hAnsi="Times New Roman" w:cs="Times New Roman"/>
      <w:sz w:val="28"/>
      <w:szCs w:val="28"/>
      <w:u w:val="none"/>
      <w:shd w:val="clear" w:color="auto" w:fill="FFFFFF"/>
    </w:rPr>
  </w:style>
  <w:style w:type="paragraph" w:customStyle="1" w:styleId="210">
    <w:name w:val="Основной текст (2)1"/>
    <w:basedOn w:val="a"/>
    <w:link w:val="21"/>
    <w:uiPriority w:val="99"/>
    <w:rsid w:val="00DA175A"/>
    <w:pPr>
      <w:widowControl w:val="0"/>
      <w:shd w:val="clear" w:color="auto" w:fill="FFFFFF"/>
      <w:spacing w:after="360" w:line="240" w:lineRule="atLeast"/>
      <w:jc w:val="center"/>
    </w:pPr>
    <w:rPr>
      <w:rFonts w:ascii="Times New Roman" w:hAnsi="Times New Roman" w:cs="Times New Roman"/>
      <w:b/>
      <w:bCs/>
      <w:sz w:val="26"/>
      <w:szCs w:val="26"/>
    </w:rPr>
  </w:style>
  <w:style w:type="character" w:customStyle="1" w:styleId="20">
    <w:name w:val="Заголовок 2 Знак"/>
    <w:basedOn w:val="a0"/>
    <w:link w:val="2"/>
    <w:uiPriority w:val="9"/>
    <w:rsid w:val="00360C81"/>
    <w:rPr>
      <w:rFonts w:asciiTheme="majorHAnsi" w:eastAsiaTheme="majorEastAsia" w:hAnsiTheme="majorHAnsi" w:cstheme="majorBidi"/>
      <w:b/>
      <w:bCs/>
      <w:color w:val="4F81BD" w:themeColor="accent1"/>
      <w:sz w:val="26"/>
      <w:szCs w:val="26"/>
    </w:rPr>
  </w:style>
  <w:style w:type="paragraph" w:styleId="af4">
    <w:name w:val="No Spacing"/>
    <w:uiPriority w:val="1"/>
    <w:qFormat/>
    <w:rsid w:val="00360C81"/>
    <w:pPr>
      <w:spacing w:after="0" w:line="240" w:lineRule="auto"/>
    </w:pPr>
  </w:style>
  <w:style w:type="table" w:customStyle="1" w:styleId="14">
    <w:name w:val="Сетка таблицы1"/>
    <w:basedOn w:val="a1"/>
    <w:next w:val="a8"/>
    <w:rsid w:val="00F4104C"/>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60C81"/>
    <w:rPr>
      <w:rFonts w:asciiTheme="majorHAnsi" w:eastAsiaTheme="majorEastAsia" w:hAnsiTheme="majorHAnsi" w:cstheme="majorBidi"/>
      <w:b/>
      <w:bCs/>
      <w:color w:val="365F91" w:themeColor="accent1" w:themeShade="BF"/>
      <w:sz w:val="28"/>
      <w:szCs w:val="28"/>
    </w:rPr>
  </w:style>
  <w:style w:type="character" w:customStyle="1" w:styleId="Tablecaption">
    <w:name w:val="Table caption"/>
    <w:uiPriority w:val="99"/>
    <w:rsid w:val="00F4104C"/>
    <w:rPr>
      <w:rFonts w:ascii="Times New Roman" w:eastAsia="Times New Roman" w:hAnsi="Times New Roman" w:cs="Times New Roman"/>
      <w:sz w:val="18"/>
      <w:szCs w:val="18"/>
      <w:lang w:val="uk-UA" w:eastAsia="uk-UA"/>
    </w:rPr>
  </w:style>
  <w:style w:type="paragraph" w:styleId="af5">
    <w:name w:val="Normal (Web)"/>
    <w:basedOn w:val="a"/>
    <w:uiPriority w:val="99"/>
    <w:unhideWhenUsed/>
    <w:rsid w:val="008C36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C362A"/>
  </w:style>
  <w:style w:type="character" w:styleId="af6">
    <w:name w:val="Strong"/>
    <w:basedOn w:val="a0"/>
    <w:uiPriority w:val="22"/>
    <w:qFormat/>
    <w:rsid w:val="00360C81"/>
    <w:rPr>
      <w:b/>
      <w:bCs/>
    </w:rPr>
  </w:style>
  <w:style w:type="character" w:customStyle="1" w:styleId="30">
    <w:name w:val="Заголовок 3 Знак"/>
    <w:basedOn w:val="a0"/>
    <w:link w:val="3"/>
    <w:uiPriority w:val="9"/>
    <w:semiHidden/>
    <w:rsid w:val="00360C8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60C8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60C8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60C8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60C8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60C8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360C81"/>
    <w:rPr>
      <w:rFonts w:asciiTheme="majorHAnsi" w:eastAsiaTheme="majorEastAsia" w:hAnsiTheme="majorHAnsi" w:cstheme="majorBidi"/>
      <w:i/>
      <w:iCs/>
      <w:color w:val="404040" w:themeColor="text1" w:themeTint="BF"/>
      <w:sz w:val="20"/>
      <w:szCs w:val="20"/>
    </w:rPr>
  </w:style>
  <w:style w:type="paragraph" w:styleId="af7">
    <w:name w:val="caption"/>
    <w:basedOn w:val="a"/>
    <w:next w:val="a"/>
    <w:uiPriority w:val="35"/>
    <w:semiHidden/>
    <w:unhideWhenUsed/>
    <w:qFormat/>
    <w:rsid w:val="00360C81"/>
    <w:pPr>
      <w:spacing w:line="240" w:lineRule="auto"/>
    </w:pPr>
    <w:rPr>
      <w:b/>
      <w:bCs/>
      <w:color w:val="4F81BD" w:themeColor="accent1"/>
      <w:sz w:val="18"/>
      <w:szCs w:val="18"/>
    </w:rPr>
  </w:style>
  <w:style w:type="paragraph" w:styleId="af8">
    <w:name w:val="Title"/>
    <w:basedOn w:val="a"/>
    <w:next w:val="a"/>
    <w:link w:val="af9"/>
    <w:uiPriority w:val="10"/>
    <w:qFormat/>
    <w:rsid w:val="00360C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uiPriority w:val="10"/>
    <w:rsid w:val="00360C81"/>
    <w:rPr>
      <w:rFonts w:asciiTheme="majorHAnsi" w:eastAsiaTheme="majorEastAsia" w:hAnsiTheme="majorHAnsi" w:cstheme="majorBidi"/>
      <w:color w:val="17365D" w:themeColor="text2" w:themeShade="BF"/>
      <w:spacing w:val="5"/>
      <w:kern w:val="28"/>
      <w:sz w:val="52"/>
      <w:szCs w:val="52"/>
    </w:rPr>
  </w:style>
  <w:style w:type="paragraph" w:styleId="afa">
    <w:name w:val="Subtitle"/>
    <w:basedOn w:val="a"/>
    <w:next w:val="a"/>
    <w:link w:val="afb"/>
    <w:uiPriority w:val="11"/>
    <w:qFormat/>
    <w:rsid w:val="00360C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b">
    <w:name w:val="Подзаголовок Знак"/>
    <w:basedOn w:val="a0"/>
    <w:link w:val="afa"/>
    <w:uiPriority w:val="11"/>
    <w:rsid w:val="00360C81"/>
    <w:rPr>
      <w:rFonts w:asciiTheme="majorHAnsi" w:eastAsiaTheme="majorEastAsia" w:hAnsiTheme="majorHAnsi" w:cstheme="majorBidi"/>
      <w:i/>
      <w:iCs/>
      <w:color w:val="4F81BD" w:themeColor="accent1"/>
      <w:spacing w:val="15"/>
      <w:sz w:val="24"/>
      <w:szCs w:val="24"/>
    </w:rPr>
  </w:style>
  <w:style w:type="character" w:styleId="afc">
    <w:name w:val="Emphasis"/>
    <w:basedOn w:val="a0"/>
    <w:uiPriority w:val="20"/>
    <w:qFormat/>
    <w:rsid w:val="00360C81"/>
    <w:rPr>
      <w:i/>
      <w:iCs/>
    </w:rPr>
  </w:style>
  <w:style w:type="paragraph" w:styleId="22">
    <w:name w:val="Quote"/>
    <w:basedOn w:val="a"/>
    <w:next w:val="a"/>
    <w:link w:val="23"/>
    <w:uiPriority w:val="29"/>
    <w:qFormat/>
    <w:rsid w:val="00360C81"/>
    <w:rPr>
      <w:i/>
      <w:iCs/>
      <w:color w:val="000000" w:themeColor="text1"/>
    </w:rPr>
  </w:style>
  <w:style w:type="character" w:customStyle="1" w:styleId="23">
    <w:name w:val="Цитата 2 Знак"/>
    <w:basedOn w:val="a0"/>
    <w:link w:val="22"/>
    <w:uiPriority w:val="29"/>
    <w:rsid w:val="00360C81"/>
    <w:rPr>
      <w:i/>
      <w:iCs/>
      <w:color w:val="000000" w:themeColor="text1"/>
    </w:rPr>
  </w:style>
  <w:style w:type="paragraph" w:styleId="afd">
    <w:name w:val="Intense Quote"/>
    <w:basedOn w:val="a"/>
    <w:next w:val="a"/>
    <w:link w:val="afe"/>
    <w:uiPriority w:val="30"/>
    <w:qFormat/>
    <w:rsid w:val="00360C81"/>
    <w:pPr>
      <w:pBdr>
        <w:bottom w:val="single" w:sz="4" w:space="4" w:color="4F81BD" w:themeColor="accent1"/>
      </w:pBdr>
      <w:spacing w:before="200" w:after="280"/>
      <w:ind w:left="936" w:right="936"/>
    </w:pPr>
    <w:rPr>
      <w:b/>
      <w:bCs/>
      <w:i/>
      <w:iCs/>
      <w:color w:val="4F81BD" w:themeColor="accent1"/>
    </w:rPr>
  </w:style>
  <w:style w:type="character" w:customStyle="1" w:styleId="afe">
    <w:name w:val="Выделенная цитата Знак"/>
    <w:basedOn w:val="a0"/>
    <w:link w:val="afd"/>
    <w:uiPriority w:val="30"/>
    <w:rsid w:val="00360C81"/>
    <w:rPr>
      <w:b/>
      <w:bCs/>
      <w:i/>
      <w:iCs/>
      <w:color w:val="4F81BD" w:themeColor="accent1"/>
    </w:rPr>
  </w:style>
  <w:style w:type="character" w:styleId="aff">
    <w:name w:val="Subtle Emphasis"/>
    <w:basedOn w:val="a0"/>
    <w:uiPriority w:val="19"/>
    <w:qFormat/>
    <w:rsid w:val="00360C81"/>
    <w:rPr>
      <w:i/>
      <w:iCs/>
      <w:color w:val="808080" w:themeColor="text1" w:themeTint="7F"/>
    </w:rPr>
  </w:style>
  <w:style w:type="character" w:styleId="aff0">
    <w:name w:val="Intense Emphasis"/>
    <w:basedOn w:val="a0"/>
    <w:uiPriority w:val="21"/>
    <w:qFormat/>
    <w:rsid w:val="00360C81"/>
    <w:rPr>
      <w:b/>
      <w:bCs/>
      <w:i/>
      <w:iCs/>
      <w:color w:val="4F81BD" w:themeColor="accent1"/>
    </w:rPr>
  </w:style>
  <w:style w:type="character" w:styleId="aff1">
    <w:name w:val="Subtle Reference"/>
    <w:basedOn w:val="a0"/>
    <w:uiPriority w:val="31"/>
    <w:qFormat/>
    <w:rsid w:val="00360C81"/>
    <w:rPr>
      <w:smallCaps/>
      <w:color w:val="C0504D" w:themeColor="accent2"/>
      <w:u w:val="single"/>
    </w:rPr>
  </w:style>
  <w:style w:type="character" w:styleId="aff2">
    <w:name w:val="Intense Reference"/>
    <w:basedOn w:val="a0"/>
    <w:uiPriority w:val="32"/>
    <w:qFormat/>
    <w:rsid w:val="00360C81"/>
    <w:rPr>
      <w:b/>
      <w:bCs/>
      <w:smallCaps/>
      <w:color w:val="C0504D" w:themeColor="accent2"/>
      <w:spacing w:val="5"/>
      <w:u w:val="single"/>
    </w:rPr>
  </w:style>
  <w:style w:type="character" w:styleId="aff3">
    <w:name w:val="Book Title"/>
    <w:basedOn w:val="a0"/>
    <w:uiPriority w:val="33"/>
    <w:qFormat/>
    <w:rsid w:val="00360C81"/>
    <w:rPr>
      <w:b/>
      <w:bCs/>
      <w:smallCaps/>
      <w:spacing w:val="5"/>
    </w:rPr>
  </w:style>
  <w:style w:type="paragraph" w:styleId="aff4">
    <w:name w:val="TOC Heading"/>
    <w:basedOn w:val="1"/>
    <w:next w:val="a"/>
    <w:uiPriority w:val="39"/>
    <w:unhideWhenUsed/>
    <w:qFormat/>
    <w:rsid w:val="00360C81"/>
    <w:pPr>
      <w:outlineLvl w:val="9"/>
    </w:pPr>
  </w:style>
  <w:style w:type="paragraph" w:styleId="24">
    <w:name w:val="toc 2"/>
    <w:basedOn w:val="a"/>
    <w:next w:val="a"/>
    <w:autoRedefine/>
    <w:uiPriority w:val="39"/>
    <w:unhideWhenUsed/>
    <w:qFormat/>
    <w:rsid w:val="00360C81"/>
    <w:pPr>
      <w:spacing w:after="100"/>
      <w:ind w:left="220"/>
    </w:pPr>
  </w:style>
  <w:style w:type="paragraph" w:styleId="15">
    <w:name w:val="toc 1"/>
    <w:basedOn w:val="a"/>
    <w:next w:val="a"/>
    <w:autoRedefine/>
    <w:uiPriority w:val="39"/>
    <w:unhideWhenUsed/>
    <w:qFormat/>
    <w:rsid w:val="00360C81"/>
    <w:pPr>
      <w:spacing w:after="100"/>
    </w:pPr>
  </w:style>
  <w:style w:type="character" w:styleId="aff5">
    <w:name w:val="Hyperlink"/>
    <w:basedOn w:val="a0"/>
    <w:uiPriority w:val="99"/>
    <w:unhideWhenUsed/>
    <w:rsid w:val="00360C81"/>
    <w:rPr>
      <w:color w:val="0000FF" w:themeColor="hyperlink"/>
      <w:u w:val="single"/>
    </w:rPr>
  </w:style>
  <w:style w:type="character" w:customStyle="1" w:styleId="103">
    <w:name w:val="Заголовок №10 (3)_"/>
    <w:basedOn w:val="a0"/>
    <w:link w:val="1030"/>
    <w:uiPriority w:val="99"/>
    <w:rsid w:val="00CB000F"/>
    <w:rPr>
      <w:rFonts w:ascii="Times New Roman" w:hAnsi="Times New Roman" w:cs="Times New Roman"/>
      <w:b/>
      <w:bCs/>
      <w:sz w:val="32"/>
      <w:szCs w:val="32"/>
      <w:shd w:val="clear" w:color="auto" w:fill="FFFFFF"/>
    </w:rPr>
  </w:style>
  <w:style w:type="character" w:customStyle="1" w:styleId="39">
    <w:name w:val="Основной текст (39)_"/>
    <w:basedOn w:val="a0"/>
    <w:link w:val="390"/>
    <w:uiPriority w:val="99"/>
    <w:rsid w:val="00CB000F"/>
    <w:rPr>
      <w:rFonts w:ascii="Arial Narrow" w:hAnsi="Arial Narrow" w:cs="Arial Narrow"/>
      <w:i/>
      <w:iCs/>
      <w:spacing w:val="-10"/>
      <w:sz w:val="21"/>
      <w:szCs w:val="21"/>
      <w:shd w:val="clear" w:color="auto" w:fill="FFFFFF"/>
    </w:rPr>
  </w:style>
  <w:style w:type="paragraph" w:customStyle="1" w:styleId="1030">
    <w:name w:val="Заголовок №10 (3)"/>
    <w:basedOn w:val="a"/>
    <w:link w:val="103"/>
    <w:uiPriority w:val="99"/>
    <w:rsid w:val="00CB000F"/>
    <w:pPr>
      <w:widowControl w:val="0"/>
      <w:shd w:val="clear" w:color="auto" w:fill="FFFFFF"/>
      <w:spacing w:after="540" w:line="240" w:lineRule="atLeast"/>
      <w:jc w:val="center"/>
    </w:pPr>
    <w:rPr>
      <w:rFonts w:ascii="Times New Roman" w:hAnsi="Times New Roman" w:cs="Times New Roman"/>
      <w:b/>
      <w:bCs/>
      <w:sz w:val="32"/>
      <w:szCs w:val="32"/>
    </w:rPr>
  </w:style>
  <w:style w:type="paragraph" w:customStyle="1" w:styleId="390">
    <w:name w:val="Основной текст (39)"/>
    <w:basedOn w:val="a"/>
    <w:link w:val="39"/>
    <w:uiPriority w:val="99"/>
    <w:rsid w:val="00CB000F"/>
    <w:pPr>
      <w:widowControl w:val="0"/>
      <w:shd w:val="clear" w:color="auto" w:fill="FFFFFF"/>
      <w:spacing w:after="0" w:line="240" w:lineRule="atLeast"/>
    </w:pPr>
    <w:rPr>
      <w:rFonts w:ascii="Arial Narrow" w:hAnsi="Arial Narrow" w:cs="Arial Narrow"/>
      <w:i/>
      <w:iCs/>
      <w:spacing w:val="-10"/>
      <w:sz w:val="21"/>
      <w:szCs w:val="21"/>
    </w:rPr>
  </w:style>
  <w:style w:type="paragraph" w:styleId="25">
    <w:name w:val="Body Text Indent 2"/>
    <w:basedOn w:val="a"/>
    <w:link w:val="26"/>
    <w:uiPriority w:val="99"/>
    <w:semiHidden/>
    <w:unhideWhenUsed/>
    <w:rsid w:val="00DC238F"/>
    <w:pPr>
      <w:spacing w:after="120" w:line="480" w:lineRule="auto"/>
      <w:ind w:left="283"/>
    </w:pPr>
  </w:style>
  <w:style w:type="character" w:customStyle="1" w:styleId="26">
    <w:name w:val="Основной текст с отступом 2 Знак"/>
    <w:basedOn w:val="a0"/>
    <w:link w:val="25"/>
    <w:uiPriority w:val="99"/>
    <w:semiHidden/>
    <w:rsid w:val="00DC238F"/>
  </w:style>
  <w:style w:type="character" w:customStyle="1" w:styleId="st">
    <w:name w:val="st"/>
    <w:rsid w:val="00DC238F"/>
  </w:style>
  <w:style w:type="paragraph" w:styleId="32">
    <w:name w:val="toc 3"/>
    <w:basedOn w:val="a"/>
    <w:next w:val="a"/>
    <w:autoRedefine/>
    <w:uiPriority w:val="39"/>
    <w:semiHidden/>
    <w:unhideWhenUsed/>
    <w:qFormat/>
    <w:rsid w:val="00DC238F"/>
    <w:pPr>
      <w:spacing w:after="100"/>
      <w:ind w:left="440"/>
    </w:pPr>
    <w:rPr>
      <w:lang w:eastAsia="ru-RU"/>
    </w:rPr>
  </w:style>
  <w:style w:type="character" w:styleId="aff6">
    <w:name w:val="Placeholder Text"/>
    <w:basedOn w:val="a0"/>
    <w:uiPriority w:val="99"/>
    <w:semiHidden/>
    <w:rsid w:val="00C42F06"/>
    <w:rPr>
      <w:color w:val="808080"/>
    </w:rPr>
  </w:style>
  <w:style w:type="paragraph" w:customStyle="1" w:styleId="aff7">
    <w:name w:val="Чертежный"/>
    <w:rsid w:val="00977B41"/>
    <w:pPr>
      <w:spacing w:after="0" w:line="240" w:lineRule="auto"/>
      <w:jc w:val="both"/>
    </w:pPr>
    <w:rPr>
      <w:rFonts w:ascii="ISOCPEUR" w:eastAsia="Times New Roman" w:hAnsi="ISOCPEUR" w:cs="Times New Roman"/>
      <w:i/>
      <w:sz w:val="28"/>
      <w:szCs w:val="20"/>
      <w:lang w:val="uk-UA" w:eastAsia="ru-RU"/>
    </w:rPr>
  </w:style>
  <w:style w:type="character" w:customStyle="1" w:styleId="aff8">
    <w:name w:val="Подпись к таблице"/>
    <w:basedOn w:val="ad"/>
    <w:uiPriority w:val="99"/>
    <w:rsid w:val="005E4C09"/>
    <w:rPr>
      <w:rFonts w:ascii="Times New Roman" w:hAnsi="Times New Roman" w:cs="Times New Roman"/>
      <w:sz w:val="26"/>
      <w:szCs w:val="26"/>
      <w:u w:val="none"/>
      <w:shd w:val="clear" w:color="auto" w:fill="FFFFFF"/>
    </w:rPr>
  </w:style>
  <w:style w:type="character" w:customStyle="1" w:styleId="300">
    <w:name w:val="Основной текст (30)_"/>
    <w:basedOn w:val="a0"/>
    <w:link w:val="301"/>
    <w:uiPriority w:val="99"/>
    <w:rsid w:val="0093264A"/>
    <w:rPr>
      <w:rFonts w:ascii="Arial" w:hAnsi="Arial" w:cs="Arial"/>
      <w:sz w:val="8"/>
      <w:szCs w:val="8"/>
      <w:shd w:val="clear" w:color="auto" w:fill="FFFFFF"/>
    </w:rPr>
  </w:style>
  <w:style w:type="character" w:customStyle="1" w:styleId="30TimesNewRoman">
    <w:name w:val="Основной текст (30) + Times New Roman"/>
    <w:aliases w:val="7,5 pt8"/>
    <w:basedOn w:val="300"/>
    <w:uiPriority w:val="99"/>
    <w:rsid w:val="0093264A"/>
    <w:rPr>
      <w:rFonts w:ascii="Times New Roman" w:hAnsi="Times New Roman" w:cs="Times New Roman"/>
      <w:sz w:val="15"/>
      <w:szCs w:val="15"/>
      <w:shd w:val="clear" w:color="auto" w:fill="FFFFFF"/>
    </w:rPr>
  </w:style>
  <w:style w:type="paragraph" w:customStyle="1" w:styleId="301">
    <w:name w:val="Основной текст (30)"/>
    <w:basedOn w:val="a"/>
    <w:link w:val="300"/>
    <w:uiPriority w:val="99"/>
    <w:rsid w:val="0093264A"/>
    <w:pPr>
      <w:widowControl w:val="0"/>
      <w:shd w:val="clear" w:color="auto" w:fill="FFFFFF"/>
      <w:spacing w:after="0" w:line="240" w:lineRule="atLeast"/>
    </w:pPr>
    <w:rPr>
      <w:rFonts w:ascii="Arial" w:hAnsi="Arial" w:cs="Arial"/>
      <w:sz w:val="8"/>
      <w:szCs w:val="8"/>
    </w:rPr>
  </w:style>
  <w:style w:type="character" w:customStyle="1" w:styleId="110">
    <w:name w:val="Заголовок №11_"/>
    <w:basedOn w:val="a0"/>
    <w:link w:val="111"/>
    <w:uiPriority w:val="99"/>
    <w:rsid w:val="002169E7"/>
    <w:rPr>
      <w:rFonts w:ascii="Times New Roman" w:hAnsi="Times New Roman" w:cs="Times New Roman"/>
      <w:b/>
      <w:bCs/>
      <w:sz w:val="28"/>
      <w:szCs w:val="28"/>
      <w:shd w:val="clear" w:color="auto" w:fill="FFFFFF"/>
    </w:rPr>
  </w:style>
  <w:style w:type="paragraph" w:customStyle="1" w:styleId="111">
    <w:name w:val="Заголовок №11"/>
    <w:basedOn w:val="a"/>
    <w:link w:val="110"/>
    <w:uiPriority w:val="99"/>
    <w:rsid w:val="002169E7"/>
    <w:pPr>
      <w:widowControl w:val="0"/>
      <w:shd w:val="clear" w:color="auto" w:fill="FFFFFF"/>
      <w:spacing w:after="480" w:line="552" w:lineRule="exact"/>
      <w:ind w:hanging="760"/>
      <w:jc w:val="center"/>
    </w:pPr>
    <w:rPr>
      <w:rFonts w:ascii="Times New Roman" w:hAnsi="Times New Roman" w:cs="Times New Roman"/>
      <w:b/>
      <w:bCs/>
      <w:sz w:val="28"/>
      <w:szCs w:val="28"/>
    </w:rPr>
  </w:style>
  <w:style w:type="character" w:customStyle="1" w:styleId="16">
    <w:name w:val="Основной текст + Курсив1"/>
    <w:basedOn w:val="11"/>
    <w:uiPriority w:val="99"/>
    <w:rsid w:val="00B94D9A"/>
    <w:rPr>
      <w:rFonts w:ascii="Times New Roman" w:hAnsi="Times New Roman" w:cs="Times New Roman"/>
      <w:i/>
      <w:iCs/>
      <w:sz w:val="26"/>
      <w:szCs w:val="26"/>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0C81"/>
  </w:style>
  <w:style w:type="paragraph" w:styleId="1">
    <w:name w:val="heading 1"/>
    <w:basedOn w:val="a"/>
    <w:next w:val="a"/>
    <w:link w:val="10"/>
    <w:uiPriority w:val="9"/>
    <w:qFormat/>
    <w:rsid w:val="00360C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360C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60C8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60C8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60C81"/>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60C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60C8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60C8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360C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 Знак1"/>
    <w:basedOn w:val="a0"/>
    <w:link w:val="a3"/>
    <w:uiPriority w:val="99"/>
    <w:rsid w:val="007157AF"/>
    <w:rPr>
      <w:rFonts w:ascii="Times New Roman" w:hAnsi="Times New Roman" w:cs="Times New Roman"/>
      <w:sz w:val="26"/>
      <w:szCs w:val="26"/>
      <w:shd w:val="clear" w:color="auto" w:fill="FFFFFF"/>
    </w:rPr>
  </w:style>
  <w:style w:type="character" w:customStyle="1" w:styleId="3Exact">
    <w:name w:val="Основной текст (3) Exact"/>
    <w:basedOn w:val="a0"/>
    <w:link w:val="31"/>
    <w:uiPriority w:val="99"/>
    <w:rsid w:val="007157AF"/>
    <w:rPr>
      <w:rFonts w:ascii="Arial Narrow" w:hAnsi="Arial Narrow" w:cs="Arial Narrow"/>
      <w:i/>
      <w:iCs/>
      <w:sz w:val="50"/>
      <w:szCs w:val="50"/>
      <w:shd w:val="clear" w:color="auto" w:fill="FFFFFF"/>
    </w:rPr>
  </w:style>
  <w:style w:type="character" w:customStyle="1" w:styleId="102">
    <w:name w:val="Заголовок №10 (2)_"/>
    <w:basedOn w:val="a0"/>
    <w:link w:val="1020"/>
    <w:uiPriority w:val="99"/>
    <w:rsid w:val="007157AF"/>
    <w:rPr>
      <w:rFonts w:ascii="Times New Roman" w:hAnsi="Times New Roman" w:cs="Times New Roman"/>
      <w:b/>
      <w:bCs/>
      <w:sz w:val="26"/>
      <w:szCs w:val="26"/>
      <w:shd w:val="clear" w:color="auto" w:fill="FFFFFF"/>
    </w:rPr>
  </w:style>
  <w:style w:type="paragraph" w:styleId="a3">
    <w:name w:val="Body Text"/>
    <w:basedOn w:val="a"/>
    <w:link w:val="11"/>
    <w:uiPriority w:val="99"/>
    <w:rsid w:val="007157AF"/>
    <w:pPr>
      <w:widowControl w:val="0"/>
      <w:shd w:val="clear" w:color="auto" w:fill="FFFFFF"/>
      <w:spacing w:before="360" w:after="660" w:line="240" w:lineRule="atLeast"/>
      <w:ind w:hanging="1380"/>
      <w:jc w:val="center"/>
    </w:pPr>
    <w:rPr>
      <w:rFonts w:ascii="Times New Roman" w:hAnsi="Times New Roman" w:cs="Times New Roman"/>
      <w:sz w:val="26"/>
      <w:szCs w:val="26"/>
    </w:rPr>
  </w:style>
  <w:style w:type="character" w:customStyle="1" w:styleId="a4">
    <w:name w:val="Основной текст Знак"/>
    <w:basedOn w:val="a0"/>
    <w:uiPriority w:val="99"/>
    <w:semiHidden/>
    <w:rsid w:val="007157AF"/>
  </w:style>
  <w:style w:type="paragraph" w:customStyle="1" w:styleId="31">
    <w:name w:val="Основной текст (3)"/>
    <w:basedOn w:val="a"/>
    <w:link w:val="3Exact"/>
    <w:uiPriority w:val="99"/>
    <w:rsid w:val="007157AF"/>
    <w:pPr>
      <w:widowControl w:val="0"/>
      <w:shd w:val="clear" w:color="auto" w:fill="FFFFFF"/>
      <w:spacing w:after="0" w:line="240" w:lineRule="atLeast"/>
    </w:pPr>
    <w:rPr>
      <w:rFonts w:ascii="Arial Narrow" w:hAnsi="Arial Narrow" w:cs="Arial Narrow"/>
      <w:i/>
      <w:iCs/>
      <w:sz w:val="50"/>
      <w:szCs w:val="50"/>
    </w:rPr>
  </w:style>
  <w:style w:type="paragraph" w:customStyle="1" w:styleId="1020">
    <w:name w:val="Заголовок №10 (2)"/>
    <w:basedOn w:val="a"/>
    <w:link w:val="102"/>
    <w:uiPriority w:val="99"/>
    <w:rsid w:val="007157AF"/>
    <w:pPr>
      <w:widowControl w:val="0"/>
      <w:shd w:val="clear" w:color="auto" w:fill="FFFFFF"/>
      <w:spacing w:after="660" w:line="240" w:lineRule="atLeast"/>
    </w:pPr>
    <w:rPr>
      <w:rFonts w:ascii="Times New Roman" w:hAnsi="Times New Roman" w:cs="Times New Roman"/>
      <w:b/>
      <w:bCs/>
      <w:sz w:val="26"/>
      <w:szCs w:val="26"/>
    </w:rPr>
  </w:style>
  <w:style w:type="character" w:customStyle="1" w:styleId="18pt">
    <w:name w:val="Основной текст + 18 pt"/>
    <w:aliases w:val="Курсив,Интервал -2 pt"/>
    <w:basedOn w:val="11"/>
    <w:uiPriority w:val="99"/>
    <w:rsid w:val="00210C99"/>
    <w:rPr>
      <w:rFonts w:ascii="Times New Roman" w:hAnsi="Times New Roman" w:cs="Times New Roman"/>
      <w:i/>
      <w:iCs/>
      <w:spacing w:val="-40"/>
      <w:sz w:val="36"/>
      <w:szCs w:val="36"/>
      <w:u w:val="none"/>
      <w:shd w:val="clear" w:color="auto" w:fill="FFFFFF"/>
    </w:rPr>
  </w:style>
  <w:style w:type="character" w:customStyle="1" w:styleId="91">
    <w:name w:val="Заголовок №9_"/>
    <w:basedOn w:val="a0"/>
    <w:link w:val="92"/>
    <w:uiPriority w:val="99"/>
    <w:rsid w:val="00210C99"/>
    <w:rPr>
      <w:rFonts w:ascii="Times New Roman" w:hAnsi="Times New Roman" w:cs="Times New Roman"/>
      <w:b/>
      <w:bCs/>
      <w:sz w:val="32"/>
      <w:szCs w:val="32"/>
      <w:shd w:val="clear" w:color="auto" w:fill="FFFFFF"/>
    </w:rPr>
  </w:style>
  <w:style w:type="paragraph" w:customStyle="1" w:styleId="92">
    <w:name w:val="Заголовок №9"/>
    <w:basedOn w:val="a"/>
    <w:link w:val="91"/>
    <w:uiPriority w:val="99"/>
    <w:rsid w:val="00210C99"/>
    <w:pPr>
      <w:widowControl w:val="0"/>
      <w:shd w:val="clear" w:color="auto" w:fill="FFFFFF"/>
      <w:spacing w:after="720" w:line="240" w:lineRule="atLeast"/>
      <w:jc w:val="right"/>
      <w:outlineLvl w:val="8"/>
    </w:pPr>
    <w:rPr>
      <w:rFonts w:ascii="Times New Roman" w:hAnsi="Times New Roman" w:cs="Times New Roman"/>
      <w:b/>
      <w:bCs/>
      <w:sz w:val="32"/>
      <w:szCs w:val="32"/>
    </w:rPr>
  </w:style>
  <w:style w:type="character" w:customStyle="1" w:styleId="93">
    <w:name w:val="Оглавление 9 Знак"/>
    <w:basedOn w:val="a0"/>
    <w:link w:val="94"/>
    <w:uiPriority w:val="99"/>
    <w:rsid w:val="002C59FB"/>
    <w:rPr>
      <w:rFonts w:ascii="Times New Roman" w:hAnsi="Times New Roman" w:cs="Times New Roman"/>
      <w:sz w:val="26"/>
      <w:szCs w:val="26"/>
      <w:shd w:val="clear" w:color="auto" w:fill="FFFFFF"/>
    </w:rPr>
  </w:style>
  <w:style w:type="character" w:customStyle="1" w:styleId="10pt">
    <w:name w:val="Оглавление + 10 pt"/>
    <w:aliases w:val="Интервал 0 pt"/>
    <w:basedOn w:val="93"/>
    <w:uiPriority w:val="99"/>
    <w:rsid w:val="002C59FB"/>
    <w:rPr>
      <w:rFonts w:ascii="Times New Roman" w:hAnsi="Times New Roman" w:cs="Times New Roman"/>
      <w:spacing w:val="10"/>
      <w:sz w:val="20"/>
      <w:szCs w:val="20"/>
      <w:shd w:val="clear" w:color="auto" w:fill="FFFFFF"/>
    </w:rPr>
  </w:style>
  <w:style w:type="character" w:customStyle="1" w:styleId="10pt0">
    <w:name w:val="Основной текст + 10 pt"/>
    <w:aliases w:val="Интервал 0 pt15"/>
    <w:basedOn w:val="11"/>
    <w:uiPriority w:val="99"/>
    <w:rsid w:val="002C59FB"/>
    <w:rPr>
      <w:rFonts w:ascii="Times New Roman" w:hAnsi="Times New Roman" w:cs="Times New Roman"/>
      <w:spacing w:val="10"/>
      <w:sz w:val="20"/>
      <w:szCs w:val="20"/>
      <w:u w:val="none"/>
      <w:shd w:val="clear" w:color="auto" w:fill="FFFFFF"/>
    </w:rPr>
  </w:style>
  <w:style w:type="character" w:customStyle="1" w:styleId="41">
    <w:name w:val="Основной текст (4)_"/>
    <w:basedOn w:val="a0"/>
    <w:link w:val="42"/>
    <w:uiPriority w:val="99"/>
    <w:rsid w:val="002C59FB"/>
    <w:rPr>
      <w:rFonts w:ascii="Times New Roman" w:hAnsi="Times New Roman" w:cs="Times New Roman"/>
      <w:b/>
      <w:bCs/>
      <w:sz w:val="32"/>
      <w:szCs w:val="32"/>
      <w:shd w:val="clear" w:color="auto" w:fill="FFFFFF"/>
    </w:rPr>
  </w:style>
  <w:style w:type="paragraph" w:styleId="94">
    <w:name w:val="toc 9"/>
    <w:basedOn w:val="a"/>
    <w:next w:val="a"/>
    <w:link w:val="93"/>
    <w:uiPriority w:val="99"/>
    <w:rsid w:val="002C59FB"/>
    <w:pPr>
      <w:widowControl w:val="0"/>
      <w:shd w:val="clear" w:color="auto" w:fill="FFFFFF"/>
      <w:spacing w:before="180" w:after="0" w:line="466" w:lineRule="exact"/>
      <w:ind w:hanging="360"/>
      <w:jc w:val="both"/>
    </w:pPr>
    <w:rPr>
      <w:rFonts w:ascii="Times New Roman" w:hAnsi="Times New Roman" w:cs="Times New Roman"/>
      <w:sz w:val="26"/>
      <w:szCs w:val="26"/>
    </w:rPr>
  </w:style>
  <w:style w:type="paragraph" w:customStyle="1" w:styleId="42">
    <w:name w:val="Основной текст (4)"/>
    <w:basedOn w:val="a"/>
    <w:link w:val="41"/>
    <w:uiPriority w:val="99"/>
    <w:rsid w:val="002C59FB"/>
    <w:pPr>
      <w:widowControl w:val="0"/>
      <w:shd w:val="clear" w:color="auto" w:fill="FFFFFF"/>
      <w:spacing w:after="240" w:line="240" w:lineRule="atLeast"/>
      <w:jc w:val="both"/>
    </w:pPr>
    <w:rPr>
      <w:rFonts w:ascii="Times New Roman" w:hAnsi="Times New Roman" w:cs="Times New Roman"/>
      <w:b/>
      <w:bCs/>
      <w:sz w:val="32"/>
      <w:szCs w:val="32"/>
    </w:rPr>
  </w:style>
  <w:style w:type="character" w:customStyle="1" w:styleId="a5">
    <w:name w:val="Основной текст + Курсив"/>
    <w:basedOn w:val="11"/>
    <w:uiPriority w:val="99"/>
    <w:rsid w:val="002C59FB"/>
    <w:rPr>
      <w:rFonts w:ascii="Times New Roman" w:hAnsi="Times New Roman" w:cs="Times New Roman"/>
      <w:i/>
      <w:iCs/>
      <w:sz w:val="26"/>
      <w:szCs w:val="26"/>
      <w:u w:val="none"/>
      <w:shd w:val="clear" w:color="auto" w:fill="FFFFFF"/>
    </w:rPr>
  </w:style>
  <w:style w:type="paragraph" w:styleId="a6">
    <w:name w:val="Balloon Text"/>
    <w:basedOn w:val="a"/>
    <w:link w:val="a7"/>
    <w:uiPriority w:val="99"/>
    <w:semiHidden/>
    <w:unhideWhenUsed/>
    <w:rsid w:val="00DD0E3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D0E32"/>
    <w:rPr>
      <w:rFonts w:ascii="Tahoma" w:hAnsi="Tahoma" w:cs="Tahoma"/>
      <w:sz w:val="16"/>
      <w:szCs w:val="16"/>
    </w:rPr>
  </w:style>
  <w:style w:type="table" w:styleId="a8">
    <w:name w:val="Table Grid"/>
    <w:basedOn w:val="a1"/>
    <w:uiPriority w:val="59"/>
    <w:rsid w:val="006C4A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Подпись к картинке_"/>
    <w:basedOn w:val="a0"/>
    <w:link w:val="aa"/>
    <w:uiPriority w:val="99"/>
    <w:rsid w:val="00DE359D"/>
    <w:rPr>
      <w:rFonts w:ascii="Times New Roman" w:hAnsi="Times New Roman" w:cs="Times New Roman"/>
      <w:b/>
      <w:bCs/>
      <w:sz w:val="26"/>
      <w:szCs w:val="26"/>
      <w:shd w:val="clear" w:color="auto" w:fill="FFFFFF"/>
    </w:rPr>
  </w:style>
  <w:style w:type="paragraph" w:customStyle="1" w:styleId="aa">
    <w:name w:val="Подпись к картинке"/>
    <w:basedOn w:val="a"/>
    <w:link w:val="a9"/>
    <w:uiPriority w:val="99"/>
    <w:rsid w:val="00DE359D"/>
    <w:pPr>
      <w:widowControl w:val="0"/>
      <w:shd w:val="clear" w:color="auto" w:fill="FFFFFF"/>
      <w:spacing w:after="0" w:line="480" w:lineRule="exact"/>
    </w:pPr>
    <w:rPr>
      <w:rFonts w:ascii="Times New Roman" w:hAnsi="Times New Roman" w:cs="Times New Roman"/>
      <w:b/>
      <w:bCs/>
      <w:sz w:val="26"/>
      <w:szCs w:val="26"/>
    </w:rPr>
  </w:style>
  <w:style w:type="character" w:customStyle="1" w:styleId="9pt">
    <w:name w:val="Основной текст + 9 pt"/>
    <w:aliases w:val="Интервал 1 pt"/>
    <w:basedOn w:val="11"/>
    <w:uiPriority w:val="99"/>
    <w:rsid w:val="00B33810"/>
    <w:rPr>
      <w:rFonts w:ascii="Times New Roman" w:hAnsi="Times New Roman" w:cs="Times New Roman"/>
      <w:spacing w:val="20"/>
      <w:sz w:val="18"/>
      <w:szCs w:val="18"/>
      <w:u w:val="none"/>
      <w:shd w:val="clear" w:color="auto" w:fill="FFFFFF"/>
    </w:rPr>
  </w:style>
  <w:style w:type="character" w:customStyle="1" w:styleId="9pt1">
    <w:name w:val="Основной текст + 9 pt1"/>
    <w:basedOn w:val="11"/>
    <w:uiPriority w:val="99"/>
    <w:rsid w:val="00B33810"/>
    <w:rPr>
      <w:rFonts w:ascii="Times New Roman" w:hAnsi="Times New Roman" w:cs="Times New Roman"/>
      <w:sz w:val="18"/>
      <w:szCs w:val="18"/>
      <w:u w:val="none"/>
      <w:shd w:val="clear" w:color="auto" w:fill="FFFFFF"/>
    </w:rPr>
  </w:style>
  <w:style w:type="character" w:customStyle="1" w:styleId="6Exact">
    <w:name w:val="Основной текст (6) Exact"/>
    <w:basedOn w:val="a0"/>
    <w:uiPriority w:val="99"/>
    <w:rsid w:val="00C97BCB"/>
    <w:rPr>
      <w:rFonts w:ascii="Times New Roman" w:hAnsi="Times New Roman" w:cs="Times New Roman"/>
      <w:i/>
      <w:iCs/>
      <w:spacing w:val="8"/>
      <w:sz w:val="23"/>
      <w:szCs w:val="23"/>
      <w:u w:val="none"/>
    </w:rPr>
  </w:style>
  <w:style w:type="character" w:customStyle="1" w:styleId="61">
    <w:name w:val="Основной текст (6)_"/>
    <w:basedOn w:val="a0"/>
    <w:link w:val="62"/>
    <w:uiPriority w:val="99"/>
    <w:rsid w:val="00C97BCB"/>
    <w:rPr>
      <w:rFonts w:ascii="Times New Roman" w:hAnsi="Times New Roman" w:cs="Times New Roman"/>
      <w:i/>
      <w:iCs/>
      <w:sz w:val="26"/>
      <w:szCs w:val="26"/>
      <w:shd w:val="clear" w:color="auto" w:fill="FFFFFF"/>
    </w:rPr>
  </w:style>
  <w:style w:type="paragraph" w:customStyle="1" w:styleId="62">
    <w:name w:val="Основной текст (6)"/>
    <w:basedOn w:val="a"/>
    <w:link w:val="61"/>
    <w:uiPriority w:val="99"/>
    <w:rsid w:val="00C97BCB"/>
    <w:pPr>
      <w:widowControl w:val="0"/>
      <w:shd w:val="clear" w:color="auto" w:fill="FFFFFF"/>
      <w:spacing w:after="300" w:line="264" w:lineRule="exact"/>
    </w:pPr>
    <w:rPr>
      <w:rFonts w:ascii="Times New Roman" w:hAnsi="Times New Roman" w:cs="Times New Roman"/>
      <w:i/>
      <w:iCs/>
      <w:sz w:val="26"/>
      <w:szCs w:val="26"/>
    </w:rPr>
  </w:style>
  <w:style w:type="character" w:customStyle="1" w:styleId="ab">
    <w:name w:val="Колонтитул_"/>
    <w:basedOn w:val="a0"/>
    <w:link w:val="12"/>
    <w:uiPriority w:val="99"/>
    <w:rsid w:val="00D02B53"/>
    <w:rPr>
      <w:rFonts w:ascii="Times New Roman" w:hAnsi="Times New Roman" w:cs="Times New Roman"/>
      <w:shd w:val="clear" w:color="auto" w:fill="FFFFFF"/>
    </w:rPr>
  </w:style>
  <w:style w:type="character" w:customStyle="1" w:styleId="ac">
    <w:name w:val="Колонтитул"/>
    <w:basedOn w:val="ab"/>
    <w:uiPriority w:val="99"/>
    <w:rsid w:val="00D02B53"/>
    <w:rPr>
      <w:rFonts w:ascii="Times New Roman" w:hAnsi="Times New Roman" w:cs="Times New Roman"/>
      <w:shd w:val="clear" w:color="auto" w:fill="FFFFFF"/>
    </w:rPr>
  </w:style>
  <w:style w:type="character" w:customStyle="1" w:styleId="ArialNarrow">
    <w:name w:val="Колонтитул + Arial Narrow"/>
    <w:aliases w:val="4 pt"/>
    <w:basedOn w:val="ab"/>
    <w:uiPriority w:val="99"/>
    <w:rsid w:val="00D02B53"/>
    <w:rPr>
      <w:rFonts w:ascii="Arial Narrow" w:hAnsi="Arial Narrow" w:cs="Arial Narrow"/>
      <w:sz w:val="8"/>
      <w:szCs w:val="8"/>
      <w:shd w:val="clear" w:color="auto" w:fill="FFFFFF"/>
    </w:rPr>
  </w:style>
  <w:style w:type="paragraph" w:customStyle="1" w:styleId="12">
    <w:name w:val="Колонтитул1"/>
    <w:basedOn w:val="a"/>
    <w:link w:val="ab"/>
    <w:uiPriority w:val="99"/>
    <w:rsid w:val="00D02B53"/>
    <w:pPr>
      <w:widowControl w:val="0"/>
      <w:shd w:val="clear" w:color="auto" w:fill="FFFFFF"/>
      <w:spacing w:after="0" w:line="240" w:lineRule="atLeast"/>
    </w:pPr>
    <w:rPr>
      <w:rFonts w:ascii="Times New Roman" w:hAnsi="Times New Roman" w:cs="Times New Roman"/>
    </w:rPr>
  </w:style>
  <w:style w:type="character" w:customStyle="1" w:styleId="10pt8">
    <w:name w:val="Основной текст + 10 pt8"/>
    <w:aliases w:val="Интервал 0 pt13"/>
    <w:basedOn w:val="11"/>
    <w:uiPriority w:val="99"/>
    <w:rsid w:val="003A65D2"/>
    <w:rPr>
      <w:rFonts w:ascii="Times New Roman" w:hAnsi="Times New Roman" w:cs="Times New Roman"/>
      <w:spacing w:val="10"/>
      <w:sz w:val="20"/>
      <w:szCs w:val="20"/>
      <w:u w:val="none"/>
      <w:shd w:val="clear" w:color="auto" w:fill="FFFFFF"/>
    </w:rPr>
  </w:style>
  <w:style w:type="character" w:customStyle="1" w:styleId="ad">
    <w:name w:val="Подпись к таблице_"/>
    <w:basedOn w:val="a0"/>
    <w:link w:val="13"/>
    <w:uiPriority w:val="99"/>
    <w:rsid w:val="004D64C0"/>
    <w:rPr>
      <w:rFonts w:ascii="Times New Roman" w:hAnsi="Times New Roman" w:cs="Times New Roman"/>
      <w:sz w:val="26"/>
      <w:szCs w:val="26"/>
      <w:shd w:val="clear" w:color="auto" w:fill="FFFFFF"/>
    </w:rPr>
  </w:style>
  <w:style w:type="paragraph" w:customStyle="1" w:styleId="13">
    <w:name w:val="Подпись к таблице1"/>
    <w:basedOn w:val="a"/>
    <w:link w:val="ad"/>
    <w:uiPriority w:val="99"/>
    <w:rsid w:val="004D64C0"/>
    <w:pPr>
      <w:widowControl w:val="0"/>
      <w:shd w:val="clear" w:color="auto" w:fill="FFFFFF"/>
      <w:spacing w:after="0" w:line="240" w:lineRule="atLeast"/>
    </w:pPr>
    <w:rPr>
      <w:rFonts w:ascii="Times New Roman" w:hAnsi="Times New Roman" w:cs="Times New Roman"/>
      <w:sz w:val="26"/>
      <w:szCs w:val="26"/>
    </w:rPr>
  </w:style>
  <w:style w:type="character" w:customStyle="1" w:styleId="ArialNarrow14">
    <w:name w:val="Основной текст + Arial Narrow14"/>
    <w:aliases w:val="10 pt5"/>
    <w:basedOn w:val="11"/>
    <w:uiPriority w:val="99"/>
    <w:rsid w:val="00D541C9"/>
    <w:rPr>
      <w:rFonts w:ascii="Arial Narrow" w:hAnsi="Arial Narrow" w:cs="Arial Narrow"/>
      <w:sz w:val="20"/>
      <w:szCs w:val="20"/>
      <w:u w:val="none"/>
      <w:shd w:val="clear" w:color="auto" w:fill="FFFFFF"/>
    </w:rPr>
  </w:style>
  <w:style w:type="paragraph" w:styleId="ae">
    <w:name w:val="List Paragraph"/>
    <w:basedOn w:val="a"/>
    <w:uiPriority w:val="34"/>
    <w:qFormat/>
    <w:rsid w:val="00360C81"/>
    <w:pPr>
      <w:ind w:left="720"/>
      <w:contextualSpacing/>
    </w:pPr>
  </w:style>
  <w:style w:type="character" w:customStyle="1" w:styleId="af">
    <w:name w:val="Основной текст + Полужирный"/>
    <w:basedOn w:val="11"/>
    <w:uiPriority w:val="99"/>
    <w:rsid w:val="003D6C76"/>
    <w:rPr>
      <w:rFonts w:ascii="Times New Roman" w:hAnsi="Times New Roman" w:cs="Times New Roman" w:hint="default"/>
      <w:b/>
      <w:bCs/>
      <w:sz w:val="26"/>
      <w:szCs w:val="26"/>
      <w:shd w:val="clear" w:color="auto" w:fill="FFFFFF"/>
    </w:rPr>
  </w:style>
  <w:style w:type="paragraph" w:styleId="HTML">
    <w:name w:val="HTML Preformatted"/>
    <w:basedOn w:val="a"/>
    <w:link w:val="HTML0"/>
    <w:uiPriority w:val="99"/>
    <w:semiHidden/>
    <w:unhideWhenUsed/>
    <w:rsid w:val="00235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3503F"/>
    <w:rPr>
      <w:rFonts w:ascii="Courier New" w:eastAsia="Times New Roman" w:hAnsi="Courier New" w:cs="Courier New"/>
      <w:sz w:val="20"/>
      <w:szCs w:val="20"/>
      <w:lang w:eastAsia="ru-RU"/>
    </w:rPr>
  </w:style>
  <w:style w:type="paragraph" w:styleId="af0">
    <w:name w:val="header"/>
    <w:basedOn w:val="a"/>
    <w:link w:val="af1"/>
    <w:uiPriority w:val="99"/>
    <w:unhideWhenUsed/>
    <w:rsid w:val="00DA175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A175A"/>
  </w:style>
  <w:style w:type="paragraph" w:styleId="af2">
    <w:name w:val="footer"/>
    <w:basedOn w:val="a"/>
    <w:link w:val="af3"/>
    <w:uiPriority w:val="99"/>
    <w:unhideWhenUsed/>
    <w:rsid w:val="00DA175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A175A"/>
  </w:style>
  <w:style w:type="character" w:customStyle="1" w:styleId="21">
    <w:name w:val="Основной текст (2)_"/>
    <w:basedOn w:val="a0"/>
    <w:link w:val="210"/>
    <w:uiPriority w:val="99"/>
    <w:rsid w:val="00DA175A"/>
    <w:rPr>
      <w:rFonts w:ascii="Times New Roman" w:hAnsi="Times New Roman" w:cs="Times New Roman"/>
      <w:b/>
      <w:bCs/>
      <w:sz w:val="26"/>
      <w:szCs w:val="26"/>
      <w:shd w:val="clear" w:color="auto" w:fill="FFFFFF"/>
    </w:rPr>
  </w:style>
  <w:style w:type="character" w:customStyle="1" w:styleId="14pt">
    <w:name w:val="Основной текст + 14 pt"/>
    <w:basedOn w:val="11"/>
    <w:uiPriority w:val="99"/>
    <w:rsid w:val="00DA175A"/>
    <w:rPr>
      <w:rFonts w:ascii="Times New Roman" w:hAnsi="Times New Roman" w:cs="Times New Roman"/>
      <w:sz w:val="28"/>
      <w:szCs w:val="28"/>
      <w:u w:val="none"/>
      <w:shd w:val="clear" w:color="auto" w:fill="FFFFFF"/>
    </w:rPr>
  </w:style>
  <w:style w:type="paragraph" w:customStyle="1" w:styleId="210">
    <w:name w:val="Основной текст (2)1"/>
    <w:basedOn w:val="a"/>
    <w:link w:val="21"/>
    <w:uiPriority w:val="99"/>
    <w:rsid w:val="00DA175A"/>
    <w:pPr>
      <w:widowControl w:val="0"/>
      <w:shd w:val="clear" w:color="auto" w:fill="FFFFFF"/>
      <w:spacing w:after="360" w:line="240" w:lineRule="atLeast"/>
      <w:jc w:val="center"/>
    </w:pPr>
    <w:rPr>
      <w:rFonts w:ascii="Times New Roman" w:hAnsi="Times New Roman" w:cs="Times New Roman"/>
      <w:b/>
      <w:bCs/>
      <w:sz w:val="26"/>
      <w:szCs w:val="26"/>
    </w:rPr>
  </w:style>
  <w:style w:type="character" w:customStyle="1" w:styleId="20">
    <w:name w:val="Заголовок 2 Знак"/>
    <w:basedOn w:val="a0"/>
    <w:link w:val="2"/>
    <w:uiPriority w:val="9"/>
    <w:rsid w:val="00360C81"/>
    <w:rPr>
      <w:rFonts w:asciiTheme="majorHAnsi" w:eastAsiaTheme="majorEastAsia" w:hAnsiTheme="majorHAnsi" w:cstheme="majorBidi"/>
      <w:b/>
      <w:bCs/>
      <w:color w:val="4F81BD" w:themeColor="accent1"/>
      <w:sz w:val="26"/>
      <w:szCs w:val="26"/>
    </w:rPr>
  </w:style>
  <w:style w:type="paragraph" w:styleId="af4">
    <w:name w:val="No Spacing"/>
    <w:uiPriority w:val="1"/>
    <w:qFormat/>
    <w:rsid w:val="00360C81"/>
    <w:pPr>
      <w:spacing w:after="0" w:line="240" w:lineRule="auto"/>
    </w:pPr>
  </w:style>
  <w:style w:type="table" w:customStyle="1" w:styleId="14">
    <w:name w:val="Сетка таблицы1"/>
    <w:basedOn w:val="a1"/>
    <w:next w:val="a8"/>
    <w:rsid w:val="00F4104C"/>
    <w:pPr>
      <w:spacing w:after="0" w:line="240" w:lineRule="auto"/>
    </w:pPr>
    <w:rPr>
      <w:rFonts w:ascii="Times New Roman" w:eastAsia="Times New Roman" w:hAnsi="Times New Roman" w:cs="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60C81"/>
    <w:rPr>
      <w:rFonts w:asciiTheme="majorHAnsi" w:eastAsiaTheme="majorEastAsia" w:hAnsiTheme="majorHAnsi" w:cstheme="majorBidi"/>
      <w:b/>
      <w:bCs/>
      <w:color w:val="365F91" w:themeColor="accent1" w:themeShade="BF"/>
      <w:sz w:val="28"/>
      <w:szCs w:val="28"/>
    </w:rPr>
  </w:style>
  <w:style w:type="character" w:customStyle="1" w:styleId="Tablecaption">
    <w:name w:val="Table caption"/>
    <w:uiPriority w:val="99"/>
    <w:rsid w:val="00F4104C"/>
    <w:rPr>
      <w:rFonts w:ascii="Times New Roman" w:eastAsia="Times New Roman" w:hAnsi="Times New Roman" w:cs="Times New Roman"/>
      <w:sz w:val="18"/>
      <w:szCs w:val="18"/>
      <w:lang w:val="uk-UA" w:eastAsia="uk-UA"/>
    </w:rPr>
  </w:style>
  <w:style w:type="paragraph" w:styleId="af5">
    <w:name w:val="Normal (Web)"/>
    <w:basedOn w:val="a"/>
    <w:uiPriority w:val="99"/>
    <w:unhideWhenUsed/>
    <w:rsid w:val="008C36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C362A"/>
  </w:style>
  <w:style w:type="character" w:styleId="af6">
    <w:name w:val="Strong"/>
    <w:basedOn w:val="a0"/>
    <w:uiPriority w:val="22"/>
    <w:qFormat/>
    <w:rsid w:val="00360C81"/>
    <w:rPr>
      <w:b/>
      <w:bCs/>
    </w:rPr>
  </w:style>
  <w:style w:type="character" w:customStyle="1" w:styleId="30">
    <w:name w:val="Заголовок 3 Знак"/>
    <w:basedOn w:val="a0"/>
    <w:link w:val="3"/>
    <w:uiPriority w:val="9"/>
    <w:semiHidden/>
    <w:rsid w:val="00360C8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60C8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60C81"/>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60C81"/>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60C81"/>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60C81"/>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360C81"/>
    <w:rPr>
      <w:rFonts w:asciiTheme="majorHAnsi" w:eastAsiaTheme="majorEastAsia" w:hAnsiTheme="majorHAnsi" w:cstheme="majorBidi"/>
      <w:i/>
      <w:iCs/>
      <w:color w:val="404040" w:themeColor="text1" w:themeTint="BF"/>
      <w:sz w:val="20"/>
      <w:szCs w:val="20"/>
    </w:rPr>
  </w:style>
  <w:style w:type="paragraph" w:styleId="af7">
    <w:name w:val="caption"/>
    <w:basedOn w:val="a"/>
    <w:next w:val="a"/>
    <w:uiPriority w:val="35"/>
    <w:semiHidden/>
    <w:unhideWhenUsed/>
    <w:qFormat/>
    <w:rsid w:val="00360C81"/>
    <w:pPr>
      <w:spacing w:line="240" w:lineRule="auto"/>
    </w:pPr>
    <w:rPr>
      <w:b/>
      <w:bCs/>
      <w:color w:val="4F81BD" w:themeColor="accent1"/>
      <w:sz w:val="18"/>
      <w:szCs w:val="18"/>
    </w:rPr>
  </w:style>
  <w:style w:type="paragraph" w:styleId="af8">
    <w:name w:val="Title"/>
    <w:basedOn w:val="a"/>
    <w:next w:val="a"/>
    <w:link w:val="af9"/>
    <w:uiPriority w:val="10"/>
    <w:qFormat/>
    <w:rsid w:val="00360C8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uiPriority w:val="10"/>
    <w:rsid w:val="00360C81"/>
    <w:rPr>
      <w:rFonts w:asciiTheme="majorHAnsi" w:eastAsiaTheme="majorEastAsia" w:hAnsiTheme="majorHAnsi" w:cstheme="majorBidi"/>
      <w:color w:val="17365D" w:themeColor="text2" w:themeShade="BF"/>
      <w:spacing w:val="5"/>
      <w:kern w:val="28"/>
      <w:sz w:val="52"/>
      <w:szCs w:val="52"/>
    </w:rPr>
  </w:style>
  <w:style w:type="paragraph" w:styleId="afa">
    <w:name w:val="Subtitle"/>
    <w:basedOn w:val="a"/>
    <w:next w:val="a"/>
    <w:link w:val="afb"/>
    <w:uiPriority w:val="11"/>
    <w:qFormat/>
    <w:rsid w:val="00360C8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b">
    <w:name w:val="Подзаголовок Знак"/>
    <w:basedOn w:val="a0"/>
    <w:link w:val="afa"/>
    <w:uiPriority w:val="11"/>
    <w:rsid w:val="00360C81"/>
    <w:rPr>
      <w:rFonts w:asciiTheme="majorHAnsi" w:eastAsiaTheme="majorEastAsia" w:hAnsiTheme="majorHAnsi" w:cstheme="majorBidi"/>
      <w:i/>
      <w:iCs/>
      <w:color w:val="4F81BD" w:themeColor="accent1"/>
      <w:spacing w:val="15"/>
      <w:sz w:val="24"/>
      <w:szCs w:val="24"/>
    </w:rPr>
  </w:style>
  <w:style w:type="character" w:styleId="afc">
    <w:name w:val="Emphasis"/>
    <w:basedOn w:val="a0"/>
    <w:uiPriority w:val="20"/>
    <w:qFormat/>
    <w:rsid w:val="00360C81"/>
    <w:rPr>
      <w:i/>
      <w:iCs/>
    </w:rPr>
  </w:style>
  <w:style w:type="paragraph" w:styleId="22">
    <w:name w:val="Quote"/>
    <w:basedOn w:val="a"/>
    <w:next w:val="a"/>
    <w:link w:val="23"/>
    <w:uiPriority w:val="29"/>
    <w:qFormat/>
    <w:rsid w:val="00360C81"/>
    <w:rPr>
      <w:i/>
      <w:iCs/>
      <w:color w:val="000000" w:themeColor="text1"/>
    </w:rPr>
  </w:style>
  <w:style w:type="character" w:customStyle="1" w:styleId="23">
    <w:name w:val="Цитата 2 Знак"/>
    <w:basedOn w:val="a0"/>
    <w:link w:val="22"/>
    <w:uiPriority w:val="29"/>
    <w:rsid w:val="00360C81"/>
    <w:rPr>
      <w:i/>
      <w:iCs/>
      <w:color w:val="000000" w:themeColor="text1"/>
    </w:rPr>
  </w:style>
  <w:style w:type="paragraph" w:styleId="afd">
    <w:name w:val="Intense Quote"/>
    <w:basedOn w:val="a"/>
    <w:next w:val="a"/>
    <w:link w:val="afe"/>
    <w:uiPriority w:val="30"/>
    <w:qFormat/>
    <w:rsid w:val="00360C81"/>
    <w:pPr>
      <w:pBdr>
        <w:bottom w:val="single" w:sz="4" w:space="4" w:color="4F81BD" w:themeColor="accent1"/>
      </w:pBdr>
      <w:spacing w:before="200" w:after="280"/>
      <w:ind w:left="936" w:right="936"/>
    </w:pPr>
    <w:rPr>
      <w:b/>
      <w:bCs/>
      <w:i/>
      <w:iCs/>
      <w:color w:val="4F81BD" w:themeColor="accent1"/>
    </w:rPr>
  </w:style>
  <w:style w:type="character" w:customStyle="1" w:styleId="afe">
    <w:name w:val="Выделенная цитата Знак"/>
    <w:basedOn w:val="a0"/>
    <w:link w:val="afd"/>
    <w:uiPriority w:val="30"/>
    <w:rsid w:val="00360C81"/>
    <w:rPr>
      <w:b/>
      <w:bCs/>
      <w:i/>
      <w:iCs/>
      <w:color w:val="4F81BD" w:themeColor="accent1"/>
    </w:rPr>
  </w:style>
  <w:style w:type="character" w:styleId="aff">
    <w:name w:val="Subtle Emphasis"/>
    <w:basedOn w:val="a0"/>
    <w:uiPriority w:val="19"/>
    <w:qFormat/>
    <w:rsid w:val="00360C81"/>
    <w:rPr>
      <w:i/>
      <w:iCs/>
      <w:color w:val="808080" w:themeColor="text1" w:themeTint="7F"/>
    </w:rPr>
  </w:style>
  <w:style w:type="character" w:styleId="aff0">
    <w:name w:val="Intense Emphasis"/>
    <w:basedOn w:val="a0"/>
    <w:uiPriority w:val="21"/>
    <w:qFormat/>
    <w:rsid w:val="00360C81"/>
    <w:rPr>
      <w:b/>
      <w:bCs/>
      <w:i/>
      <w:iCs/>
      <w:color w:val="4F81BD" w:themeColor="accent1"/>
    </w:rPr>
  </w:style>
  <w:style w:type="character" w:styleId="aff1">
    <w:name w:val="Subtle Reference"/>
    <w:basedOn w:val="a0"/>
    <w:uiPriority w:val="31"/>
    <w:qFormat/>
    <w:rsid w:val="00360C81"/>
    <w:rPr>
      <w:smallCaps/>
      <w:color w:val="C0504D" w:themeColor="accent2"/>
      <w:u w:val="single"/>
    </w:rPr>
  </w:style>
  <w:style w:type="character" w:styleId="aff2">
    <w:name w:val="Intense Reference"/>
    <w:basedOn w:val="a0"/>
    <w:uiPriority w:val="32"/>
    <w:qFormat/>
    <w:rsid w:val="00360C81"/>
    <w:rPr>
      <w:b/>
      <w:bCs/>
      <w:smallCaps/>
      <w:color w:val="C0504D" w:themeColor="accent2"/>
      <w:spacing w:val="5"/>
      <w:u w:val="single"/>
    </w:rPr>
  </w:style>
  <w:style w:type="character" w:styleId="aff3">
    <w:name w:val="Book Title"/>
    <w:basedOn w:val="a0"/>
    <w:uiPriority w:val="33"/>
    <w:qFormat/>
    <w:rsid w:val="00360C81"/>
    <w:rPr>
      <w:b/>
      <w:bCs/>
      <w:smallCaps/>
      <w:spacing w:val="5"/>
    </w:rPr>
  </w:style>
  <w:style w:type="paragraph" w:styleId="aff4">
    <w:name w:val="TOC Heading"/>
    <w:basedOn w:val="1"/>
    <w:next w:val="a"/>
    <w:uiPriority w:val="39"/>
    <w:unhideWhenUsed/>
    <w:qFormat/>
    <w:rsid w:val="00360C81"/>
    <w:pPr>
      <w:outlineLvl w:val="9"/>
    </w:pPr>
  </w:style>
  <w:style w:type="paragraph" w:styleId="24">
    <w:name w:val="toc 2"/>
    <w:basedOn w:val="a"/>
    <w:next w:val="a"/>
    <w:autoRedefine/>
    <w:uiPriority w:val="39"/>
    <w:unhideWhenUsed/>
    <w:qFormat/>
    <w:rsid w:val="00360C81"/>
    <w:pPr>
      <w:spacing w:after="100"/>
      <w:ind w:left="220"/>
    </w:pPr>
  </w:style>
  <w:style w:type="paragraph" w:styleId="15">
    <w:name w:val="toc 1"/>
    <w:basedOn w:val="a"/>
    <w:next w:val="a"/>
    <w:autoRedefine/>
    <w:uiPriority w:val="39"/>
    <w:unhideWhenUsed/>
    <w:qFormat/>
    <w:rsid w:val="00360C81"/>
    <w:pPr>
      <w:spacing w:after="100"/>
    </w:pPr>
  </w:style>
  <w:style w:type="character" w:styleId="aff5">
    <w:name w:val="Hyperlink"/>
    <w:basedOn w:val="a0"/>
    <w:uiPriority w:val="99"/>
    <w:unhideWhenUsed/>
    <w:rsid w:val="00360C81"/>
    <w:rPr>
      <w:color w:val="0000FF" w:themeColor="hyperlink"/>
      <w:u w:val="single"/>
    </w:rPr>
  </w:style>
  <w:style w:type="character" w:customStyle="1" w:styleId="103">
    <w:name w:val="Заголовок №10 (3)_"/>
    <w:basedOn w:val="a0"/>
    <w:link w:val="1030"/>
    <w:uiPriority w:val="99"/>
    <w:rsid w:val="00CB000F"/>
    <w:rPr>
      <w:rFonts w:ascii="Times New Roman" w:hAnsi="Times New Roman" w:cs="Times New Roman"/>
      <w:b/>
      <w:bCs/>
      <w:sz w:val="32"/>
      <w:szCs w:val="32"/>
      <w:shd w:val="clear" w:color="auto" w:fill="FFFFFF"/>
    </w:rPr>
  </w:style>
  <w:style w:type="character" w:customStyle="1" w:styleId="39">
    <w:name w:val="Основной текст (39)_"/>
    <w:basedOn w:val="a0"/>
    <w:link w:val="390"/>
    <w:uiPriority w:val="99"/>
    <w:rsid w:val="00CB000F"/>
    <w:rPr>
      <w:rFonts w:ascii="Arial Narrow" w:hAnsi="Arial Narrow" w:cs="Arial Narrow"/>
      <w:i/>
      <w:iCs/>
      <w:spacing w:val="-10"/>
      <w:sz w:val="21"/>
      <w:szCs w:val="21"/>
      <w:shd w:val="clear" w:color="auto" w:fill="FFFFFF"/>
    </w:rPr>
  </w:style>
  <w:style w:type="paragraph" w:customStyle="1" w:styleId="1030">
    <w:name w:val="Заголовок №10 (3)"/>
    <w:basedOn w:val="a"/>
    <w:link w:val="103"/>
    <w:uiPriority w:val="99"/>
    <w:rsid w:val="00CB000F"/>
    <w:pPr>
      <w:widowControl w:val="0"/>
      <w:shd w:val="clear" w:color="auto" w:fill="FFFFFF"/>
      <w:spacing w:after="540" w:line="240" w:lineRule="atLeast"/>
      <w:jc w:val="center"/>
    </w:pPr>
    <w:rPr>
      <w:rFonts w:ascii="Times New Roman" w:hAnsi="Times New Roman" w:cs="Times New Roman"/>
      <w:b/>
      <w:bCs/>
      <w:sz w:val="32"/>
      <w:szCs w:val="32"/>
    </w:rPr>
  </w:style>
  <w:style w:type="paragraph" w:customStyle="1" w:styleId="390">
    <w:name w:val="Основной текст (39)"/>
    <w:basedOn w:val="a"/>
    <w:link w:val="39"/>
    <w:uiPriority w:val="99"/>
    <w:rsid w:val="00CB000F"/>
    <w:pPr>
      <w:widowControl w:val="0"/>
      <w:shd w:val="clear" w:color="auto" w:fill="FFFFFF"/>
      <w:spacing w:after="0" w:line="240" w:lineRule="atLeast"/>
    </w:pPr>
    <w:rPr>
      <w:rFonts w:ascii="Arial Narrow" w:hAnsi="Arial Narrow" w:cs="Arial Narrow"/>
      <w:i/>
      <w:iCs/>
      <w:spacing w:val="-10"/>
      <w:sz w:val="21"/>
      <w:szCs w:val="21"/>
    </w:rPr>
  </w:style>
  <w:style w:type="paragraph" w:styleId="25">
    <w:name w:val="Body Text Indent 2"/>
    <w:basedOn w:val="a"/>
    <w:link w:val="26"/>
    <w:uiPriority w:val="99"/>
    <w:semiHidden/>
    <w:unhideWhenUsed/>
    <w:rsid w:val="00DC238F"/>
    <w:pPr>
      <w:spacing w:after="120" w:line="480" w:lineRule="auto"/>
      <w:ind w:left="283"/>
    </w:pPr>
  </w:style>
  <w:style w:type="character" w:customStyle="1" w:styleId="26">
    <w:name w:val="Основной текст с отступом 2 Знак"/>
    <w:basedOn w:val="a0"/>
    <w:link w:val="25"/>
    <w:uiPriority w:val="99"/>
    <w:semiHidden/>
    <w:rsid w:val="00DC238F"/>
  </w:style>
  <w:style w:type="character" w:customStyle="1" w:styleId="st">
    <w:name w:val="st"/>
    <w:rsid w:val="00DC238F"/>
  </w:style>
  <w:style w:type="paragraph" w:styleId="32">
    <w:name w:val="toc 3"/>
    <w:basedOn w:val="a"/>
    <w:next w:val="a"/>
    <w:autoRedefine/>
    <w:uiPriority w:val="39"/>
    <w:semiHidden/>
    <w:unhideWhenUsed/>
    <w:qFormat/>
    <w:rsid w:val="00DC238F"/>
    <w:pPr>
      <w:spacing w:after="100"/>
      <w:ind w:left="440"/>
    </w:pPr>
    <w:rPr>
      <w:lang w:eastAsia="ru-RU"/>
    </w:rPr>
  </w:style>
  <w:style w:type="character" w:styleId="aff6">
    <w:name w:val="Placeholder Text"/>
    <w:basedOn w:val="a0"/>
    <w:uiPriority w:val="99"/>
    <w:semiHidden/>
    <w:rsid w:val="00C42F06"/>
    <w:rPr>
      <w:color w:val="808080"/>
    </w:rPr>
  </w:style>
  <w:style w:type="paragraph" w:customStyle="1" w:styleId="aff7">
    <w:name w:val="Чертежный"/>
    <w:rsid w:val="00977B41"/>
    <w:pPr>
      <w:spacing w:after="0" w:line="240" w:lineRule="auto"/>
      <w:jc w:val="both"/>
    </w:pPr>
    <w:rPr>
      <w:rFonts w:ascii="ISOCPEUR" w:eastAsia="Times New Roman" w:hAnsi="ISOCPEUR" w:cs="Times New Roman"/>
      <w:i/>
      <w:sz w:val="28"/>
      <w:szCs w:val="20"/>
      <w:lang w:val="uk-UA" w:eastAsia="ru-RU"/>
    </w:rPr>
  </w:style>
  <w:style w:type="character" w:customStyle="1" w:styleId="aff8">
    <w:name w:val="Подпись к таблице"/>
    <w:basedOn w:val="ad"/>
    <w:uiPriority w:val="99"/>
    <w:rsid w:val="005E4C09"/>
    <w:rPr>
      <w:rFonts w:ascii="Times New Roman" w:hAnsi="Times New Roman" w:cs="Times New Roman"/>
      <w:sz w:val="26"/>
      <w:szCs w:val="26"/>
      <w:u w:val="none"/>
      <w:shd w:val="clear" w:color="auto" w:fill="FFFFFF"/>
    </w:rPr>
  </w:style>
  <w:style w:type="character" w:customStyle="1" w:styleId="300">
    <w:name w:val="Основной текст (30)_"/>
    <w:basedOn w:val="a0"/>
    <w:link w:val="301"/>
    <w:uiPriority w:val="99"/>
    <w:rsid w:val="0093264A"/>
    <w:rPr>
      <w:rFonts w:ascii="Arial" w:hAnsi="Arial" w:cs="Arial"/>
      <w:sz w:val="8"/>
      <w:szCs w:val="8"/>
      <w:shd w:val="clear" w:color="auto" w:fill="FFFFFF"/>
    </w:rPr>
  </w:style>
  <w:style w:type="character" w:customStyle="1" w:styleId="30TimesNewRoman">
    <w:name w:val="Основной текст (30) + Times New Roman"/>
    <w:aliases w:val="7,5 pt8"/>
    <w:basedOn w:val="300"/>
    <w:uiPriority w:val="99"/>
    <w:rsid w:val="0093264A"/>
    <w:rPr>
      <w:rFonts w:ascii="Times New Roman" w:hAnsi="Times New Roman" w:cs="Times New Roman"/>
      <w:sz w:val="15"/>
      <w:szCs w:val="15"/>
      <w:shd w:val="clear" w:color="auto" w:fill="FFFFFF"/>
    </w:rPr>
  </w:style>
  <w:style w:type="paragraph" w:customStyle="1" w:styleId="301">
    <w:name w:val="Основной текст (30)"/>
    <w:basedOn w:val="a"/>
    <w:link w:val="300"/>
    <w:uiPriority w:val="99"/>
    <w:rsid w:val="0093264A"/>
    <w:pPr>
      <w:widowControl w:val="0"/>
      <w:shd w:val="clear" w:color="auto" w:fill="FFFFFF"/>
      <w:spacing w:after="0" w:line="240" w:lineRule="atLeast"/>
    </w:pPr>
    <w:rPr>
      <w:rFonts w:ascii="Arial" w:hAnsi="Arial" w:cs="Arial"/>
      <w:sz w:val="8"/>
      <w:szCs w:val="8"/>
    </w:rPr>
  </w:style>
  <w:style w:type="character" w:customStyle="1" w:styleId="110">
    <w:name w:val="Заголовок №11_"/>
    <w:basedOn w:val="a0"/>
    <w:link w:val="111"/>
    <w:uiPriority w:val="99"/>
    <w:rsid w:val="002169E7"/>
    <w:rPr>
      <w:rFonts w:ascii="Times New Roman" w:hAnsi="Times New Roman" w:cs="Times New Roman"/>
      <w:b/>
      <w:bCs/>
      <w:sz w:val="28"/>
      <w:szCs w:val="28"/>
      <w:shd w:val="clear" w:color="auto" w:fill="FFFFFF"/>
    </w:rPr>
  </w:style>
  <w:style w:type="paragraph" w:customStyle="1" w:styleId="111">
    <w:name w:val="Заголовок №11"/>
    <w:basedOn w:val="a"/>
    <w:link w:val="110"/>
    <w:uiPriority w:val="99"/>
    <w:rsid w:val="002169E7"/>
    <w:pPr>
      <w:widowControl w:val="0"/>
      <w:shd w:val="clear" w:color="auto" w:fill="FFFFFF"/>
      <w:spacing w:after="480" w:line="552" w:lineRule="exact"/>
      <w:ind w:hanging="760"/>
      <w:jc w:val="center"/>
    </w:pPr>
    <w:rPr>
      <w:rFonts w:ascii="Times New Roman" w:hAnsi="Times New Roman" w:cs="Times New Roman"/>
      <w:b/>
      <w:bCs/>
      <w:sz w:val="28"/>
      <w:szCs w:val="28"/>
    </w:rPr>
  </w:style>
  <w:style w:type="character" w:customStyle="1" w:styleId="16">
    <w:name w:val="Основной текст + Курсив1"/>
    <w:basedOn w:val="11"/>
    <w:uiPriority w:val="99"/>
    <w:rsid w:val="00B94D9A"/>
    <w:rPr>
      <w:rFonts w:ascii="Times New Roman" w:hAnsi="Times New Roman" w:cs="Times New Roman"/>
      <w:i/>
      <w:iCs/>
      <w:sz w:val="26"/>
      <w:szCs w:val="26"/>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683159">
      <w:bodyDiv w:val="1"/>
      <w:marLeft w:val="0"/>
      <w:marRight w:val="0"/>
      <w:marTop w:val="0"/>
      <w:marBottom w:val="0"/>
      <w:divBdr>
        <w:top w:val="none" w:sz="0" w:space="0" w:color="auto"/>
        <w:left w:val="none" w:sz="0" w:space="0" w:color="auto"/>
        <w:bottom w:val="none" w:sz="0" w:space="0" w:color="auto"/>
        <w:right w:val="none" w:sz="0" w:space="0" w:color="auto"/>
      </w:divBdr>
    </w:div>
    <w:div w:id="1557353878">
      <w:bodyDiv w:val="1"/>
      <w:marLeft w:val="0"/>
      <w:marRight w:val="0"/>
      <w:marTop w:val="0"/>
      <w:marBottom w:val="0"/>
      <w:divBdr>
        <w:top w:val="none" w:sz="0" w:space="0" w:color="auto"/>
        <w:left w:val="none" w:sz="0" w:space="0" w:color="auto"/>
        <w:bottom w:val="none" w:sz="0" w:space="0" w:color="auto"/>
        <w:right w:val="none" w:sz="0" w:space="0" w:color="auto"/>
      </w:divBdr>
    </w:div>
    <w:div w:id="211933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oleObject" Target="embeddings/oleObject4.bin"/><Relationship Id="rId28" Type="http://schemas.openxmlformats.org/officeDocument/2006/relationships/image" Target="media/image12.wmf"/><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wmf"/><Relationship Id="rId27" Type="http://schemas.openxmlformats.org/officeDocument/2006/relationships/oleObject" Target="embeddings/oleObject6.bin"/><Relationship Id="rId30" Type="http://schemas.openxmlformats.org/officeDocument/2006/relationships/hyperlink" Target="http://zakon.rada.gov.ua"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ISOCPEUR">
    <w:altName w:val="Arial"/>
    <w:charset w:val="00"/>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Journal">
    <w:altName w:val="Times New Roman"/>
    <w:charset w:val="00"/>
    <w:family w:val="auto"/>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E6D"/>
    <w:rsid w:val="00375E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D7CD13D9EA545C58FE778B6A5093525">
    <w:name w:val="AD7CD13D9EA545C58FE778B6A5093525"/>
    <w:rsid w:val="00375E6D"/>
  </w:style>
  <w:style w:type="paragraph" w:customStyle="1" w:styleId="F1D4D925949B43299EB098B4CB35F28E">
    <w:name w:val="F1D4D925949B43299EB098B4CB35F28E"/>
    <w:rsid w:val="00375E6D"/>
  </w:style>
  <w:style w:type="paragraph" w:customStyle="1" w:styleId="DE0EB6499BFC4BC8B918889DF58E9AA6">
    <w:name w:val="DE0EB6499BFC4BC8B918889DF58E9AA6"/>
    <w:rsid w:val="00375E6D"/>
  </w:style>
  <w:style w:type="character" w:styleId="a3">
    <w:name w:val="Placeholder Text"/>
    <w:basedOn w:val="a0"/>
    <w:uiPriority w:val="99"/>
    <w:semiHidden/>
    <w:rsid w:val="00375E6D"/>
    <w:rPr>
      <w:color w:val="808080"/>
    </w:rPr>
  </w:style>
  <w:style w:type="paragraph" w:customStyle="1" w:styleId="2AED6E0F2DDB4EBD88992C8DD314D702">
    <w:name w:val="2AED6E0F2DDB4EBD88992C8DD314D702"/>
    <w:rsid w:val="00375E6D"/>
  </w:style>
  <w:style w:type="paragraph" w:customStyle="1" w:styleId="B5B896A0E85B44C78DB569DA81531557">
    <w:name w:val="B5B896A0E85B44C78DB569DA81531557"/>
    <w:rsid w:val="00375E6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D7CD13D9EA545C58FE778B6A5093525">
    <w:name w:val="AD7CD13D9EA545C58FE778B6A5093525"/>
    <w:rsid w:val="00375E6D"/>
  </w:style>
  <w:style w:type="paragraph" w:customStyle="1" w:styleId="F1D4D925949B43299EB098B4CB35F28E">
    <w:name w:val="F1D4D925949B43299EB098B4CB35F28E"/>
    <w:rsid w:val="00375E6D"/>
  </w:style>
  <w:style w:type="paragraph" w:customStyle="1" w:styleId="DE0EB6499BFC4BC8B918889DF58E9AA6">
    <w:name w:val="DE0EB6499BFC4BC8B918889DF58E9AA6"/>
    <w:rsid w:val="00375E6D"/>
  </w:style>
  <w:style w:type="character" w:styleId="a3">
    <w:name w:val="Placeholder Text"/>
    <w:basedOn w:val="a0"/>
    <w:uiPriority w:val="99"/>
    <w:semiHidden/>
    <w:rsid w:val="00375E6D"/>
    <w:rPr>
      <w:color w:val="808080"/>
    </w:rPr>
  </w:style>
  <w:style w:type="paragraph" w:customStyle="1" w:styleId="2AED6E0F2DDB4EBD88992C8DD314D702">
    <w:name w:val="2AED6E0F2DDB4EBD88992C8DD314D702"/>
    <w:rsid w:val="00375E6D"/>
  </w:style>
  <w:style w:type="paragraph" w:customStyle="1" w:styleId="B5B896A0E85B44C78DB569DA81531557">
    <w:name w:val="B5B896A0E85B44C78DB569DA81531557"/>
    <w:rsid w:val="00375E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1D9E5-4FEB-4A77-81AD-CB778934E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3020</TotalTime>
  <Pages>79</Pages>
  <Words>14662</Words>
  <Characters>83579</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dc:creator>
  <cp:lastModifiedBy>ss</cp:lastModifiedBy>
  <cp:revision>69</cp:revision>
  <dcterms:created xsi:type="dcterms:W3CDTF">2015-05-14T12:10:00Z</dcterms:created>
  <dcterms:modified xsi:type="dcterms:W3CDTF">2015-06-11T23:32:00Z</dcterms:modified>
</cp:coreProperties>
</file>